
<file path=[Content_Types].xml><?xml version="1.0" encoding="utf-8"?>
<Types xmlns="http://schemas.openxmlformats.org/package/2006/content-types">
  <Default ContentType="image/jpeg" Extension="jpeg"/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3000000">
      <w:pPr>
        <w:widowControl w:val="1"/>
        <w:ind/>
        <w:jc w:val="center"/>
        <w:rPr>
          <w:sz w:val="28"/>
        </w:rPr>
      </w:pPr>
      <w:r>
        <w:rPr>
          <w:sz w:val="28"/>
        </w:rPr>
        <w:drawing>
          <wp:inline>
            <wp:extent cx="695325" cy="1085850"/>
            <wp:effectExtent b="0" l="0" r="0" t="0"/>
            <wp:docPr hidden="false" id="3" name="Picture 3"/>
            <a:graphic>
              <a:graphicData uri="http://schemas.openxmlformats.org/drawingml/2006/picture">
                <pic:pic>
                  <pic:nvPicPr>
                    <pic:cNvPr hidden="false" id="2" name="Picture 2"/>
                    <pic:cNvPicPr preferRelativeResize="true"/>
                  </pic:nvPicPr>
                  <pic:blipFill>
                    <a:blip r:embed="rId2"/>
                    <a:srcRect b="0" l="0" r="0" t="0"/>
                    <a:stretch/>
                  </pic:blipFill>
                  <pic:spPr>
                    <a:xfrm flipH="false" flipV="false" rot="0">
                      <a:ext cx="695325" cy="1085850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4000000">
      <w:pPr>
        <w:widowControl w:val="1"/>
        <w:ind/>
        <w:jc w:val="center"/>
        <w:rPr>
          <w:sz w:val="32"/>
        </w:rPr>
      </w:pPr>
      <w:r>
        <w:rPr>
          <w:spacing w:val="-3"/>
          <w:sz w:val="32"/>
        </w:rPr>
        <w:t xml:space="preserve">Совет </w:t>
      </w:r>
      <w:r>
        <w:rPr>
          <w:spacing w:val="3"/>
          <w:sz w:val="32"/>
        </w:rPr>
        <w:t>народных депутатов</w:t>
      </w:r>
    </w:p>
    <w:p w14:paraId="05000000">
      <w:pPr>
        <w:widowControl w:val="1"/>
        <w:ind/>
        <w:jc w:val="center"/>
        <w:rPr>
          <w:spacing w:val="-3"/>
          <w:sz w:val="32"/>
        </w:rPr>
      </w:pPr>
      <w:r>
        <w:rPr>
          <w:spacing w:val="-3"/>
          <w:sz w:val="32"/>
        </w:rPr>
        <w:t>Киселевского городского округа</w:t>
      </w:r>
    </w:p>
    <w:p w14:paraId="06000000">
      <w:pPr>
        <w:widowControl w:val="1"/>
        <w:ind/>
        <w:jc w:val="center"/>
        <w:rPr>
          <w:spacing w:val="32"/>
          <w:sz w:val="32"/>
        </w:rPr>
      </w:pPr>
    </w:p>
    <w:p w14:paraId="07000000">
      <w:pPr>
        <w:widowControl w:val="1"/>
        <w:ind/>
        <w:jc w:val="center"/>
        <w:rPr>
          <w:sz w:val="32"/>
        </w:rPr>
      </w:pPr>
      <w:r>
        <w:rPr>
          <w:spacing w:val="32"/>
          <w:sz w:val="32"/>
        </w:rPr>
        <w:t>РЕШЕНИЕ</w:t>
      </w:r>
    </w:p>
    <w:p w14:paraId="08000000">
      <w:pPr>
        <w:widowControl w:val="1"/>
        <w:ind/>
        <w:jc w:val="both"/>
        <w:rPr>
          <w:sz w:val="24"/>
        </w:rPr>
      </w:pPr>
    </w:p>
    <w:p w14:paraId="09000000">
      <w:pPr>
        <w:widowControl w:val="1"/>
        <w:ind/>
        <w:jc w:val="both"/>
        <w:rPr>
          <w:sz w:val="24"/>
        </w:rPr>
      </w:pPr>
      <w:r>
        <w:rPr>
          <w:sz w:val="24"/>
        </w:rPr>
        <w:t xml:space="preserve">№ </w:t>
      </w:r>
    </w:p>
    <w:p w14:paraId="0A000000">
      <w:pPr>
        <w:widowControl w:val="1"/>
        <w:ind/>
        <w:jc w:val="both"/>
        <w:rPr>
          <w:sz w:val="24"/>
        </w:rPr>
      </w:pPr>
      <w:r>
        <w:rPr>
          <w:sz w:val="24"/>
        </w:rPr>
        <w:t xml:space="preserve">«   </w:t>
      </w:r>
      <w:r>
        <w:rPr>
          <w:sz w:val="24"/>
        </w:rPr>
        <w:t>» июня 2026 года</w:t>
      </w:r>
    </w:p>
    <w:p w14:paraId="0B000000">
      <w:pPr>
        <w:widowControl w:val="1"/>
        <w:ind/>
        <w:jc w:val="both"/>
        <w:rPr>
          <w:sz w:val="24"/>
        </w:rPr>
      </w:pPr>
    </w:p>
    <w:p w14:paraId="0C000000">
      <w:pPr>
        <w:rPr>
          <w:color w:val="000000"/>
          <w:sz w:val="24"/>
        </w:rPr>
      </w:pPr>
      <w:bookmarkStart w:id="1" w:name="_Hlk64298817"/>
      <w:bookmarkEnd w:id="1"/>
      <w:r>
        <w:rPr>
          <w:color w:val="000000"/>
          <w:sz w:val="24"/>
        </w:rPr>
        <w:t xml:space="preserve">О внесении изменений в Решение </w:t>
      </w:r>
    </w:p>
    <w:p w14:paraId="0D000000">
      <w:pPr>
        <w:rPr>
          <w:color w:val="000000"/>
          <w:sz w:val="24"/>
        </w:rPr>
      </w:pPr>
      <w:r>
        <w:rPr>
          <w:color w:val="000000"/>
          <w:sz w:val="24"/>
        </w:rPr>
        <w:t xml:space="preserve">Совета народных депутатов Киселевского городского округа </w:t>
      </w:r>
    </w:p>
    <w:p w14:paraId="0E000000">
      <w:pPr>
        <w:rPr>
          <w:color w:val="000000"/>
          <w:sz w:val="24"/>
        </w:rPr>
      </w:pPr>
      <w:r>
        <w:rPr>
          <w:color w:val="000000"/>
          <w:sz w:val="24"/>
        </w:rPr>
        <w:t xml:space="preserve">от 18.12.2025 № 44-н </w:t>
      </w:r>
      <w:r>
        <w:rPr>
          <w:color w:val="000000"/>
          <w:sz w:val="24"/>
        </w:rPr>
        <w:t xml:space="preserve">«О бюджете Киселевского городского округа </w:t>
      </w:r>
    </w:p>
    <w:p w14:paraId="0F000000">
      <w:pPr>
        <w:rPr>
          <w:color w:val="000000"/>
          <w:sz w:val="24"/>
        </w:rPr>
      </w:pPr>
      <w:r>
        <w:rPr>
          <w:color w:val="000000"/>
          <w:sz w:val="24"/>
        </w:rPr>
        <w:t xml:space="preserve">на 2026 год и на плановый период 2027 и 2028 годов» </w:t>
      </w:r>
    </w:p>
    <w:p w14:paraId="10000000">
      <w:pPr>
        <w:rPr>
          <w:sz w:val="24"/>
        </w:rPr>
      </w:pPr>
    </w:p>
    <w:p w14:paraId="11000000">
      <w:pPr>
        <w:widowControl w:val="1"/>
        <w:ind w:firstLine="709"/>
        <w:jc w:val="both"/>
        <w:rPr>
          <w:color w:val="000000"/>
          <w:spacing w:val="1"/>
          <w:sz w:val="24"/>
        </w:rPr>
      </w:pPr>
      <w:r>
        <w:rPr>
          <w:color w:val="000000"/>
          <w:spacing w:val="-1"/>
          <w:sz w:val="24"/>
        </w:rPr>
        <w:t xml:space="preserve">В соответствии с Федеральным законом Российской Федерации </w:t>
      </w:r>
      <w:r>
        <w:rPr>
          <w:rFonts w:ascii="times new roman" w:hAnsi="times new roman"/>
          <w:color w:val="000000"/>
          <w:sz w:val="24"/>
        </w:rPr>
        <w:t xml:space="preserve"> от 20.03.2025 № 33-ФЗ «Об общих принципах организации местного самоуправления в единой системе публичной власти», </w:t>
      </w:r>
      <w:r>
        <w:rPr>
          <w:color w:val="000000"/>
          <w:spacing w:val="2"/>
          <w:sz w:val="24"/>
        </w:rPr>
        <w:t xml:space="preserve">Уставом Киселевского городского округа, </w:t>
      </w:r>
      <w:r>
        <w:rPr>
          <w:color w:val="000000"/>
          <w:spacing w:val="-2"/>
          <w:sz w:val="24"/>
        </w:rPr>
        <w:t xml:space="preserve">Совет народных депутатов </w:t>
      </w:r>
      <w:r>
        <w:rPr>
          <w:color w:val="000000"/>
          <w:spacing w:val="1"/>
          <w:sz w:val="24"/>
        </w:rPr>
        <w:t>Киселевского городского округа</w:t>
      </w:r>
    </w:p>
    <w:p w14:paraId="12000000">
      <w:pPr>
        <w:widowControl w:val="1"/>
        <w:ind w:firstLine="709"/>
        <w:jc w:val="both"/>
        <w:rPr>
          <w:spacing w:val="1"/>
          <w:sz w:val="24"/>
        </w:rPr>
      </w:pPr>
    </w:p>
    <w:p w14:paraId="13000000">
      <w:pPr>
        <w:widowControl w:val="1"/>
        <w:ind w:firstLine="709"/>
        <w:jc w:val="both"/>
        <w:rPr>
          <w:spacing w:val="-24"/>
          <w:sz w:val="24"/>
        </w:rPr>
      </w:pPr>
      <w:r>
        <w:rPr>
          <w:spacing w:val="-24"/>
          <w:sz w:val="24"/>
        </w:rPr>
        <w:t>РЕШИЛ:</w:t>
      </w:r>
    </w:p>
    <w:p w14:paraId="14000000">
      <w:pPr>
        <w:widowControl w:val="1"/>
        <w:ind w:firstLine="709"/>
        <w:jc w:val="both"/>
        <w:rPr>
          <w:spacing w:val="-24"/>
          <w:sz w:val="24"/>
        </w:rPr>
      </w:pPr>
    </w:p>
    <w:p w14:paraId="15000000">
      <w:pPr>
        <w:widowControl w:val="1"/>
        <w:ind w:firstLine="708"/>
        <w:jc w:val="both"/>
        <w:rPr>
          <w:sz w:val="24"/>
        </w:rPr>
      </w:pPr>
      <w:r>
        <w:rPr>
          <w:sz w:val="24"/>
        </w:rPr>
        <w:t xml:space="preserve">1. </w:t>
      </w:r>
      <w:r>
        <w:rPr>
          <w:color w:val="000000"/>
          <w:sz w:val="24"/>
        </w:rPr>
        <w:t>Внести в решение Совета народных депутатов Киселевского городского округа от 18.12.2025 № 44-н «О бюджете Киселевского городского округа на 2026 год и на плановый период 2027 и 2028 годов»</w:t>
      </w:r>
      <w:r>
        <w:rPr>
          <w:sz w:val="24"/>
        </w:rPr>
        <w:t xml:space="preserve"> (редакция от 13.02.2026 № 5-н, от 26.03.2026 № 15-н) следующие изменения:</w:t>
      </w:r>
    </w:p>
    <w:p w14:paraId="16000000">
      <w:pPr>
        <w:widowControl w:val="1"/>
        <w:tabs>
          <w:tab w:leader="none" w:pos="6804" w:val="left"/>
        </w:tabs>
        <w:ind w:firstLine="709"/>
        <w:jc w:val="both"/>
        <w:rPr>
          <w:sz w:val="24"/>
        </w:rPr>
      </w:pPr>
      <w:r>
        <w:rPr>
          <w:sz w:val="24"/>
        </w:rPr>
        <w:t>1.1. Пункт 1 статьи 1 изложить в следующей редакции:</w:t>
      </w:r>
    </w:p>
    <w:p w14:paraId="17000000">
      <w:pPr>
        <w:widowControl w:val="1"/>
        <w:ind w:firstLine="709"/>
        <w:jc w:val="both"/>
        <w:rPr>
          <w:sz w:val="24"/>
        </w:rPr>
      </w:pPr>
      <w:r>
        <w:rPr>
          <w:sz w:val="24"/>
        </w:rPr>
        <w:t xml:space="preserve">«1. </w:t>
      </w:r>
      <w:r>
        <w:rPr>
          <w:sz w:val="24"/>
        </w:rPr>
        <w:t>Утвердить основные характеристики бюджета Киселевского городского округа (далее – местный бюджет) на 2026 год:</w:t>
      </w:r>
    </w:p>
    <w:p w14:paraId="18000000">
      <w:pPr>
        <w:widowControl w:val="1"/>
        <w:spacing w:line="276" w:lineRule="auto"/>
        <w:ind w:firstLine="709"/>
        <w:jc w:val="both"/>
        <w:rPr>
          <w:color w:val="000000"/>
          <w:sz w:val="24"/>
        </w:rPr>
      </w:pPr>
      <w:r>
        <w:rPr>
          <w:sz w:val="24"/>
        </w:rPr>
        <w:t>прогнозируемый общий объем доходов местного бюджета в сумме 4971845,5 тыс. рублей, в том числе объем безвозмездных поступлений и поступлений налоговых доходов по дополнительным нормативам отчислений в су</w:t>
      </w:r>
      <w:r>
        <w:rPr>
          <w:color w:val="000000"/>
          <w:sz w:val="24"/>
        </w:rPr>
        <w:t>мме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</w:rPr>
        <w:t>3523598,2 ты</w:t>
      </w:r>
      <w:r>
        <w:rPr>
          <w:color w:val="000000"/>
          <w:sz w:val="24"/>
        </w:rPr>
        <w:t xml:space="preserve">с. рублей; </w:t>
      </w:r>
    </w:p>
    <w:p w14:paraId="19000000">
      <w:pPr>
        <w:widowControl w:val="1"/>
        <w:spacing w:line="276" w:lineRule="auto"/>
        <w:ind w:firstLine="709"/>
        <w:jc w:val="both"/>
        <w:rPr>
          <w:sz w:val="24"/>
        </w:rPr>
      </w:pPr>
      <w:r>
        <w:rPr>
          <w:color w:val="000000"/>
          <w:sz w:val="24"/>
        </w:rPr>
        <w:t xml:space="preserve">общий объем расходов местного бюджета в сумме 5150663,3 тыс. </w:t>
      </w:r>
      <w:r>
        <w:rPr>
          <w:sz w:val="24"/>
        </w:rPr>
        <w:t>рублей;</w:t>
      </w:r>
    </w:p>
    <w:p w14:paraId="1A000000">
      <w:pPr>
        <w:widowControl w:val="1"/>
        <w:spacing w:line="276" w:lineRule="auto"/>
        <w:ind w:firstLine="709"/>
        <w:jc w:val="both"/>
        <w:rPr>
          <w:sz w:val="24"/>
        </w:rPr>
      </w:pPr>
      <w:r>
        <w:rPr>
          <w:sz w:val="24"/>
        </w:rPr>
        <w:t>дефицит местного бюджета в сумме 178817,8 тыс. рублей</w:t>
      </w:r>
      <w:r>
        <w:rPr>
          <w:color w:val="FB290D"/>
          <w:sz w:val="24"/>
        </w:rPr>
        <w:t xml:space="preserve"> </w:t>
      </w:r>
      <w:r>
        <w:rPr>
          <w:sz w:val="24"/>
        </w:rPr>
        <w:t xml:space="preserve">или </w:t>
      </w:r>
      <w:r>
        <w:rPr>
          <w:sz w:val="24"/>
        </w:rPr>
        <w:t>12,3</w:t>
      </w:r>
      <w:r>
        <w:rPr>
          <w:sz w:val="24"/>
        </w:rPr>
        <w:t xml:space="preserve"> процентов от объема доходов местного бюджета на 2026 год без учета безвозмездных поступлений и поступлений налоговых доходов по дополнительным нормативам отчислений.</w:t>
      </w:r>
      <w:r>
        <w:rPr>
          <w:sz w:val="24"/>
        </w:rPr>
        <w:t>».</w:t>
      </w:r>
    </w:p>
    <w:p w14:paraId="1B000000">
      <w:pPr>
        <w:widowControl w:val="1"/>
        <w:tabs>
          <w:tab w:leader="none" w:pos="6804" w:val="left"/>
        </w:tabs>
        <w:ind w:firstLine="709"/>
        <w:jc w:val="both"/>
        <w:rPr>
          <w:sz w:val="24"/>
        </w:rPr>
      </w:pPr>
      <w:r>
        <w:rPr>
          <w:sz w:val="24"/>
        </w:rPr>
        <w:t>1.2. Пункт 5 статьи 5 изложить в следующей редакции:</w:t>
      </w:r>
    </w:p>
    <w:p w14:paraId="1C000000">
      <w:pPr>
        <w:widowControl w:val="1"/>
        <w:spacing w:line="276" w:lineRule="auto"/>
        <w:ind w:firstLine="709"/>
        <w:jc w:val="both"/>
        <w:rPr>
          <w:color w:val="FB290D"/>
          <w:sz w:val="24"/>
        </w:rPr>
      </w:pPr>
      <w:r>
        <w:rPr>
          <w:sz w:val="24"/>
        </w:rPr>
        <w:t>«</w:t>
      </w:r>
      <w:r>
        <w:rPr>
          <w:sz w:val="24"/>
        </w:rPr>
        <w:t xml:space="preserve">5. </w:t>
      </w:r>
      <w:r>
        <w:rPr>
          <w:sz w:val="24"/>
        </w:rPr>
        <w:t>Утвердить</w:t>
      </w:r>
      <w:r>
        <w:rPr>
          <w:color w:val="FF0000"/>
          <w:sz w:val="24"/>
        </w:rPr>
        <w:t xml:space="preserve"> </w:t>
      </w:r>
      <w:r>
        <w:rPr>
          <w:sz w:val="24"/>
        </w:rPr>
        <w:t>объем расходов на обслуживание муниципального внутреннего долга Киселевского городского округа на 2026 год в сумме 5540,0 тыс. рублей, на 2027 год в сумме 21800,0 тыс. рублей, на 2028 год в сумме 18200,0 тыс. рублей.</w:t>
      </w:r>
      <w:r>
        <w:rPr>
          <w:sz w:val="24"/>
        </w:rPr>
        <w:t>».</w:t>
      </w:r>
    </w:p>
    <w:p w14:paraId="1D000000">
      <w:pPr>
        <w:widowControl w:val="1"/>
        <w:spacing w:line="276" w:lineRule="auto"/>
        <w:ind w:firstLine="709"/>
        <w:jc w:val="both"/>
        <w:rPr>
          <w:sz w:val="24"/>
        </w:rPr>
      </w:pPr>
      <w:r>
        <w:rPr>
          <w:sz w:val="24"/>
        </w:rPr>
        <w:t>1.3. Статью 8 изложить в следующей редакции:</w:t>
      </w:r>
    </w:p>
    <w:p w14:paraId="1E000000">
      <w:pPr>
        <w:widowControl w:val="1"/>
        <w:ind w:firstLine="709"/>
        <w:jc w:val="both"/>
        <w:rPr>
          <w:b w:val="1"/>
          <w:sz w:val="24"/>
        </w:rPr>
      </w:pPr>
      <w:r>
        <w:rPr>
          <w:b w:val="1"/>
          <w:sz w:val="24"/>
        </w:rPr>
        <w:t>«</w:t>
      </w:r>
      <w:r>
        <w:rPr>
          <w:b w:val="1"/>
          <w:sz w:val="24"/>
        </w:rPr>
        <w:t>Статья 8. Дорожный фонд Киселевского городского округа</w:t>
      </w:r>
    </w:p>
    <w:p w14:paraId="1F000000">
      <w:pPr>
        <w:widowControl w:val="1"/>
        <w:ind w:firstLine="709"/>
        <w:jc w:val="both"/>
        <w:rPr>
          <w:b w:val="1"/>
          <w:sz w:val="24"/>
        </w:rPr>
      </w:pPr>
    </w:p>
    <w:p w14:paraId="20000000">
      <w:pPr>
        <w:widowControl w:val="1"/>
        <w:ind w:firstLine="709"/>
        <w:jc w:val="both"/>
        <w:rPr>
          <w:b w:val="1"/>
          <w:sz w:val="24"/>
        </w:rPr>
      </w:pPr>
      <w:r>
        <w:rPr>
          <w:sz w:val="24"/>
        </w:rPr>
        <w:t>Утвердить объем бюджетных ассигнований дорожного фонда Киселевского городского округа на 2026 год в сумме 265460,5</w:t>
      </w:r>
      <w:r>
        <w:rPr>
          <w:color w:val="FB290D"/>
          <w:sz w:val="24"/>
        </w:rPr>
        <w:t xml:space="preserve"> </w:t>
      </w:r>
      <w:r>
        <w:rPr>
          <w:color w:val="000000"/>
          <w:sz w:val="24"/>
        </w:rPr>
        <w:t>ты</w:t>
      </w:r>
      <w:r>
        <w:rPr>
          <w:sz w:val="24"/>
        </w:rPr>
        <w:t>с. рублей,</w:t>
      </w:r>
      <w:r>
        <w:rPr>
          <w:b w:val="1"/>
          <w:sz w:val="24"/>
        </w:rPr>
        <w:t xml:space="preserve"> </w:t>
      </w:r>
      <w:r>
        <w:rPr>
          <w:sz w:val="24"/>
        </w:rPr>
        <w:t>на 2027 год в сумме 248905,3 тыс. рублей, на 2028 год в сумме 248924,3 тыс. рублей.</w:t>
      </w:r>
      <w:r>
        <w:rPr>
          <w:sz w:val="24"/>
        </w:rPr>
        <w:t>».</w:t>
      </w:r>
    </w:p>
    <w:p w14:paraId="21000000">
      <w:pPr>
        <w:widowControl w:val="1"/>
        <w:ind w:firstLine="709"/>
        <w:jc w:val="both"/>
        <w:rPr>
          <w:sz w:val="24"/>
        </w:rPr>
      </w:pPr>
    </w:p>
    <w:p w14:paraId="22000000">
      <w:pPr>
        <w:widowControl w:val="1"/>
        <w:spacing w:line="276" w:lineRule="auto"/>
        <w:ind w:firstLine="709"/>
        <w:jc w:val="both"/>
        <w:rPr>
          <w:color w:val="000000"/>
          <w:sz w:val="24"/>
        </w:rPr>
      </w:pPr>
      <w:r>
        <w:rPr>
          <w:color w:val="000000"/>
          <w:sz w:val="24"/>
        </w:rPr>
        <w:t>1.4. Ст</w:t>
      </w:r>
      <w:r>
        <w:rPr>
          <w:color w:val="000000"/>
          <w:sz w:val="24"/>
        </w:rPr>
        <w:t>атью 9 изложить в следующей редакции:</w:t>
      </w:r>
    </w:p>
    <w:p w14:paraId="23000000">
      <w:pPr>
        <w:widowControl w:val="1"/>
        <w:ind w:firstLine="709"/>
        <w:jc w:val="both"/>
        <w:rPr>
          <w:b w:val="1"/>
          <w:sz w:val="24"/>
        </w:rPr>
      </w:pPr>
      <w:r>
        <w:rPr>
          <w:b w:val="1"/>
          <w:color w:val="000000"/>
          <w:sz w:val="24"/>
        </w:rPr>
        <w:t>«</w:t>
      </w:r>
      <w:r>
        <w:rPr>
          <w:b w:val="1"/>
          <w:sz w:val="24"/>
        </w:rPr>
        <w:t>Статья 9. Межбюджетные трансферты на 2026 год и на плановый период 2027 и 2028 годов</w:t>
      </w:r>
    </w:p>
    <w:p w14:paraId="24000000">
      <w:pPr>
        <w:widowControl w:val="1"/>
        <w:ind w:firstLine="709"/>
        <w:jc w:val="both"/>
        <w:rPr>
          <w:sz w:val="24"/>
        </w:rPr>
      </w:pPr>
    </w:p>
    <w:p w14:paraId="25000000">
      <w:pPr>
        <w:widowControl w:val="1"/>
        <w:spacing w:line="276" w:lineRule="auto"/>
        <w:ind w:firstLine="709"/>
        <w:jc w:val="both"/>
        <w:rPr>
          <w:sz w:val="24"/>
        </w:rPr>
      </w:pPr>
      <w:r>
        <w:rPr>
          <w:sz w:val="24"/>
        </w:rPr>
        <w:t xml:space="preserve">1. Утвердить объем межбюджетных трансфертов, получаемых из областного бюджета, на 2026 год в сумме </w:t>
      </w:r>
      <w:r>
        <w:rPr>
          <w:sz w:val="24"/>
        </w:rPr>
        <w:t>2864722,8</w:t>
      </w:r>
      <w:r>
        <w:rPr>
          <w:sz w:val="24"/>
        </w:rPr>
        <w:t xml:space="preserve"> тыс. рублей, в том числе дотации 50782,9 тыс. рублей, субсидии </w:t>
      </w:r>
      <w:r>
        <w:rPr>
          <w:sz w:val="24"/>
        </w:rPr>
        <w:t>692021,6</w:t>
      </w:r>
      <w:r>
        <w:rPr>
          <w:sz w:val="24"/>
        </w:rPr>
        <w:t xml:space="preserve"> тыс. рублей, субвенции </w:t>
      </w:r>
      <w:r>
        <w:rPr>
          <w:sz w:val="24"/>
        </w:rPr>
        <w:t>2030416,2</w:t>
      </w:r>
      <w:r>
        <w:rPr>
          <w:sz w:val="24"/>
        </w:rPr>
        <w:t xml:space="preserve"> тыс. рублей, иные межбюджетные трансферты 91502,1 тыс. рублей; на 2027 год в сумме </w:t>
      </w:r>
      <w:r>
        <w:rPr>
          <w:sz w:val="24"/>
        </w:rPr>
        <w:t>2570102,5</w:t>
      </w:r>
      <w:r>
        <w:rPr>
          <w:sz w:val="24"/>
        </w:rPr>
        <w:t xml:space="preserve"> тыс. рублей, в том числе дотации 77976,0 тыс. рублей, субсидии </w:t>
      </w:r>
      <w:r>
        <w:rPr>
          <w:sz w:val="24"/>
        </w:rPr>
        <w:t>281695,6</w:t>
      </w:r>
      <w:r>
        <w:rPr>
          <w:sz w:val="24"/>
        </w:rPr>
        <w:t xml:space="preserve"> тыс. рублей, субвенции </w:t>
      </w:r>
      <w:r>
        <w:rPr>
          <w:sz w:val="24"/>
        </w:rPr>
        <w:t>2118928,8</w:t>
      </w:r>
      <w:r>
        <w:rPr>
          <w:sz w:val="24"/>
        </w:rPr>
        <w:t xml:space="preserve"> тыс. рублей, иные межбюджетные трансферты 91502,1 тыс. рублей; на 2028 год в сумме </w:t>
      </w:r>
      <w:r>
        <w:rPr>
          <w:sz w:val="24"/>
        </w:rPr>
        <w:t>2409256,6</w:t>
      </w:r>
      <w:r>
        <w:rPr>
          <w:sz w:val="24"/>
        </w:rPr>
        <w:t xml:space="preserve"> тыс. рублей, в том числе субсидии </w:t>
      </w:r>
      <w:r>
        <w:rPr>
          <w:sz w:val="24"/>
        </w:rPr>
        <w:t>198824,5</w:t>
      </w:r>
      <w:r>
        <w:rPr>
          <w:sz w:val="24"/>
        </w:rPr>
        <w:t xml:space="preserve"> тыс. рублей, субвенции </w:t>
      </w:r>
      <w:r>
        <w:rPr>
          <w:sz w:val="24"/>
        </w:rPr>
        <w:t>2118930,0</w:t>
      </w:r>
      <w:r>
        <w:rPr>
          <w:sz w:val="24"/>
        </w:rPr>
        <w:t xml:space="preserve"> тыс. рублей, иные межбюджетные трансферты 91502,1 тыс. рублей.</w:t>
      </w:r>
      <w:r>
        <w:rPr>
          <w:color w:val="000000"/>
          <w:sz w:val="24"/>
        </w:rPr>
        <w:t>».</w:t>
      </w:r>
    </w:p>
    <w:p w14:paraId="26000000">
      <w:pPr>
        <w:widowControl w:val="1"/>
        <w:spacing w:line="276" w:lineRule="auto"/>
        <w:ind w:firstLine="709"/>
        <w:jc w:val="both"/>
        <w:rPr>
          <w:color w:val="000000"/>
          <w:sz w:val="24"/>
        </w:rPr>
      </w:pPr>
      <w:r>
        <w:rPr>
          <w:color w:val="000000"/>
          <w:sz w:val="24"/>
        </w:rPr>
        <w:t>1.5. Статью 12 изложить в следующей редакции:</w:t>
      </w:r>
    </w:p>
    <w:p w14:paraId="27000000">
      <w:pPr>
        <w:widowControl w:val="1"/>
        <w:ind w:firstLine="709"/>
        <w:jc w:val="both"/>
        <w:rPr>
          <w:b w:val="1"/>
          <w:color w:val="000000"/>
          <w:sz w:val="24"/>
        </w:rPr>
      </w:pPr>
      <w:r>
        <w:rPr>
          <w:b w:val="1"/>
          <w:color w:val="000000"/>
          <w:sz w:val="24"/>
        </w:rPr>
        <w:t>«</w:t>
      </w:r>
      <w:r>
        <w:rPr>
          <w:b w:val="1"/>
          <w:color w:val="000000"/>
          <w:sz w:val="24"/>
        </w:rPr>
        <w:t>Статья 12.</w:t>
      </w:r>
      <w:r>
        <w:rPr>
          <w:color w:val="000000"/>
          <w:sz w:val="24"/>
        </w:rPr>
        <w:t xml:space="preserve"> </w:t>
      </w:r>
      <w:r>
        <w:rPr>
          <w:b w:val="1"/>
          <w:color w:val="000000"/>
          <w:sz w:val="24"/>
        </w:rPr>
        <w:t>Верхний предел муниципального внутреннего долга Киселевского городского округа</w:t>
      </w:r>
    </w:p>
    <w:p w14:paraId="28000000">
      <w:pPr>
        <w:widowControl w:val="1"/>
        <w:spacing w:after="160" w:line="264" w:lineRule="auto"/>
        <w:ind w:firstLine="709"/>
        <w:contextualSpacing w:val="1"/>
        <w:jc w:val="both"/>
        <w:rPr>
          <w:color w:val="000000"/>
          <w:sz w:val="24"/>
        </w:rPr>
      </w:pPr>
      <w:r>
        <w:rPr>
          <w:color w:val="000000"/>
          <w:sz w:val="24"/>
        </w:rPr>
        <w:t>Установить верхний предел муниципального внутреннего долга Киселевского городского округа на 1 января 2027 года в сумме 382006,1тыс. рублей, на 1 января 2028 года в сумме 461982,8 тыс. рублей, на 1 января 2029 года в сумме 588047,1 тыс. рублей.</w:t>
      </w:r>
      <w:r>
        <w:rPr>
          <w:color w:val="000000"/>
          <w:sz w:val="24"/>
        </w:rPr>
        <w:t>».</w:t>
      </w:r>
      <w:r>
        <w:rPr>
          <w:color w:val="000000"/>
          <w:sz w:val="24"/>
        </w:rPr>
        <w:t xml:space="preserve"> </w:t>
      </w:r>
    </w:p>
    <w:p w14:paraId="29000000">
      <w:pPr>
        <w:pStyle w:val="Style_3"/>
        <w:widowControl w:val="1"/>
        <w:ind w:firstLine="709" w:left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1.6. Приложение 2 к решению изложить в новой редакции согласно Приложению 1 к настоящему р</w:t>
      </w:r>
      <w:r>
        <w:rPr>
          <w:rFonts w:ascii="Times New Roman" w:hAnsi="Times New Roman"/>
          <w:color w:val="000000"/>
          <w:sz w:val="24"/>
        </w:rPr>
        <w:t>ешению.</w:t>
      </w:r>
    </w:p>
    <w:p w14:paraId="2A000000">
      <w:pPr>
        <w:pStyle w:val="Style_3"/>
        <w:widowControl w:val="1"/>
        <w:ind w:firstLine="709" w:left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1.7. Приложение 3 к решению изложить в новой редакции согласно Приложению 2 к настоящему решению.</w:t>
      </w:r>
    </w:p>
    <w:p w14:paraId="2B000000">
      <w:pPr>
        <w:pStyle w:val="Style_3"/>
        <w:widowControl w:val="1"/>
        <w:ind w:firstLine="709" w:left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1.8. Приложение 4 к решению изложить в новой редакции согласно Приложению 3 к настоящему решению.</w:t>
      </w:r>
    </w:p>
    <w:p w14:paraId="2C000000">
      <w:pPr>
        <w:pStyle w:val="Style_3"/>
        <w:widowControl w:val="1"/>
        <w:ind w:firstLine="709" w:left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1.9. Приложение 5 к решению изложить в новой </w:t>
      </w:r>
      <w:r>
        <w:rPr>
          <w:rFonts w:ascii="Times New Roman" w:hAnsi="Times New Roman"/>
          <w:color w:val="000000"/>
          <w:sz w:val="24"/>
        </w:rPr>
        <w:t>редакции согласно Приложению 4 к настоящему решению.</w:t>
      </w:r>
    </w:p>
    <w:p w14:paraId="2D000000">
      <w:pPr>
        <w:pStyle w:val="Style_3"/>
        <w:widowControl w:val="1"/>
        <w:ind w:firstLine="709" w:left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1.10. Приложение 6 к решению изложить в новой редакции согласно Приложению 5 к настоящему решению.</w:t>
      </w:r>
    </w:p>
    <w:p w14:paraId="2E000000">
      <w:pPr>
        <w:pStyle w:val="Style_3"/>
        <w:widowControl w:val="1"/>
        <w:ind w:firstLine="709" w:left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1.11. Приложение 7 к решению изложить в новой редакции согласно Приложению 6 к настоящему решению.</w:t>
      </w:r>
    </w:p>
    <w:p w14:paraId="2F000000">
      <w:pPr>
        <w:pStyle w:val="Style_3"/>
        <w:widowControl w:val="1"/>
        <w:ind w:firstLine="709" w:left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2. На</w:t>
      </w:r>
      <w:r>
        <w:rPr>
          <w:rFonts w:ascii="Times New Roman" w:hAnsi="Times New Roman"/>
          <w:color w:val="000000"/>
          <w:sz w:val="24"/>
        </w:rPr>
        <w:t>стоящее Решение вступает в силу со дня его официального опубликования в средствах массовой информации.</w:t>
      </w:r>
    </w:p>
    <w:p w14:paraId="30000000">
      <w:pPr>
        <w:pStyle w:val="Style_3"/>
        <w:widowControl w:val="1"/>
        <w:ind w:firstLine="709" w:left="0"/>
        <w:jc w:val="both"/>
        <w:rPr>
          <w:rFonts w:ascii="Times New Roman" w:hAnsi="Times New Roman"/>
          <w:color w:val="000000"/>
          <w:sz w:val="24"/>
        </w:rPr>
      </w:pPr>
    </w:p>
    <w:p w14:paraId="31000000">
      <w:pPr>
        <w:pStyle w:val="Style_3"/>
        <w:widowControl w:val="1"/>
        <w:ind w:firstLine="709" w:left="0"/>
        <w:jc w:val="both"/>
        <w:rPr>
          <w:rFonts w:ascii="Times New Roman" w:hAnsi="Times New Roman"/>
          <w:color w:val="FB290D"/>
          <w:sz w:val="24"/>
        </w:rPr>
      </w:pPr>
    </w:p>
    <w:p w14:paraId="32000000">
      <w:pPr>
        <w:widowControl w:val="1"/>
        <w:ind/>
        <w:jc w:val="both"/>
        <w:rPr>
          <w:spacing w:val="-1"/>
          <w:sz w:val="24"/>
        </w:rPr>
      </w:pPr>
      <w:r>
        <w:rPr>
          <w:spacing w:val="-1"/>
          <w:sz w:val="24"/>
        </w:rPr>
        <w:t>Председатель Совета народных депутатов</w:t>
      </w:r>
    </w:p>
    <w:p w14:paraId="33000000">
      <w:pPr>
        <w:widowControl w:val="1"/>
        <w:ind/>
        <w:jc w:val="both"/>
        <w:rPr>
          <w:spacing w:val="-1"/>
          <w:sz w:val="24"/>
        </w:rPr>
      </w:pPr>
      <w:r>
        <w:rPr>
          <w:spacing w:val="-1"/>
          <w:sz w:val="24"/>
        </w:rPr>
        <w:t xml:space="preserve">Киселевского городского округа                                                             </w:t>
      </w:r>
      <w:r>
        <w:rPr>
          <w:spacing w:val="-1"/>
          <w:sz w:val="24"/>
        </w:rPr>
        <w:t xml:space="preserve">              А.А. Гребенкин</w:t>
      </w:r>
    </w:p>
    <w:p w14:paraId="34000000">
      <w:pPr>
        <w:rPr>
          <w:sz w:val="24"/>
        </w:rPr>
      </w:pPr>
    </w:p>
    <w:p w14:paraId="35000000">
      <w:pPr>
        <w:rPr>
          <w:sz w:val="24"/>
        </w:rPr>
      </w:pPr>
      <w:r>
        <w:rPr>
          <w:sz w:val="24"/>
        </w:rPr>
        <w:t>Глава Киселевского городского округа                                                           К.Н. Балаганский</w:t>
      </w:r>
    </w:p>
    <w:p w14:paraId="36000000">
      <w:pPr>
        <w:rPr>
          <w:sz w:val="24"/>
        </w:rPr>
      </w:pPr>
    </w:p>
    <w:p w14:paraId="37000000">
      <w:pPr>
        <w:rPr>
          <w:sz w:val="24"/>
        </w:rPr>
      </w:pPr>
    </w:p>
    <w:p w14:paraId="38000000">
      <w:pPr>
        <w:rPr>
          <w:sz w:val="24"/>
        </w:rPr>
      </w:pPr>
    </w:p>
    <w:p w14:paraId="39000000">
      <w:pPr>
        <w:rPr>
          <w:sz w:val="24"/>
        </w:rPr>
      </w:pPr>
    </w:p>
    <w:p w14:paraId="3A000000">
      <w:pPr>
        <w:rPr>
          <w:sz w:val="24"/>
        </w:rPr>
      </w:pPr>
    </w:p>
    <w:p w14:paraId="3B000000">
      <w:pPr>
        <w:rPr>
          <w:sz w:val="24"/>
        </w:rPr>
      </w:pPr>
    </w:p>
    <w:p w14:paraId="3C000000">
      <w:pPr>
        <w:rPr>
          <w:sz w:val="24"/>
        </w:rPr>
      </w:pPr>
    </w:p>
    <w:p w14:paraId="3D000000">
      <w:pPr>
        <w:rPr>
          <w:sz w:val="24"/>
        </w:rPr>
      </w:pPr>
    </w:p>
    <w:p w14:paraId="3E000000">
      <w:pPr>
        <w:rPr>
          <w:sz w:val="24"/>
        </w:rPr>
      </w:pPr>
    </w:p>
    <w:p w14:paraId="3F000000">
      <w:pPr>
        <w:widowControl w:val="1"/>
        <w:ind w:left="-567"/>
        <w:jc w:val="right"/>
        <w:rPr>
          <w:sz w:val="24"/>
        </w:rPr>
      </w:pPr>
      <w:r>
        <w:rPr>
          <w:sz w:val="24"/>
        </w:rPr>
        <w:t>Приложение 1</w:t>
      </w:r>
    </w:p>
    <w:p w14:paraId="40000000">
      <w:pPr>
        <w:widowControl w:val="1"/>
        <w:ind/>
        <w:jc w:val="right"/>
        <w:rPr>
          <w:sz w:val="24"/>
        </w:rPr>
      </w:pPr>
      <w:r>
        <w:rPr>
          <w:sz w:val="24"/>
        </w:rPr>
        <w:t xml:space="preserve">к решению Совета народных депутатов </w:t>
      </w:r>
    </w:p>
    <w:p w14:paraId="41000000">
      <w:pPr>
        <w:widowControl w:val="1"/>
        <w:ind w:left="-850"/>
        <w:jc w:val="right"/>
        <w:rPr>
          <w:sz w:val="24"/>
        </w:rPr>
      </w:pPr>
      <w:r>
        <w:rPr>
          <w:sz w:val="24"/>
        </w:rPr>
        <w:t xml:space="preserve">Киселевского городского округа </w:t>
      </w:r>
    </w:p>
    <w:p w14:paraId="42000000">
      <w:pPr>
        <w:widowControl w:val="1"/>
        <w:ind/>
        <w:jc w:val="right"/>
        <w:rPr>
          <w:sz w:val="24"/>
        </w:rPr>
      </w:pPr>
      <w:r>
        <w:rPr>
          <w:sz w:val="24"/>
        </w:rPr>
        <w:t xml:space="preserve">от «   </w:t>
      </w:r>
      <w:r>
        <w:rPr>
          <w:sz w:val="24"/>
        </w:rPr>
        <w:t xml:space="preserve">» июня 2026 г. № </w:t>
      </w:r>
      <w:r>
        <w:rPr>
          <w:sz w:val="24"/>
        </w:rPr>
        <w:t>-н</w:t>
      </w:r>
    </w:p>
    <w:p w14:paraId="43000000">
      <w:pPr>
        <w:widowControl w:val="1"/>
        <w:ind/>
        <w:jc w:val="right"/>
        <w:rPr>
          <w:sz w:val="24"/>
        </w:rPr>
      </w:pPr>
    </w:p>
    <w:p w14:paraId="44000000">
      <w:pPr>
        <w:widowControl w:val="1"/>
        <w:ind/>
        <w:jc w:val="right"/>
        <w:rPr>
          <w:i w:val="1"/>
          <w:color w:val="000000"/>
          <w:sz w:val="24"/>
        </w:rPr>
      </w:pPr>
      <w:r>
        <w:rPr>
          <w:i w:val="1"/>
          <w:color w:val="000000"/>
          <w:sz w:val="24"/>
        </w:rPr>
        <w:t>«Приложение 2</w:t>
      </w:r>
    </w:p>
    <w:p w14:paraId="45000000">
      <w:pPr>
        <w:widowControl w:val="1"/>
        <w:ind/>
        <w:jc w:val="right"/>
        <w:rPr>
          <w:i w:val="1"/>
          <w:color w:val="000000"/>
          <w:sz w:val="24"/>
        </w:rPr>
      </w:pPr>
      <w:r>
        <w:rPr>
          <w:i w:val="1"/>
          <w:color w:val="000000"/>
          <w:sz w:val="24"/>
        </w:rPr>
        <w:t>к решению Совета народных депутатов Киселевского</w:t>
      </w:r>
    </w:p>
    <w:p w14:paraId="46000000">
      <w:pPr>
        <w:widowControl w:val="1"/>
        <w:ind/>
        <w:jc w:val="right"/>
        <w:rPr>
          <w:i w:val="1"/>
          <w:color w:val="000000"/>
          <w:sz w:val="24"/>
        </w:rPr>
      </w:pPr>
      <w:r>
        <w:rPr>
          <w:i w:val="1"/>
          <w:color w:val="000000"/>
          <w:sz w:val="24"/>
        </w:rPr>
        <w:t xml:space="preserve">городского округа от «18» </w:t>
      </w:r>
      <w:r>
        <w:rPr>
          <w:i w:val="1"/>
          <w:color w:val="000000"/>
          <w:sz w:val="24"/>
        </w:rPr>
        <w:t>декабря 2025 г. № 44-н</w:t>
      </w:r>
    </w:p>
    <w:p w14:paraId="47000000">
      <w:pPr>
        <w:widowControl w:val="1"/>
        <w:ind/>
        <w:jc w:val="right"/>
        <w:rPr>
          <w:sz w:val="24"/>
        </w:rPr>
      </w:pPr>
    </w:p>
    <w:p w14:paraId="48000000">
      <w:pPr>
        <w:widowControl w:val="1"/>
        <w:ind/>
        <w:jc w:val="center"/>
        <w:rPr>
          <w:b w:val="1"/>
          <w:sz w:val="24"/>
        </w:rPr>
      </w:pPr>
    </w:p>
    <w:p w14:paraId="49000000">
      <w:pPr>
        <w:widowControl w:val="1"/>
        <w:ind w:hanging="709"/>
        <w:jc w:val="center"/>
        <w:rPr>
          <w:i w:val="1"/>
          <w:sz w:val="24"/>
        </w:rPr>
      </w:pPr>
      <w:r>
        <w:rPr>
          <w:b w:val="1"/>
          <w:sz w:val="24"/>
        </w:rPr>
        <w:t>Прогнозируемые доходы местного бюджета на 2026 год и</w:t>
      </w:r>
    </w:p>
    <w:p w14:paraId="4A000000">
      <w:pPr>
        <w:widowControl w:val="1"/>
        <w:ind/>
        <w:jc w:val="center"/>
        <w:rPr>
          <w:b w:val="1"/>
          <w:sz w:val="24"/>
        </w:rPr>
      </w:pPr>
      <w:r>
        <w:rPr>
          <w:b w:val="1"/>
          <w:sz w:val="24"/>
        </w:rPr>
        <w:t>на плановый период 2027 и 2028 годов</w:t>
      </w:r>
    </w:p>
    <w:p w14:paraId="4B000000">
      <w:pPr>
        <w:widowControl w:val="1"/>
        <w:ind w:hanging="567" w:left="-709"/>
        <w:jc w:val="center"/>
        <w:rPr>
          <w:b w:val="1"/>
          <w:sz w:val="24"/>
        </w:rPr>
      </w:pPr>
    </w:p>
    <w:p w14:paraId="4C000000">
      <w:pPr>
        <w:widowControl w:val="1"/>
        <w:ind/>
        <w:jc w:val="right"/>
      </w:pPr>
      <w:r>
        <w:rPr>
          <w:spacing w:val="-1"/>
          <w:sz w:val="24"/>
        </w:rPr>
        <w:t xml:space="preserve">тыс. руб. </w:t>
      </w:r>
    </w:p>
    <w:tbl>
      <w:tblPr>
        <w:tblW w:type="auto" w:w="0"/>
        <w:tblLayout w:type="fixed"/>
      </w:tblPr>
      <w:tblGrid>
        <w:gridCol w:w="2193"/>
        <w:gridCol w:w="3840"/>
        <w:gridCol w:w="1191"/>
        <w:gridCol w:w="1149"/>
        <w:gridCol w:w="1324"/>
      </w:tblGrid>
      <w:tr>
        <w:trPr>
          <w:trHeight w:hRule="exact" w:val="1181"/>
        </w:trPr>
        <w:tc>
          <w:tcPr>
            <w:tcW w:type="dxa" w:w="219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D000000">
            <w:pPr>
              <w:ind/>
              <w:jc w:val="center"/>
              <w:rPr>
                <w:rFonts w:ascii="XO Thames" w:hAnsi="XO Thames"/>
                <w:color w:themeColor="dark1" w:val="000000"/>
                <w:sz w:val="20"/>
              </w:rPr>
            </w:pPr>
            <w:r>
              <w:rPr>
                <w:rFonts w:ascii="XO Thames" w:hAnsi="XO Thames"/>
                <w:color w:themeColor="dark1" w:val="000000"/>
                <w:sz w:val="20"/>
              </w:rPr>
              <w:t>Код</w:t>
            </w:r>
          </w:p>
        </w:tc>
        <w:tc>
          <w:tcPr>
            <w:tcW w:type="dxa" w:w="38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4E000000">
            <w:pPr>
              <w:ind/>
              <w:jc w:val="center"/>
              <w:rPr>
                <w:rFonts w:ascii="XO Thames" w:hAnsi="XO Thames"/>
                <w:color w:themeColor="dark1" w:val="000000"/>
                <w:sz w:val="20"/>
              </w:rPr>
            </w:pPr>
            <w:r>
              <w:rPr>
                <w:rFonts w:ascii="XO Thames" w:hAnsi="XO Thames"/>
                <w:color w:themeColor="dark1" w:val="000000"/>
                <w:sz w:val="20"/>
              </w:rPr>
              <w:t>Наименование кода поступлений в бюджет, группы, подгруппы, статьи, подстатьи, элемента, подвида доходов, классификации операций сектора государственного управления</w:t>
            </w:r>
          </w:p>
        </w:tc>
        <w:tc>
          <w:tcPr>
            <w:tcW w:type="dxa" w:w="119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F000000">
            <w:pPr>
              <w:ind/>
              <w:jc w:val="center"/>
              <w:rPr>
                <w:rFonts w:ascii="XO Thames" w:hAnsi="XO Thames"/>
                <w:color w:themeColor="dark1" w:val="000000"/>
                <w:sz w:val="20"/>
              </w:rPr>
            </w:pPr>
            <w:r>
              <w:rPr>
                <w:rFonts w:ascii="XO Thames" w:hAnsi="XO Thames"/>
                <w:color w:themeColor="dark1" w:val="000000"/>
                <w:sz w:val="20"/>
              </w:rPr>
              <w:t>2026 год</w:t>
            </w:r>
          </w:p>
        </w:tc>
        <w:tc>
          <w:tcPr>
            <w:tcW w:type="dxa" w:w="114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0000000">
            <w:pPr>
              <w:ind/>
              <w:jc w:val="center"/>
              <w:rPr>
                <w:rFonts w:ascii="XO Thames" w:hAnsi="XO Thames"/>
                <w:color w:themeColor="dark1" w:val="000000"/>
                <w:sz w:val="20"/>
              </w:rPr>
            </w:pPr>
            <w:r>
              <w:rPr>
                <w:rFonts w:ascii="XO Thames" w:hAnsi="XO Thames"/>
                <w:color w:themeColor="dark1" w:val="000000"/>
                <w:sz w:val="20"/>
              </w:rPr>
              <w:t>2027 год</w:t>
            </w:r>
          </w:p>
        </w:tc>
        <w:tc>
          <w:tcPr>
            <w:tcW w:type="dxa" w:w="132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1000000">
            <w:pPr>
              <w:ind/>
              <w:jc w:val="center"/>
              <w:rPr>
                <w:rFonts w:ascii="XO Thames" w:hAnsi="XO Thames"/>
                <w:color w:themeColor="dark1" w:val="000000"/>
                <w:sz w:val="20"/>
              </w:rPr>
            </w:pPr>
            <w:r>
              <w:rPr>
                <w:rFonts w:ascii="XO Thames" w:hAnsi="XO Thames"/>
                <w:color w:themeColor="dark1" w:val="000000"/>
                <w:sz w:val="20"/>
              </w:rPr>
              <w:t>2028 год</w:t>
            </w:r>
          </w:p>
        </w:tc>
      </w:tr>
      <w:tr>
        <w:trPr>
          <w:trHeight w:hRule="atLeast" w:val="200"/>
        </w:trPr>
        <w:tc>
          <w:tcPr>
            <w:tcW w:type="dxa" w:w="219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52000000">
            <w:pPr>
              <w:ind/>
              <w:jc w:val="center"/>
              <w:rPr>
                <w:rFonts w:ascii="XO Thames" w:hAnsi="XO Thames"/>
                <w:color w:themeColor="dark1" w:val="000000"/>
                <w:sz w:val="20"/>
              </w:rPr>
            </w:pPr>
            <w:r>
              <w:rPr>
                <w:rFonts w:ascii="XO Thames" w:hAnsi="XO Thames"/>
                <w:color w:themeColor="dark1" w:val="000000"/>
                <w:sz w:val="20"/>
              </w:rPr>
              <w:t>1</w:t>
            </w:r>
          </w:p>
        </w:tc>
        <w:tc>
          <w:tcPr>
            <w:tcW w:type="dxa" w:w="38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53000000">
            <w:pPr>
              <w:ind/>
              <w:jc w:val="center"/>
              <w:rPr>
                <w:rFonts w:ascii="XO Thames" w:hAnsi="XO Thames"/>
                <w:color w:themeColor="dark1" w:val="000000"/>
                <w:sz w:val="20"/>
              </w:rPr>
            </w:pPr>
            <w:r>
              <w:rPr>
                <w:rFonts w:ascii="XO Thames" w:hAnsi="XO Thames"/>
                <w:color w:themeColor="dark1" w:val="000000"/>
                <w:sz w:val="20"/>
              </w:rPr>
              <w:t>2</w:t>
            </w:r>
          </w:p>
        </w:tc>
        <w:tc>
          <w:tcPr>
            <w:tcW w:type="dxa" w:w="119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4000000">
            <w:pPr>
              <w:ind/>
              <w:jc w:val="center"/>
              <w:rPr>
                <w:rFonts w:ascii="XO Thames" w:hAnsi="XO Thames"/>
                <w:color w:themeColor="dark1" w:val="000000"/>
                <w:sz w:val="20"/>
              </w:rPr>
            </w:pPr>
            <w:r>
              <w:rPr>
                <w:rFonts w:ascii="XO Thames" w:hAnsi="XO Thames"/>
                <w:color w:themeColor="dark1" w:val="000000"/>
                <w:sz w:val="20"/>
              </w:rPr>
              <w:t>3</w:t>
            </w:r>
          </w:p>
        </w:tc>
        <w:tc>
          <w:tcPr>
            <w:tcW w:type="dxa" w:w="114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5000000">
            <w:pPr>
              <w:ind/>
              <w:jc w:val="center"/>
              <w:rPr>
                <w:rFonts w:ascii="XO Thames" w:hAnsi="XO Thames"/>
                <w:color w:themeColor="dark1" w:val="000000"/>
                <w:sz w:val="20"/>
              </w:rPr>
            </w:pPr>
            <w:r>
              <w:rPr>
                <w:rFonts w:ascii="XO Thames" w:hAnsi="XO Thames"/>
                <w:color w:themeColor="dark1" w:val="000000"/>
                <w:sz w:val="20"/>
              </w:rPr>
              <w:t>4</w:t>
            </w:r>
          </w:p>
        </w:tc>
        <w:tc>
          <w:tcPr>
            <w:tcW w:type="dxa" w:w="132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6000000">
            <w:pPr>
              <w:ind/>
              <w:jc w:val="center"/>
              <w:rPr>
                <w:rFonts w:ascii="XO Thames" w:hAnsi="XO Thames"/>
                <w:color w:themeColor="dark1" w:val="000000"/>
                <w:sz w:val="20"/>
              </w:rPr>
            </w:pPr>
            <w:r>
              <w:rPr>
                <w:rFonts w:ascii="XO Thames" w:hAnsi="XO Thames"/>
                <w:color w:themeColor="dark1" w:val="000000"/>
                <w:sz w:val="20"/>
              </w:rPr>
              <w:t>5</w:t>
            </w:r>
          </w:p>
        </w:tc>
      </w:tr>
      <w:tr>
        <w:trPr>
          <w:trHeight w:hRule="exact" w:val="520"/>
        </w:trPr>
        <w:tc>
          <w:tcPr>
            <w:tcW w:type="dxa" w:w="219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7000000">
            <w:pPr>
              <w:ind/>
              <w:jc w:val="center"/>
              <w:rPr>
                <w:rFonts w:ascii="XO Thames" w:hAnsi="XO Thames"/>
                <w:b w:val="1"/>
                <w:color w:themeColor="dark1" w:val="000000"/>
                <w:sz w:val="20"/>
                <w:u w:val="single"/>
              </w:rPr>
            </w:pPr>
            <w:r>
              <w:rPr>
                <w:rFonts w:ascii="XO Thames" w:hAnsi="XO Thames"/>
                <w:b w:val="1"/>
                <w:color w:themeColor="dark1" w:val="000000"/>
                <w:sz w:val="20"/>
                <w:u w:val="single"/>
              </w:rPr>
              <w:t>1 00 00000 00 0000 000</w:t>
            </w:r>
          </w:p>
        </w:tc>
        <w:tc>
          <w:tcPr>
            <w:tcW w:type="dxa" w:w="38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8000000">
            <w:pPr>
              <w:ind/>
              <w:jc w:val="left"/>
              <w:rPr>
                <w:rFonts w:ascii="XO Thames" w:hAnsi="XO Thames"/>
                <w:b w:val="1"/>
                <w:color w:themeColor="dark1" w:val="000000"/>
                <w:sz w:val="20"/>
                <w:u w:val="single"/>
              </w:rPr>
            </w:pPr>
            <w:r>
              <w:rPr>
                <w:rFonts w:ascii="XO Thames" w:hAnsi="XO Thames"/>
                <w:b w:val="1"/>
                <w:color w:themeColor="dark1" w:val="000000"/>
                <w:sz w:val="20"/>
                <w:u w:val="single"/>
              </w:rPr>
              <w:t>НАЛОГОВЫЕ И НЕНАЛОГОВЫЕ ДОХОДЫ</w:t>
            </w:r>
          </w:p>
        </w:tc>
        <w:tc>
          <w:tcPr>
            <w:tcW w:type="dxa" w:w="119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9000000">
            <w:pPr>
              <w:ind/>
              <w:jc w:val="center"/>
              <w:rPr>
                <w:rFonts w:ascii="XO Thames" w:hAnsi="XO Thames"/>
                <w:b w:val="1"/>
                <w:sz w:val="20"/>
                <w:u w:val="single"/>
              </w:rPr>
            </w:pPr>
            <w:r>
              <w:rPr>
                <w:rFonts w:ascii="XO Thames" w:hAnsi="XO Thames"/>
                <w:b w:val="1"/>
                <w:sz w:val="20"/>
                <w:u w:val="single"/>
              </w:rPr>
              <w:t>2106000,4</w:t>
            </w:r>
          </w:p>
        </w:tc>
        <w:tc>
          <w:tcPr>
            <w:tcW w:type="dxa" w:w="114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A000000">
            <w:pPr>
              <w:ind/>
              <w:jc w:val="center"/>
              <w:rPr>
                <w:rFonts w:ascii="XO Thames" w:hAnsi="XO Thames"/>
                <w:b w:val="1"/>
                <w:sz w:val="20"/>
                <w:u w:val="single"/>
              </w:rPr>
            </w:pPr>
            <w:r>
              <w:rPr>
                <w:rFonts w:ascii="XO Thames" w:hAnsi="XO Thames"/>
                <w:b w:val="1"/>
                <w:sz w:val="20"/>
                <w:u w:val="single"/>
              </w:rPr>
              <w:t>2106959,2</w:t>
            </w:r>
          </w:p>
        </w:tc>
        <w:tc>
          <w:tcPr>
            <w:tcW w:type="dxa" w:w="132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B000000">
            <w:pPr>
              <w:ind/>
              <w:jc w:val="center"/>
              <w:rPr>
                <w:rFonts w:ascii="XO Thames" w:hAnsi="XO Thames"/>
                <w:b w:val="1"/>
                <w:sz w:val="20"/>
                <w:u w:val="single"/>
              </w:rPr>
            </w:pPr>
            <w:r>
              <w:rPr>
                <w:rFonts w:ascii="XO Thames" w:hAnsi="XO Thames"/>
                <w:b w:val="1"/>
                <w:sz w:val="20"/>
                <w:u w:val="single"/>
              </w:rPr>
              <w:t>2118397,6</w:t>
            </w:r>
          </w:p>
        </w:tc>
      </w:tr>
      <w:tr>
        <w:trPr>
          <w:trHeight w:hRule="atLeast" w:val="200"/>
        </w:trPr>
        <w:tc>
          <w:tcPr>
            <w:tcW w:type="dxa" w:w="219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C000000">
            <w:pPr>
              <w:ind/>
              <w:jc w:val="center"/>
              <w:rPr>
                <w:rFonts w:ascii="XO Thames" w:hAnsi="XO Thames"/>
                <w:b w:val="1"/>
                <w:color w:themeColor="dark1" w:val="000000"/>
                <w:sz w:val="20"/>
              </w:rPr>
            </w:pPr>
            <w:r>
              <w:rPr>
                <w:rFonts w:ascii="XO Thames" w:hAnsi="XO Thames"/>
                <w:b w:val="1"/>
                <w:color w:themeColor="dark1" w:val="000000"/>
                <w:sz w:val="20"/>
              </w:rPr>
              <w:t>1 01 00000 00 0000 000</w:t>
            </w:r>
          </w:p>
        </w:tc>
        <w:tc>
          <w:tcPr>
            <w:tcW w:type="dxa" w:w="38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5D000000">
            <w:pPr>
              <w:rPr>
                <w:rFonts w:ascii="XO Thames" w:hAnsi="XO Thames"/>
                <w:b w:val="1"/>
                <w:color w:themeColor="dark1" w:val="000000"/>
                <w:sz w:val="20"/>
              </w:rPr>
            </w:pPr>
            <w:r>
              <w:rPr>
                <w:rFonts w:ascii="XO Thames" w:hAnsi="XO Thames"/>
                <w:b w:val="1"/>
                <w:color w:themeColor="dark1" w:val="000000"/>
                <w:sz w:val="20"/>
              </w:rPr>
              <w:t xml:space="preserve">Налоги на прибыль, доходы </w:t>
            </w:r>
          </w:p>
        </w:tc>
        <w:tc>
          <w:tcPr>
            <w:tcW w:type="dxa" w:w="119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E000000">
            <w:pPr>
              <w:ind/>
              <w:jc w:val="center"/>
              <w:rPr>
                <w:rFonts w:ascii="XO Thames" w:hAnsi="XO Thames"/>
                <w:b w:val="1"/>
                <w:sz w:val="20"/>
              </w:rPr>
            </w:pPr>
            <w:r>
              <w:rPr>
                <w:rFonts w:ascii="XO Thames" w:hAnsi="XO Thames"/>
                <w:b w:val="1"/>
                <w:sz w:val="20"/>
              </w:rPr>
              <w:t>1068949,6</w:t>
            </w:r>
          </w:p>
        </w:tc>
        <w:tc>
          <w:tcPr>
            <w:tcW w:type="dxa" w:w="114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F000000">
            <w:pPr>
              <w:ind/>
              <w:jc w:val="center"/>
              <w:rPr>
                <w:rFonts w:ascii="XO Thames" w:hAnsi="XO Thames"/>
                <w:b w:val="1"/>
                <w:sz w:val="20"/>
              </w:rPr>
            </w:pPr>
            <w:r>
              <w:rPr>
                <w:rFonts w:ascii="XO Thames" w:hAnsi="XO Thames"/>
                <w:b w:val="1"/>
                <w:sz w:val="20"/>
              </w:rPr>
              <w:t>1085349,0</w:t>
            </w:r>
          </w:p>
        </w:tc>
        <w:tc>
          <w:tcPr>
            <w:tcW w:type="dxa" w:w="132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0000000">
            <w:pPr>
              <w:ind/>
              <w:jc w:val="center"/>
              <w:rPr>
                <w:rFonts w:ascii="XO Thames" w:hAnsi="XO Thames"/>
                <w:b w:val="1"/>
                <w:sz w:val="20"/>
              </w:rPr>
            </w:pPr>
            <w:r>
              <w:rPr>
                <w:rFonts w:ascii="XO Thames" w:hAnsi="XO Thames"/>
                <w:b w:val="1"/>
                <w:sz w:val="20"/>
              </w:rPr>
              <w:t>1092763,0</w:t>
            </w:r>
          </w:p>
        </w:tc>
      </w:tr>
      <w:tr>
        <w:trPr>
          <w:trHeight w:hRule="atLeast" w:val="200"/>
        </w:trPr>
        <w:tc>
          <w:tcPr>
            <w:tcW w:type="dxa" w:w="219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1000000">
            <w:pPr>
              <w:ind/>
              <w:jc w:val="center"/>
              <w:rPr>
                <w:rFonts w:ascii="XO Thames" w:hAnsi="XO Thames"/>
                <w:color w:themeColor="dark1" w:val="000000"/>
                <w:sz w:val="20"/>
              </w:rPr>
            </w:pPr>
            <w:r>
              <w:rPr>
                <w:rFonts w:ascii="XO Thames" w:hAnsi="XO Thames"/>
                <w:color w:themeColor="dark1" w:val="000000"/>
                <w:sz w:val="20"/>
              </w:rPr>
              <w:t>1 01 02000 01 0000 110</w:t>
            </w:r>
          </w:p>
        </w:tc>
        <w:tc>
          <w:tcPr>
            <w:tcW w:type="dxa" w:w="38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62000000">
            <w:pPr>
              <w:rPr>
                <w:rFonts w:ascii="XO Thames" w:hAnsi="XO Thames"/>
                <w:color w:themeColor="dark1" w:val="000000"/>
                <w:sz w:val="20"/>
              </w:rPr>
            </w:pPr>
            <w:r>
              <w:rPr>
                <w:rFonts w:ascii="XO Thames" w:hAnsi="XO Thames"/>
                <w:color w:themeColor="dark1" w:val="000000"/>
                <w:sz w:val="20"/>
              </w:rPr>
              <w:t>Налог на доходы физических лиц</w:t>
            </w:r>
          </w:p>
        </w:tc>
        <w:tc>
          <w:tcPr>
            <w:tcW w:type="dxa" w:w="119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300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1068949,6</w:t>
            </w:r>
          </w:p>
        </w:tc>
        <w:tc>
          <w:tcPr>
            <w:tcW w:type="dxa" w:w="114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400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1085349,0</w:t>
            </w:r>
          </w:p>
        </w:tc>
        <w:tc>
          <w:tcPr>
            <w:tcW w:type="dxa" w:w="132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500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1092763,0</w:t>
            </w:r>
          </w:p>
        </w:tc>
      </w:tr>
      <w:tr>
        <w:trPr>
          <w:trHeight w:hRule="exact" w:val="5825"/>
        </w:trPr>
        <w:tc>
          <w:tcPr>
            <w:tcW w:type="dxa" w:w="219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6000000">
            <w:pPr>
              <w:ind/>
              <w:jc w:val="center"/>
              <w:rPr>
                <w:rFonts w:ascii="XO Thames" w:hAnsi="XO Thames"/>
                <w:color w:themeColor="dark1" w:val="000000"/>
                <w:sz w:val="20"/>
              </w:rPr>
            </w:pPr>
            <w:r>
              <w:rPr>
                <w:rFonts w:ascii="XO Thames" w:hAnsi="XO Thames"/>
                <w:color w:themeColor="dark1" w:val="000000"/>
                <w:sz w:val="20"/>
              </w:rPr>
              <w:t>1 01 02010 01 0000 110</w:t>
            </w:r>
          </w:p>
        </w:tc>
        <w:tc>
          <w:tcPr>
            <w:tcW w:type="dxa" w:w="38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67000000">
            <w:pPr>
              <w:ind/>
              <w:jc w:val="both"/>
              <w:rPr>
                <w:rFonts w:ascii="XO Thames" w:hAnsi="XO Thames"/>
                <w:color w:themeColor="dark1" w:val="000000"/>
                <w:sz w:val="20"/>
              </w:rPr>
            </w:pPr>
            <w:r>
              <w:rPr>
                <w:rFonts w:ascii="XO Thames" w:hAnsi="XO Thames"/>
                <w:color w:themeColor="dark1" w:val="000000"/>
                <w:sz w:val="20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года), а также налог на доходы физических лиц в отношении доходов от долевого участия в организации, полученных физическим лицом, не являющимся налоговым резидентом Российской Федерации, в виде дивидендов</w:t>
            </w:r>
          </w:p>
        </w:tc>
        <w:tc>
          <w:tcPr>
            <w:tcW w:type="dxa" w:w="119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800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762282,6</w:t>
            </w:r>
          </w:p>
        </w:tc>
        <w:tc>
          <w:tcPr>
            <w:tcW w:type="dxa" w:w="114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900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775927,0</w:t>
            </w:r>
          </w:p>
        </w:tc>
        <w:tc>
          <w:tcPr>
            <w:tcW w:type="dxa" w:w="132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A00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780297,0</w:t>
            </w:r>
          </w:p>
        </w:tc>
      </w:tr>
      <w:tr>
        <w:trPr>
          <w:trHeight w:hRule="exact" w:val="4037"/>
        </w:trPr>
        <w:tc>
          <w:tcPr>
            <w:tcW w:type="dxa" w:w="219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B000000">
            <w:pPr>
              <w:ind/>
              <w:jc w:val="center"/>
              <w:rPr>
                <w:rFonts w:ascii="XO Thames" w:hAnsi="XO Thames"/>
                <w:color w:themeColor="dark1" w:val="000000"/>
                <w:sz w:val="20"/>
              </w:rPr>
            </w:pPr>
            <w:r>
              <w:rPr>
                <w:rFonts w:ascii="XO Thames" w:hAnsi="XO Thames"/>
                <w:color w:themeColor="dark1" w:val="000000"/>
                <w:sz w:val="20"/>
              </w:rPr>
              <w:t>1 01 02020 01 0000 110</w:t>
            </w:r>
          </w:p>
        </w:tc>
        <w:tc>
          <w:tcPr>
            <w:tcW w:type="dxa" w:w="38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6C000000">
            <w:pPr>
              <w:ind/>
              <w:jc w:val="both"/>
              <w:rPr>
                <w:rFonts w:ascii="XO Thames" w:hAnsi="XO Thames"/>
                <w:color w:themeColor="dark1" w:val="000000"/>
                <w:sz w:val="20"/>
              </w:rPr>
            </w:pPr>
            <w:r>
              <w:rPr>
                <w:rFonts w:ascii="XO Thames" w:hAnsi="XO Thames"/>
                <w:color w:themeColor="dark1" w:val="000000"/>
                <w:sz w:val="20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</w:p>
        </w:tc>
        <w:tc>
          <w:tcPr>
            <w:tcW w:type="dxa" w:w="119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D00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2922,0</w:t>
            </w:r>
          </w:p>
        </w:tc>
        <w:tc>
          <w:tcPr>
            <w:tcW w:type="dxa" w:w="114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E00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2965,0</w:t>
            </w:r>
          </w:p>
        </w:tc>
        <w:tc>
          <w:tcPr>
            <w:tcW w:type="dxa" w:w="132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F00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3003,0</w:t>
            </w:r>
          </w:p>
        </w:tc>
      </w:tr>
      <w:tr>
        <w:trPr>
          <w:trHeight w:hRule="exact" w:val="3750"/>
        </w:trPr>
        <w:tc>
          <w:tcPr>
            <w:tcW w:type="dxa" w:w="219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0000000">
            <w:pPr>
              <w:ind/>
              <w:jc w:val="center"/>
              <w:rPr>
                <w:rFonts w:ascii="XO Thames" w:hAnsi="XO Thames"/>
                <w:color w:themeColor="dark1" w:val="000000"/>
                <w:sz w:val="20"/>
              </w:rPr>
            </w:pPr>
            <w:r>
              <w:rPr>
                <w:rFonts w:ascii="XO Thames" w:hAnsi="XO Thames"/>
                <w:color w:themeColor="dark1" w:val="000000"/>
                <w:sz w:val="20"/>
              </w:rPr>
              <w:t>1 01 02021 01 0000 110</w:t>
            </w:r>
          </w:p>
        </w:tc>
        <w:tc>
          <w:tcPr>
            <w:tcW w:type="dxa" w:w="38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71000000">
            <w:pPr>
              <w:ind/>
              <w:jc w:val="both"/>
              <w:rPr>
                <w:rFonts w:ascii="XO Thames" w:hAnsi="XO Thames"/>
                <w:color w:themeColor="dark1" w:val="000000"/>
                <w:sz w:val="20"/>
              </w:rPr>
            </w:pPr>
            <w:r>
              <w:rPr>
                <w:rFonts w:ascii="XO Thames" w:hAnsi="XO Thames"/>
                <w:color w:themeColor="dark1" w:val="000000"/>
                <w:sz w:val="20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превышающей 312 тысяч рублей, относящейся к части налоговой базы, превышающей 2,4 миллиона рублей и составляющей не более 5 миллионов рублей)</w:t>
            </w:r>
          </w:p>
        </w:tc>
        <w:tc>
          <w:tcPr>
            <w:tcW w:type="dxa" w:w="119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200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976,0</w:t>
            </w:r>
          </w:p>
        </w:tc>
        <w:tc>
          <w:tcPr>
            <w:tcW w:type="dxa" w:w="114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300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1025,0</w:t>
            </w:r>
          </w:p>
        </w:tc>
        <w:tc>
          <w:tcPr>
            <w:tcW w:type="dxa" w:w="132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400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1148,0</w:t>
            </w:r>
          </w:p>
        </w:tc>
      </w:tr>
      <w:tr>
        <w:trPr>
          <w:trHeight w:hRule="exact" w:val="3660"/>
        </w:trPr>
        <w:tc>
          <w:tcPr>
            <w:tcW w:type="dxa" w:w="219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5000000">
            <w:pPr>
              <w:ind/>
              <w:jc w:val="center"/>
              <w:rPr>
                <w:rFonts w:ascii="XO Thames" w:hAnsi="XO Thames"/>
                <w:color w:themeColor="dark1" w:val="000000"/>
                <w:sz w:val="20"/>
              </w:rPr>
            </w:pPr>
            <w:r>
              <w:rPr>
                <w:rFonts w:ascii="XO Thames" w:hAnsi="XO Thames"/>
                <w:color w:themeColor="dark1" w:val="000000"/>
                <w:sz w:val="20"/>
              </w:rPr>
              <w:t>1 01 02022 01 0000 110</w:t>
            </w:r>
          </w:p>
        </w:tc>
        <w:tc>
          <w:tcPr>
            <w:tcW w:type="dxa" w:w="38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76000000">
            <w:pPr>
              <w:ind/>
              <w:jc w:val="both"/>
              <w:rPr>
                <w:rFonts w:ascii="XO Thames" w:hAnsi="XO Thames"/>
                <w:color w:themeColor="dark1" w:val="000000"/>
                <w:sz w:val="20"/>
              </w:rPr>
            </w:pPr>
            <w:r>
              <w:rPr>
                <w:rFonts w:ascii="XO Thames" w:hAnsi="XO Thames"/>
                <w:color w:themeColor="dark1" w:val="000000"/>
                <w:sz w:val="20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превышающей 702 тысячи рублей, относящейся к части налоговой базы, превышающей 5 миллионов рублей и составляющей не более 20 миллионов рублей)</w:t>
            </w:r>
          </w:p>
        </w:tc>
        <w:tc>
          <w:tcPr>
            <w:tcW w:type="dxa" w:w="119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700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418,0</w:t>
            </w:r>
          </w:p>
        </w:tc>
        <w:tc>
          <w:tcPr>
            <w:tcW w:type="dxa" w:w="114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800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422,0</w:t>
            </w:r>
          </w:p>
        </w:tc>
        <w:tc>
          <w:tcPr>
            <w:tcW w:type="dxa" w:w="132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900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425,0</w:t>
            </w:r>
          </w:p>
        </w:tc>
      </w:tr>
      <w:tr>
        <w:trPr>
          <w:trHeight w:hRule="exact" w:val="3494"/>
        </w:trPr>
        <w:tc>
          <w:tcPr>
            <w:tcW w:type="dxa" w:w="219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A000000">
            <w:pPr>
              <w:ind/>
              <w:jc w:val="center"/>
              <w:rPr>
                <w:rFonts w:ascii="XO Thames" w:hAnsi="XO Thames"/>
                <w:color w:themeColor="dark1" w:val="000000"/>
                <w:sz w:val="20"/>
              </w:rPr>
            </w:pPr>
            <w:r>
              <w:rPr>
                <w:rFonts w:ascii="XO Thames" w:hAnsi="XO Thames"/>
                <w:color w:themeColor="dark1" w:val="000000"/>
                <w:sz w:val="20"/>
              </w:rPr>
              <w:t>1 01 02030 01 0000 110</w:t>
            </w:r>
          </w:p>
        </w:tc>
        <w:tc>
          <w:tcPr>
            <w:tcW w:type="dxa" w:w="38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7B000000">
            <w:pPr>
              <w:ind/>
              <w:jc w:val="both"/>
              <w:rPr>
                <w:rFonts w:ascii="XO Thames" w:hAnsi="XO Thames"/>
                <w:color w:themeColor="dark1" w:val="000000"/>
                <w:sz w:val="20"/>
              </w:rPr>
            </w:pPr>
            <w:r>
              <w:rPr>
                <w:rFonts w:ascii="XO Thames" w:hAnsi="XO Thames"/>
                <w:color w:themeColor="dark1" w:val="000000"/>
                <w:sz w:val="20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</w:p>
        </w:tc>
        <w:tc>
          <w:tcPr>
            <w:tcW w:type="dxa" w:w="119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C00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8895,0</w:t>
            </w:r>
          </w:p>
        </w:tc>
        <w:tc>
          <w:tcPr>
            <w:tcW w:type="dxa" w:w="114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D00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9099,0</w:t>
            </w:r>
          </w:p>
        </w:tc>
        <w:tc>
          <w:tcPr>
            <w:tcW w:type="dxa" w:w="132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E00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9186,0</w:t>
            </w:r>
          </w:p>
        </w:tc>
      </w:tr>
      <w:tr>
        <w:trPr>
          <w:trHeight w:hRule="exact" w:val="2280"/>
        </w:trPr>
        <w:tc>
          <w:tcPr>
            <w:tcW w:type="dxa" w:w="219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F000000">
            <w:pPr>
              <w:ind/>
              <w:jc w:val="center"/>
              <w:rPr>
                <w:rFonts w:ascii="XO Thames" w:hAnsi="XO Thames"/>
                <w:color w:themeColor="dark1" w:val="000000"/>
                <w:sz w:val="20"/>
              </w:rPr>
            </w:pPr>
            <w:r>
              <w:rPr>
                <w:rFonts w:ascii="XO Thames" w:hAnsi="XO Thames"/>
                <w:color w:themeColor="dark1" w:val="000000"/>
                <w:sz w:val="20"/>
              </w:rPr>
              <w:t>1 01 02040 01 0000 110</w:t>
            </w:r>
          </w:p>
        </w:tc>
        <w:tc>
          <w:tcPr>
            <w:tcW w:type="dxa" w:w="38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top"/>
          </w:tcPr>
          <w:p w14:paraId="80000000">
            <w:pPr>
              <w:ind/>
              <w:jc w:val="both"/>
              <w:rPr>
                <w:rFonts w:ascii="XO Thames" w:hAnsi="XO Thames"/>
                <w:color w:themeColor="dark1" w:val="000000"/>
                <w:sz w:val="20"/>
              </w:rPr>
            </w:pPr>
            <w:r>
              <w:rPr>
                <w:rFonts w:ascii="XO Thames" w:hAnsi="XO Thames"/>
                <w:color w:themeColor="dark1" w:val="000000"/>
                <w:sz w:val="20"/>
              </w:rPr>
              <w:t>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на основании патента в соответствии со статьей 227.1 Налогового кодекса Российской Федерации</w:t>
            </w:r>
          </w:p>
          <w:p w14:paraId="81000000">
            <w:pPr>
              <w:ind/>
              <w:jc w:val="both"/>
              <w:rPr>
                <w:rFonts w:ascii="XO Thames" w:hAnsi="XO Thames"/>
                <w:color w:themeColor="dark1" w:val="000000"/>
                <w:sz w:val="20"/>
              </w:rPr>
            </w:pPr>
          </w:p>
        </w:tc>
        <w:tc>
          <w:tcPr>
            <w:tcW w:type="dxa" w:w="119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200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3150,0</w:t>
            </w:r>
          </w:p>
        </w:tc>
        <w:tc>
          <w:tcPr>
            <w:tcW w:type="dxa" w:w="114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300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3200,0</w:t>
            </w:r>
          </w:p>
        </w:tc>
        <w:tc>
          <w:tcPr>
            <w:tcW w:type="dxa" w:w="132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400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3300,0</w:t>
            </w:r>
          </w:p>
        </w:tc>
      </w:tr>
      <w:tr>
        <w:trPr>
          <w:trHeight w:hRule="exact" w:val="11351"/>
        </w:trPr>
        <w:tc>
          <w:tcPr>
            <w:tcW w:type="dxa" w:w="219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5000000">
            <w:pPr>
              <w:ind/>
              <w:jc w:val="center"/>
              <w:rPr>
                <w:rFonts w:ascii="XO Thames" w:hAnsi="XO Thames"/>
                <w:color w:themeColor="dark1" w:val="000000"/>
                <w:sz w:val="20"/>
              </w:rPr>
            </w:pPr>
            <w:r>
              <w:rPr>
                <w:rFonts w:ascii="XO Thames" w:hAnsi="XO Thames"/>
                <w:color w:themeColor="dark1" w:val="000000"/>
                <w:sz w:val="20"/>
              </w:rPr>
              <w:t>1 01 02080 01 0000 110</w:t>
            </w:r>
          </w:p>
        </w:tc>
        <w:tc>
          <w:tcPr>
            <w:tcW w:type="dxa" w:w="38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86000000">
            <w:pPr>
              <w:ind/>
              <w:jc w:val="both"/>
              <w:rPr>
                <w:rFonts w:ascii="XO Thames" w:hAnsi="XO Thames"/>
                <w:color w:themeColor="dark1" w:val="000000"/>
                <w:sz w:val="20"/>
              </w:rPr>
            </w:pPr>
            <w:r>
              <w:rPr>
                <w:rFonts w:ascii="XO Thames" w:hAnsi="XO Thames"/>
                <w:color w:themeColor="dark1" w:val="000000"/>
                <w:sz w:val="20"/>
              </w:rPr>
              <w:t>Налог на доходы физических лиц в части суммы налога, превышающей 650 000 рублей, относящейся к части налоговой базы, превышающей 5 000 000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компании, а также налога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дивидендов) за налоговые периоды до 1 января 2025 года, а также налог на доходы физических лиц в части суммы налога, превышающей 312 тысяч рублей, относящейся к части налоговой базы, превышающей 2,4 миллиона рублей и составляющей не более 5 миллионов рублей (за исключением налога на доходы физических лиц в отношении доходов, указанных в абзаце тридцать девятом статьи 50 Бюджетного кодекса Российской Федерации, налога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Федерации), а также налога на доходы физических лиц в отношении доходов физических лиц, не являющихся 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 за налоговые периоды после 1 января 2025 года</w:t>
            </w:r>
          </w:p>
          <w:p w14:paraId="87000000">
            <w:pPr>
              <w:ind/>
              <w:jc w:val="both"/>
              <w:rPr>
                <w:rFonts w:ascii="XO Thames" w:hAnsi="XO Thames"/>
                <w:color w:themeColor="dark1" w:val="000000"/>
                <w:sz w:val="20"/>
              </w:rPr>
            </w:pPr>
          </w:p>
        </w:tc>
        <w:tc>
          <w:tcPr>
            <w:tcW w:type="dxa" w:w="119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800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27356,0</w:t>
            </w:r>
          </w:p>
        </w:tc>
        <w:tc>
          <w:tcPr>
            <w:tcW w:type="dxa" w:w="114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900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27962,0</w:t>
            </w:r>
          </w:p>
        </w:tc>
        <w:tc>
          <w:tcPr>
            <w:tcW w:type="dxa" w:w="132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A00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28523,0</w:t>
            </w:r>
          </w:p>
        </w:tc>
      </w:tr>
      <w:tr>
        <w:trPr>
          <w:trHeight w:hRule="exact" w:val="2880"/>
        </w:trPr>
        <w:tc>
          <w:tcPr>
            <w:tcW w:type="dxa" w:w="219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B00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1 01 02130 01 0000 110</w:t>
            </w:r>
          </w:p>
        </w:tc>
        <w:tc>
          <w:tcPr>
            <w:tcW w:type="dxa" w:w="38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8C000000">
            <w:pPr>
              <w:ind/>
              <w:jc w:val="both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</w:p>
          <w:p w14:paraId="8D000000">
            <w:pPr>
              <w:ind/>
              <w:jc w:val="both"/>
              <w:rPr>
                <w:rFonts w:ascii="XO Thames" w:hAnsi="XO Thames"/>
                <w:color w:val="000000"/>
                <w:sz w:val="20"/>
              </w:rPr>
            </w:pPr>
          </w:p>
          <w:p w14:paraId="8E000000">
            <w:pPr>
              <w:ind/>
              <w:jc w:val="both"/>
              <w:rPr>
                <w:rFonts w:ascii="XO Thames" w:hAnsi="XO Thames"/>
                <w:color w:val="000000"/>
                <w:sz w:val="20"/>
              </w:rPr>
            </w:pPr>
          </w:p>
        </w:tc>
        <w:tc>
          <w:tcPr>
            <w:tcW w:type="dxa" w:w="119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F00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4614,0</w:t>
            </w:r>
          </w:p>
        </w:tc>
        <w:tc>
          <w:tcPr>
            <w:tcW w:type="dxa" w:w="114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000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4729,0</w:t>
            </w:r>
          </w:p>
        </w:tc>
        <w:tc>
          <w:tcPr>
            <w:tcW w:type="dxa" w:w="132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100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4835,0</w:t>
            </w:r>
          </w:p>
        </w:tc>
      </w:tr>
      <w:tr>
        <w:trPr>
          <w:trHeight w:hRule="exact" w:val="2858"/>
        </w:trPr>
        <w:tc>
          <w:tcPr>
            <w:tcW w:type="dxa" w:w="219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200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1 01 02140 01 0000 110</w:t>
            </w:r>
          </w:p>
        </w:tc>
        <w:tc>
          <w:tcPr>
            <w:tcW w:type="dxa" w:w="38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93000000">
            <w:pPr>
              <w:ind/>
              <w:jc w:val="both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превышающей 650 тысяч рублей за налоговые периоды до 1 января 2025 года, а также в части суммы налога, превышающей 312 тысяч рублей за налоговые периоды после 1 января 2025 года)</w:t>
            </w:r>
          </w:p>
          <w:p w14:paraId="94000000">
            <w:pPr>
              <w:ind/>
              <w:jc w:val="both"/>
              <w:rPr>
                <w:rFonts w:ascii="XO Thames" w:hAnsi="XO Thames"/>
                <w:color w:val="000000"/>
                <w:sz w:val="20"/>
              </w:rPr>
            </w:pPr>
          </w:p>
        </w:tc>
        <w:tc>
          <w:tcPr>
            <w:tcW w:type="dxa" w:w="119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500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14902,0</w:t>
            </w:r>
          </w:p>
        </w:tc>
        <w:tc>
          <w:tcPr>
            <w:tcW w:type="dxa" w:w="114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600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14988,0</w:t>
            </w:r>
          </w:p>
        </w:tc>
        <w:tc>
          <w:tcPr>
            <w:tcW w:type="dxa" w:w="132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700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15049,0</w:t>
            </w:r>
          </w:p>
        </w:tc>
      </w:tr>
      <w:tr>
        <w:trPr>
          <w:trHeight w:hRule="exact" w:val="7275"/>
        </w:trPr>
        <w:tc>
          <w:tcPr>
            <w:tcW w:type="dxa" w:w="219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800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1 01 02150 01 0000 110</w:t>
            </w:r>
          </w:p>
        </w:tc>
        <w:tc>
          <w:tcPr>
            <w:tcW w:type="dxa" w:w="38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99000000">
            <w:pPr>
              <w:ind/>
              <w:jc w:val="both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Налог на доходы физических лиц в части суммы налога, превышающей 702 тысячи рублей, относящейся к части налоговой базы, превышающей 5 миллионов рублей и составляющей не более 20 миллионов рублей (за исключением налога на доходы физических лиц в отношении доходов, указанных в абзаце тридцать девятом статьи 50 Бюджетного кодекса Российской Федерации, налога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Федерации), а также налога на доходы физических лиц в отношении доходов физических лиц, не являющихся 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</w:t>
            </w:r>
          </w:p>
        </w:tc>
        <w:tc>
          <w:tcPr>
            <w:tcW w:type="dxa" w:w="119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A00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25265,0</w:t>
            </w:r>
          </w:p>
        </w:tc>
        <w:tc>
          <w:tcPr>
            <w:tcW w:type="dxa" w:w="114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B00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25530,0</w:t>
            </w:r>
          </w:p>
        </w:tc>
        <w:tc>
          <w:tcPr>
            <w:tcW w:type="dxa" w:w="132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C00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25755,0</w:t>
            </w:r>
          </w:p>
        </w:tc>
      </w:tr>
      <w:tr>
        <w:trPr>
          <w:trHeight w:hRule="exact" w:val="7385"/>
        </w:trPr>
        <w:tc>
          <w:tcPr>
            <w:tcW w:type="dxa" w:w="219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D00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1 01 02160 01 0000 110</w:t>
            </w:r>
          </w:p>
        </w:tc>
        <w:tc>
          <w:tcPr>
            <w:tcW w:type="dxa" w:w="38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9E000000">
            <w:pPr>
              <w:ind/>
              <w:jc w:val="both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Налог на доходы физических лиц в части суммы налога, превышающей 3 402 тысячи рублей, относящейся к части налоговой базы, превышающей 20 миллионов рублей и составляющей не более 50 миллионов рублей (за исключением налога на доходы физических лиц в отношении доходов, указанных в абзаце тридцать девятом статьи 50 Бюджетного кодекса Российской Федерации, налога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Федерации), а также налога на доходы физических лиц в отношении доходов физических лиц, не являющихся 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</w:t>
            </w:r>
          </w:p>
        </w:tc>
        <w:tc>
          <w:tcPr>
            <w:tcW w:type="dxa" w:w="119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F00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12538,0</w:t>
            </w:r>
          </w:p>
        </w:tc>
        <w:tc>
          <w:tcPr>
            <w:tcW w:type="dxa" w:w="114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000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12686,0</w:t>
            </w:r>
          </w:p>
        </w:tc>
        <w:tc>
          <w:tcPr>
            <w:tcW w:type="dxa" w:w="132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100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12816,0</w:t>
            </w:r>
          </w:p>
        </w:tc>
      </w:tr>
      <w:tr>
        <w:trPr>
          <w:trHeight w:hRule="exact" w:val="7110"/>
        </w:trPr>
        <w:tc>
          <w:tcPr>
            <w:tcW w:type="dxa" w:w="219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200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1 01 02170 01 0000 110</w:t>
            </w:r>
          </w:p>
        </w:tc>
        <w:tc>
          <w:tcPr>
            <w:tcW w:type="dxa" w:w="38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A3000000">
            <w:pPr>
              <w:ind/>
              <w:jc w:val="both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Налог на доходы физических лиц в части суммы налога, превышающей 9 402 тысячи рублей, относящейся к части налоговой базы, превышающей 50 миллионов рублей (за исключением налога на доходы физических лиц в отношении доходов, указанных в абзаце тридцать девятом статьи 50 Бюджетного кодекса Российской Федерации, налога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Федерации), а также налога на доходы физических лиц в отношении доходов физических лиц, не являющихся 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</w:t>
            </w:r>
          </w:p>
        </w:tc>
        <w:tc>
          <w:tcPr>
            <w:tcW w:type="dxa" w:w="119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400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1576,0</w:t>
            </w:r>
          </w:p>
        </w:tc>
        <w:tc>
          <w:tcPr>
            <w:tcW w:type="dxa" w:w="114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500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1326,0</w:t>
            </w:r>
          </w:p>
        </w:tc>
        <w:tc>
          <w:tcPr>
            <w:tcW w:type="dxa" w:w="132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600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1809,0</w:t>
            </w:r>
          </w:p>
        </w:tc>
      </w:tr>
      <w:tr>
        <w:trPr>
          <w:trHeight w:hRule="exact" w:val="4502"/>
        </w:trPr>
        <w:tc>
          <w:tcPr>
            <w:tcW w:type="dxa" w:w="219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700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1 01 02180 01 0000 110</w:t>
            </w:r>
          </w:p>
        </w:tc>
        <w:tc>
          <w:tcPr>
            <w:tcW w:type="dxa" w:w="38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A8000000">
            <w:pPr>
              <w:ind/>
              <w:jc w:val="both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Налог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кодекса, Российской Федерации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 статьи 50 Бюджетного кодекса Российской Федерации, а также налога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превышающей 312 тысяч рублей)</w:t>
            </w:r>
          </w:p>
        </w:tc>
        <w:tc>
          <w:tcPr>
            <w:tcW w:type="dxa" w:w="119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900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116,0</w:t>
            </w:r>
          </w:p>
        </w:tc>
        <w:tc>
          <w:tcPr>
            <w:tcW w:type="dxa" w:w="114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A00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128,0</w:t>
            </w:r>
          </w:p>
        </w:tc>
        <w:tc>
          <w:tcPr>
            <w:tcW w:type="dxa" w:w="132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B00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153,0</w:t>
            </w:r>
          </w:p>
        </w:tc>
      </w:tr>
      <w:tr>
        <w:trPr>
          <w:trHeight w:hRule="exact" w:val="1500"/>
        </w:trPr>
        <w:tc>
          <w:tcPr>
            <w:tcW w:type="dxa" w:w="219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C00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1 01 02210 01 0000 110</w:t>
            </w:r>
          </w:p>
        </w:tc>
        <w:tc>
          <w:tcPr>
            <w:tcW w:type="dxa" w:w="38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AD000000">
            <w:pPr>
              <w:ind/>
              <w:jc w:val="both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Налог на доходы физических лиц в части суммы налога, относящейся к налоговой базе, указанной в пункте 6.2 статьи 210 Налогового кодекса Российской Федерации, не превышающей 5 миллионов рублей</w:t>
            </w:r>
          </w:p>
        </w:tc>
        <w:tc>
          <w:tcPr>
            <w:tcW w:type="dxa" w:w="119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E00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203939,0</w:t>
            </w:r>
          </w:p>
        </w:tc>
        <w:tc>
          <w:tcPr>
            <w:tcW w:type="dxa" w:w="114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F00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205362,0</w:t>
            </w:r>
          </w:p>
        </w:tc>
        <w:tc>
          <w:tcPr>
            <w:tcW w:type="dxa" w:w="132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000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206464,0</w:t>
            </w:r>
          </w:p>
        </w:tc>
      </w:tr>
      <w:tr>
        <w:trPr>
          <w:trHeight w:hRule="atLeast" w:val="810"/>
        </w:trPr>
        <w:tc>
          <w:tcPr>
            <w:tcW w:type="dxa" w:w="219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1000000">
            <w:pPr>
              <w:ind/>
              <w:jc w:val="center"/>
              <w:rPr>
                <w:rFonts w:ascii="XO Thames" w:hAnsi="XO Thames"/>
                <w:b w:val="1"/>
                <w:color w:themeColor="dark1" w:val="000000"/>
                <w:sz w:val="20"/>
              </w:rPr>
            </w:pPr>
            <w:r>
              <w:rPr>
                <w:rFonts w:ascii="XO Thames" w:hAnsi="XO Thames"/>
                <w:b w:val="1"/>
                <w:color w:themeColor="dark1" w:val="000000"/>
                <w:sz w:val="20"/>
              </w:rPr>
              <w:t>1 03 00000 00 0000 000</w:t>
            </w:r>
          </w:p>
        </w:tc>
        <w:tc>
          <w:tcPr>
            <w:tcW w:type="dxa" w:w="38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</w:tcPr>
          <w:p w14:paraId="B2000000">
            <w:pPr>
              <w:ind/>
              <w:jc w:val="both"/>
              <w:rPr>
                <w:rFonts w:ascii="XO Thames" w:hAnsi="XO Thames"/>
                <w:b w:val="1"/>
                <w:color w:themeColor="dark1" w:val="000000"/>
                <w:sz w:val="20"/>
              </w:rPr>
            </w:pPr>
            <w:r>
              <w:rPr>
                <w:rFonts w:ascii="XO Thames" w:hAnsi="XO Thames"/>
                <w:b w:val="1"/>
                <w:color w:themeColor="dark1" w:val="000000"/>
                <w:sz w:val="20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type="dxa" w:w="119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B3000000">
            <w:pPr>
              <w:ind/>
              <w:jc w:val="center"/>
              <w:rPr>
                <w:rFonts w:ascii="XO Thames" w:hAnsi="XO Thames"/>
                <w:b w:val="1"/>
                <w:sz w:val="20"/>
              </w:rPr>
            </w:pPr>
            <w:r>
              <w:rPr>
                <w:rFonts w:ascii="XO Thames" w:hAnsi="XO Thames"/>
                <w:b w:val="1"/>
                <w:sz w:val="20"/>
              </w:rPr>
              <w:t>31992,9</w:t>
            </w:r>
          </w:p>
        </w:tc>
        <w:tc>
          <w:tcPr>
            <w:tcW w:type="dxa" w:w="114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B4000000">
            <w:pPr>
              <w:ind/>
              <w:jc w:val="center"/>
              <w:rPr>
                <w:rFonts w:ascii="XO Thames" w:hAnsi="XO Thames"/>
                <w:b w:val="1"/>
                <w:sz w:val="20"/>
              </w:rPr>
            </w:pPr>
            <w:r>
              <w:rPr>
                <w:rFonts w:ascii="XO Thames" w:hAnsi="XO Thames"/>
                <w:b w:val="1"/>
                <w:sz w:val="20"/>
              </w:rPr>
              <w:t>32323,2</w:t>
            </w:r>
          </w:p>
        </w:tc>
        <w:tc>
          <w:tcPr>
            <w:tcW w:type="dxa" w:w="132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B5000000">
            <w:pPr>
              <w:ind/>
              <w:jc w:val="center"/>
              <w:rPr>
                <w:rFonts w:ascii="XO Thames" w:hAnsi="XO Thames"/>
                <w:b w:val="1"/>
                <w:sz w:val="20"/>
              </w:rPr>
            </w:pPr>
            <w:r>
              <w:rPr>
                <w:rFonts w:ascii="XO Thames" w:hAnsi="XO Thames"/>
                <w:b w:val="1"/>
                <w:sz w:val="20"/>
              </w:rPr>
              <w:t>30997,6</w:t>
            </w:r>
          </w:p>
        </w:tc>
      </w:tr>
      <w:tr>
        <w:trPr>
          <w:trHeight w:hRule="exact" w:val="750"/>
        </w:trPr>
        <w:tc>
          <w:tcPr>
            <w:tcW w:type="dxa" w:w="219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6000000">
            <w:pPr>
              <w:ind/>
              <w:jc w:val="center"/>
              <w:rPr>
                <w:rFonts w:ascii="XO Thames" w:hAnsi="XO Thames"/>
                <w:color w:themeColor="dark1" w:val="000000"/>
                <w:sz w:val="20"/>
              </w:rPr>
            </w:pPr>
            <w:r>
              <w:rPr>
                <w:rFonts w:ascii="XO Thames" w:hAnsi="XO Thames"/>
                <w:color w:themeColor="dark1" w:val="000000"/>
                <w:sz w:val="20"/>
              </w:rPr>
              <w:t>1 03 02000 01 0000 110</w:t>
            </w:r>
          </w:p>
        </w:tc>
        <w:tc>
          <w:tcPr>
            <w:tcW w:type="dxa" w:w="38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B7000000">
            <w:pPr>
              <w:ind/>
              <w:jc w:val="both"/>
              <w:rPr>
                <w:rFonts w:ascii="XO Thames" w:hAnsi="XO Thames"/>
                <w:color w:themeColor="dark1" w:val="000000"/>
                <w:sz w:val="20"/>
              </w:rPr>
            </w:pPr>
            <w:r>
              <w:rPr>
                <w:rFonts w:ascii="XO Thames" w:hAnsi="XO Thames"/>
                <w:color w:themeColor="dark1" w:val="000000"/>
                <w:sz w:val="20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type="dxa" w:w="119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800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31692,9</w:t>
            </w:r>
          </w:p>
        </w:tc>
        <w:tc>
          <w:tcPr>
            <w:tcW w:type="dxa" w:w="114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900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32023,2</w:t>
            </w:r>
          </w:p>
        </w:tc>
        <w:tc>
          <w:tcPr>
            <w:tcW w:type="dxa" w:w="132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A00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30697,6</w:t>
            </w:r>
          </w:p>
        </w:tc>
      </w:tr>
      <w:tr>
        <w:trPr>
          <w:trHeight w:hRule="exact" w:val="1695"/>
        </w:trPr>
        <w:tc>
          <w:tcPr>
            <w:tcW w:type="dxa" w:w="219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B000000">
            <w:pPr>
              <w:ind/>
              <w:jc w:val="center"/>
              <w:rPr>
                <w:rFonts w:ascii="XO Thames" w:hAnsi="XO Thames"/>
                <w:color w:themeColor="dark1" w:val="000000"/>
                <w:sz w:val="20"/>
              </w:rPr>
            </w:pPr>
            <w:r>
              <w:rPr>
                <w:rFonts w:ascii="XO Thames" w:hAnsi="XO Thames"/>
                <w:color w:themeColor="dark1" w:val="000000"/>
                <w:sz w:val="20"/>
              </w:rPr>
              <w:t>1 03 02230 01 0000 110</w:t>
            </w:r>
          </w:p>
        </w:tc>
        <w:tc>
          <w:tcPr>
            <w:tcW w:type="dxa" w:w="38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BC000000">
            <w:pPr>
              <w:ind/>
              <w:jc w:val="both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  <w:p w14:paraId="BD000000">
            <w:pPr>
              <w:ind/>
              <w:jc w:val="both"/>
              <w:rPr>
                <w:rFonts w:ascii="XO Thames" w:hAnsi="XO Thames"/>
                <w:sz w:val="20"/>
              </w:rPr>
            </w:pPr>
          </w:p>
        </w:tc>
        <w:tc>
          <w:tcPr>
            <w:tcW w:type="dxa" w:w="119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E00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16583,9</w:t>
            </w:r>
          </w:p>
        </w:tc>
        <w:tc>
          <w:tcPr>
            <w:tcW w:type="dxa" w:w="114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F00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16735,9</w:t>
            </w:r>
          </w:p>
        </w:tc>
        <w:tc>
          <w:tcPr>
            <w:tcW w:type="dxa" w:w="132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000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16017,9</w:t>
            </w:r>
          </w:p>
        </w:tc>
      </w:tr>
      <w:tr>
        <w:trPr>
          <w:trHeight w:hRule="exact" w:val="2805"/>
        </w:trPr>
        <w:tc>
          <w:tcPr>
            <w:tcW w:type="dxa" w:w="219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1000000">
            <w:pPr>
              <w:ind/>
              <w:jc w:val="center"/>
              <w:rPr>
                <w:rFonts w:ascii="XO Thames" w:hAnsi="XO Thames"/>
                <w:color w:themeColor="dark1" w:val="000000"/>
                <w:sz w:val="20"/>
              </w:rPr>
            </w:pPr>
            <w:r>
              <w:rPr>
                <w:rFonts w:ascii="XO Thames" w:hAnsi="XO Thames"/>
                <w:color w:themeColor="dark1" w:val="000000"/>
                <w:sz w:val="20"/>
              </w:rPr>
              <w:t>1 03 02231 01 0000 110</w:t>
            </w:r>
          </w:p>
        </w:tc>
        <w:tc>
          <w:tcPr>
            <w:tcW w:type="dxa" w:w="38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C2000000">
            <w:pPr>
              <w:ind/>
              <w:jc w:val="both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  <w:p w14:paraId="C3000000">
            <w:pPr>
              <w:ind/>
              <w:jc w:val="both"/>
              <w:rPr>
                <w:rFonts w:ascii="XO Thames" w:hAnsi="XO Thames"/>
                <w:sz w:val="20"/>
              </w:rPr>
            </w:pPr>
          </w:p>
        </w:tc>
        <w:tc>
          <w:tcPr>
            <w:tcW w:type="dxa" w:w="119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400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16583,9</w:t>
            </w:r>
          </w:p>
        </w:tc>
        <w:tc>
          <w:tcPr>
            <w:tcW w:type="dxa" w:w="114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500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16735,9</w:t>
            </w:r>
          </w:p>
        </w:tc>
        <w:tc>
          <w:tcPr>
            <w:tcW w:type="dxa" w:w="132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600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16017,9</w:t>
            </w:r>
          </w:p>
        </w:tc>
      </w:tr>
      <w:tr>
        <w:trPr>
          <w:trHeight w:hRule="exact" w:val="2235"/>
        </w:trPr>
        <w:tc>
          <w:tcPr>
            <w:tcW w:type="dxa" w:w="219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7000000">
            <w:pPr>
              <w:ind/>
              <w:jc w:val="center"/>
              <w:rPr>
                <w:rFonts w:ascii="XO Thames" w:hAnsi="XO Thames"/>
                <w:color w:themeColor="dark1" w:val="000000"/>
                <w:sz w:val="20"/>
              </w:rPr>
            </w:pPr>
            <w:r>
              <w:rPr>
                <w:rFonts w:ascii="XO Thames" w:hAnsi="XO Thames"/>
                <w:color w:themeColor="dark1" w:val="000000"/>
                <w:sz w:val="20"/>
              </w:rPr>
              <w:t>1 03 02240 01 0000 110</w:t>
            </w:r>
          </w:p>
        </w:tc>
        <w:tc>
          <w:tcPr>
            <w:tcW w:type="dxa" w:w="38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C8000000">
            <w:pPr>
              <w:ind/>
              <w:jc w:val="both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  <w:p w14:paraId="C9000000">
            <w:pPr>
              <w:ind/>
              <w:jc w:val="both"/>
              <w:rPr>
                <w:rFonts w:ascii="XO Thames" w:hAnsi="XO Thames"/>
                <w:sz w:val="20"/>
              </w:rPr>
            </w:pPr>
          </w:p>
        </w:tc>
        <w:tc>
          <w:tcPr>
            <w:tcW w:type="dxa" w:w="119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A00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81,0</w:t>
            </w:r>
          </w:p>
        </w:tc>
        <w:tc>
          <w:tcPr>
            <w:tcW w:type="dxa" w:w="114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B00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81,6</w:t>
            </w:r>
          </w:p>
        </w:tc>
        <w:tc>
          <w:tcPr>
            <w:tcW w:type="dxa" w:w="132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C00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78,0</w:t>
            </w:r>
          </w:p>
        </w:tc>
      </w:tr>
      <w:tr>
        <w:trPr>
          <w:trHeight w:hRule="exact" w:val="3269"/>
        </w:trPr>
        <w:tc>
          <w:tcPr>
            <w:tcW w:type="dxa" w:w="219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D000000">
            <w:pPr>
              <w:ind/>
              <w:jc w:val="center"/>
              <w:rPr>
                <w:rFonts w:ascii="XO Thames" w:hAnsi="XO Thames"/>
                <w:color w:themeColor="dark1" w:val="000000"/>
                <w:sz w:val="20"/>
              </w:rPr>
            </w:pPr>
            <w:r>
              <w:rPr>
                <w:rFonts w:ascii="XO Thames" w:hAnsi="XO Thames"/>
                <w:color w:themeColor="dark1" w:val="000000"/>
                <w:sz w:val="20"/>
              </w:rPr>
              <w:t>1 03 02241 01 0000 110</w:t>
            </w:r>
          </w:p>
        </w:tc>
        <w:tc>
          <w:tcPr>
            <w:tcW w:type="dxa" w:w="38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CE000000">
            <w:pPr>
              <w:ind/>
              <w:jc w:val="both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  <w:p w14:paraId="CF000000">
            <w:pPr>
              <w:ind/>
              <w:jc w:val="both"/>
              <w:rPr>
                <w:rFonts w:ascii="XO Thames" w:hAnsi="XO Thames"/>
                <w:sz w:val="20"/>
              </w:rPr>
            </w:pPr>
          </w:p>
        </w:tc>
        <w:tc>
          <w:tcPr>
            <w:tcW w:type="dxa" w:w="119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000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81,0</w:t>
            </w:r>
          </w:p>
        </w:tc>
        <w:tc>
          <w:tcPr>
            <w:tcW w:type="dxa" w:w="114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100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81,6</w:t>
            </w:r>
          </w:p>
        </w:tc>
        <w:tc>
          <w:tcPr>
            <w:tcW w:type="dxa" w:w="132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200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78,0</w:t>
            </w:r>
          </w:p>
        </w:tc>
      </w:tr>
      <w:tr>
        <w:trPr>
          <w:trHeight w:hRule="exact" w:val="1950"/>
        </w:trPr>
        <w:tc>
          <w:tcPr>
            <w:tcW w:type="dxa" w:w="219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3000000">
            <w:pPr>
              <w:ind/>
              <w:jc w:val="center"/>
              <w:rPr>
                <w:rFonts w:ascii="XO Thames" w:hAnsi="XO Thames"/>
                <w:color w:themeColor="dark1" w:val="000000"/>
                <w:sz w:val="20"/>
              </w:rPr>
            </w:pPr>
            <w:r>
              <w:rPr>
                <w:rFonts w:ascii="XO Thames" w:hAnsi="XO Thames"/>
                <w:color w:themeColor="dark1" w:val="000000"/>
                <w:sz w:val="20"/>
              </w:rPr>
              <w:t>1 03 02250 01 0000 110</w:t>
            </w:r>
          </w:p>
        </w:tc>
        <w:tc>
          <w:tcPr>
            <w:tcW w:type="dxa" w:w="38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D4000000">
            <w:pPr>
              <w:ind/>
              <w:jc w:val="both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  <w:p w14:paraId="D5000000">
            <w:pPr>
              <w:ind/>
              <w:jc w:val="both"/>
              <w:rPr>
                <w:rFonts w:ascii="XO Thames" w:hAnsi="XO Thames"/>
                <w:sz w:val="20"/>
              </w:rPr>
            </w:pPr>
          </w:p>
        </w:tc>
        <w:tc>
          <w:tcPr>
            <w:tcW w:type="dxa" w:w="119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600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16041,2</w:t>
            </w:r>
          </w:p>
        </w:tc>
        <w:tc>
          <w:tcPr>
            <w:tcW w:type="dxa" w:w="114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700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16187,2</w:t>
            </w:r>
          </w:p>
        </w:tc>
        <w:tc>
          <w:tcPr>
            <w:tcW w:type="dxa" w:w="132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800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15504,2</w:t>
            </w:r>
          </w:p>
        </w:tc>
      </w:tr>
      <w:tr>
        <w:trPr>
          <w:trHeight w:hRule="exact" w:val="2820"/>
        </w:trPr>
        <w:tc>
          <w:tcPr>
            <w:tcW w:type="dxa" w:w="219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9000000">
            <w:pPr>
              <w:ind/>
              <w:jc w:val="center"/>
              <w:rPr>
                <w:rFonts w:ascii="XO Thames" w:hAnsi="XO Thames"/>
                <w:color w:themeColor="dark1" w:val="000000"/>
                <w:sz w:val="20"/>
              </w:rPr>
            </w:pPr>
            <w:r>
              <w:rPr>
                <w:rFonts w:ascii="XO Thames" w:hAnsi="XO Thames"/>
                <w:color w:themeColor="dark1" w:val="000000"/>
                <w:sz w:val="20"/>
              </w:rPr>
              <w:t>1 03 02251 01 0000 110</w:t>
            </w:r>
          </w:p>
        </w:tc>
        <w:tc>
          <w:tcPr>
            <w:tcW w:type="dxa" w:w="38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DA000000">
            <w:pPr>
              <w:ind/>
              <w:jc w:val="both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  <w:p w14:paraId="DB000000">
            <w:pPr>
              <w:ind/>
              <w:jc w:val="both"/>
              <w:rPr>
                <w:rFonts w:ascii="XO Thames" w:hAnsi="XO Thames"/>
                <w:sz w:val="20"/>
              </w:rPr>
            </w:pPr>
          </w:p>
        </w:tc>
        <w:tc>
          <w:tcPr>
            <w:tcW w:type="dxa" w:w="119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C00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16041,2</w:t>
            </w:r>
          </w:p>
        </w:tc>
        <w:tc>
          <w:tcPr>
            <w:tcW w:type="dxa" w:w="114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D00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16187,2</w:t>
            </w:r>
          </w:p>
        </w:tc>
        <w:tc>
          <w:tcPr>
            <w:tcW w:type="dxa" w:w="132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E00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15504,2</w:t>
            </w:r>
          </w:p>
        </w:tc>
      </w:tr>
      <w:tr>
        <w:trPr>
          <w:trHeight w:hRule="exact" w:val="1890"/>
        </w:trPr>
        <w:tc>
          <w:tcPr>
            <w:tcW w:type="dxa" w:w="219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F000000">
            <w:pPr>
              <w:ind/>
              <w:jc w:val="center"/>
              <w:rPr>
                <w:rFonts w:ascii="XO Thames" w:hAnsi="XO Thames"/>
                <w:color w:themeColor="dark1" w:val="000000"/>
                <w:sz w:val="20"/>
              </w:rPr>
            </w:pPr>
            <w:r>
              <w:rPr>
                <w:rFonts w:ascii="XO Thames" w:hAnsi="XO Thames"/>
                <w:color w:themeColor="dark1" w:val="000000"/>
                <w:sz w:val="20"/>
              </w:rPr>
              <w:t>1 03 02260 01 0000 110</w:t>
            </w:r>
          </w:p>
        </w:tc>
        <w:tc>
          <w:tcPr>
            <w:tcW w:type="dxa" w:w="38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E0000000">
            <w:pPr>
              <w:ind/>
              <w:jc w:val="both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type="dxa" w:w="119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100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-1013,2</w:t>
            </w:r>
          </w:p>
        </w:tc>
        <w:tc>
          <w:tcPr>
            <w:tcW w:type="dxa" w:w="114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200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-981,5</w:t>
            </w:r>
          </w:p>
        </w:tc>
        <w:tc>
          <w:tcPr>
            <w:tcW w:type="dxa" w:w="132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300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-902,5</w:t>
            </w:r>
          </w:p>
        </w:tc>
      </w:tr>
      <w:tr>
        <w:trPr>
          <w:trHeight w:hRule="exact" w:val="2820"/>
        </w:trPr>
        <w:tc>
          <w:tcPr>
            <w:tcW w:type="dxa" w:w="219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4000000">
            <w:pPr>
              <w:ind/>
              <w:jc w:val="center"/>
              <w:rPr>
                <w:rFonts w:ascii="XO Thames" w:hAnsi="XO Thames"/>
                <w:color w:themeColor="dark1" w:val="000000"/>
                <w:sz w:val="20"/>
              </w:rPr>
            </w:pPr>
            <w:r>
              <w:rPr>
                <w:rFonts w:ascii="XO Thames" w:hAnsi="XO Thames"/>
                <w:color w:themeColor="dark1" w:val="000000"/>
                <w:sz w:val="20"/>
              </w:rPr>
              <w:t>1 03 02261 01 0000 110</w:t>
            </w:r>
          </w:p>
        </w:tc>
        <w:tc>
          <w:tcPr>
            <w:tcW w:type="dxa" w:w="38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E5000000">
            <w:pPr>
              <w:ind/>
              <w:jc w:val="both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  <w:p w14:paraId="E6000000">
            <w:pPr>
              <w:ind/>
              <w:jc w:val="both"/>
              <w:rPr>
                <w:rFonts w:ascii="XO Thames" w:hAnsi="XO Thames"/>
                <w:sz w:val="20"/>
              </w:rPr>
            </w:pPr>
          </w:p>
          <w:p w14:paraId="E7000000">
            <w:pPr>
              <w:ind/>
              <w:jc w:val="both"/>
              <w:rPr>
                <w:rFonts w:ascii="XO Thames" w:hAnsi="XO Thames"/>
                <w:sz w:val="20"/>
              </w:rPr>
            </w:pPr>
          </w:p>
        </w:tc>
        <w:tc>
          <w:tcPr>
            <w:tcW w:type="dxa" w:w="119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800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-1013,2</w:t>
            </w:r>
          </w:p>
        </w:tc>
        <w:tc>
          <w:tcPr>
            <w:tcW w:type="dxa" w:w="114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900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-981,5</w:t>
            </w:r>
          </w:p>
        </w:tc>
        <w:tc>
          <w:tcPr>
            <w:tcW w:type="dxa" w:w="132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A00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-902,5</w:t>
            </w:r>
          </w:p>
        </w:tc>
      </w:tr>
      <w:tr>
        <w:trPr>
          <w:trHeight w:hRule="exact" w:val="300"/>
        </w:trPr>
        <w:tc>
          <w:tcPr>
            <w:tcW w:type="dxa" w:w="219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EB000000">
            <w:pPr>
              <w:ind/>
              <w:jc w:val="center"/>
              <w:rPr>
                <w:rFonts w:ascii="XO Thames" w:hAnsi="XO Thames"/>
                <w:color w:themeColor="dark1" w:val="000000"/>
                <w:sz w:val="20"/>
              </w:rPr>
            </w:pPr>
            <w:r>
              <w:rPr>
                <w:rFonts w:ascii="XO Thames" w:hAnsi="XO Thames"/>
                <w:color w:themeColor="dark1" w:val="000000"/>
                <w:sz w:val="20"/>
              </w:rPr>
              <w:t>1 03 03000 01 0000 110</w:t>
            </w:r>
          </w:p>
          <w:p w14:paraId="EC000000">
            <w:pPr>
              <w:ind/>
              <w:jc w:val="center"/>
              <w:rPr>
                <w:rFonts w:ascii="XO Thames" w:hAnsi="XO Thames"/>
                <w:color w:themeColor="dark1" w:val="000000"/>
                <w:sz w:val="20"/>
              </w:rPr>
            </w:pPr>
          </w:p>
        </w:tc>
        <w:tc>
          <w:tcPr>
            <w:tcW w:type="dxa" w:w="38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ED000000">
            <w:pPr>
              <w:ind/>
              <w:jc w:val="both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Туристический налог</w:t>
            </w:r>
          </w:p>
        </w:tc>
        <w:tc>
          <w:tcPr>
            <w:tcW w:type="dxa" w:w="119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EE00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300,0</w:t>
            </w:r>
          </w:p>
        </w:tc>
        <w:tc>
          <w:tcPr>
            <w:tcW w:type="dxa" w:w="114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EF00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300,0</w:t>
            </w:r>
          </w:p>
        </w:tc>
        <w:tc>
          <w:tcPr>
            <w:tcW w:type="dxa" w:w="132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F000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300,0</w:t>
            </w:r>
          </w:p>
        </w:tc>
      </w:tr>
      <w:tr>
        <w:trPr>
          <w:trHeight w:hRule="atLeast" w:val="375"/>
        </w:trPr>
        <w:tc>
          <w:tcPr>
            <w:tcW w:type="dxa" w:w="219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1000000">
            <w:pPr>
              <w:ind/>
              <w:jc w:val="center"/>
              <w:rPr>
                <w:rFonts w:ascii="XO Thames" w:hAnsi="XO Thames"/>
                <w:b w:val="1"/>
                <w:color w:themeColor="dark1" w:val="000000"/>
                <w:sz w:val="20"/>
              </w:rPr>
            </w:pPr>
            <w:r>
              <w:rPr>
                <w:rFonts w:ascii="XO Thames" w:hAnsi="XO Thames"/>
                <w:b w:val="1"/>
                <w:color w:themeColor="dark1" w:val="000000"/>
                <w:sz w:val="20"/>
              </w:rPr>
              <w:t>1 05 00000 00 0000 000</w:t>
            </w:r>
          </w:p>
        </w:tc>
        <w:tc>
          <w:tcPr>
            <w:tcW w:type="dxa" w:w="38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F2000000">
            <w:pPr>
              <w:ind/>
              <w:jc w:val="both"/>
              <w:rPr>
                <w:rFonts w:ascii="XO Thames" w:hAnsi="XO Thames"/>
                <w:b w:val="1"/>
                <w:color w:themeColor="dark1" w:val="000000"/>
                <w:sz w:val="20"/>
              </w:rPr>
            </w:pPr>
            <w:r>
              <w:rPr>
                <w:rFonts w:ascii="XO Thames" w:hAnsi="XO Thames"/>
                <w:b w:val="1"/>
                <w:color w:themeColor="dark1" w:val="000000"/>
                <w:sz w:val="20"/>
              </w:rPr>
              <w:t xml:space="preserve">Налоги на совокупный доход </w:t>
            </w:r>
          </w:p>
        </w:tc>
        <w:tc>
          <w:tcPr>
            <w:tcW w:type="dxa" w:w="119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3000000">
            <w:pPr>
              <w:ind/>
              <w:jc w:val="center"/>
              <w:rPr>
                <w:rFonts w:ascii="XO Thames" w:hAnsi="XO Thames"/>
                <w:b w:val="1"/>
                <w:sz w:val="20"/>
              </w:rPr>
            </w:pPr>
            <w:r>
              <w:rPr>
                <w:rFonts w:ascii="XO Thames" w:hAnsi="XO Thames"/>
                <w:b w:val="1"/>
                <w:sz w:val="20"/>
              </w:rPr>
              <w:t>99605,0</w:t>
            </w:r>
          </w:p>
        </w:tc>
        <w:tc>
          <w:tcPr>
            <w:tcW w:type="dxa" w:w="114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4000000">
            <w:pPr>
              <w:ind/>
              <w:jc w:val="center"/>
              <w:rPr>
                <w:rFonts w:ascii="XO Thames" w:hAnsi="XO Thames"/>
                <w:b w:val="1"/>
                <w:sz w:val="20"/>
              </w:rPr>
            </w:pPr>
            <w:r>
              <w:rPr>
                <w:rFonts w:ascii="XO Thames" w:hAnsi="XO Thames"/>
                <w:b w:val="1"/>
                <w:sz w:val="20"/>
              </w:rPr>
              <w:t>102100,0</w:t>
            </w:r>
          </w:p>
        </w:tc>
        <w:tc>
          <w:tcPr>
            <w:tcW w:type="dxa" w:w="132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5000000">
            <w:pPr>
              <w:ind/>
              <w:jc w:val="center"/>
              <w:rPr>
                <w:rFonts w:ascii="XO Thames" w:hAnsi="XO Thames"/>
                <w:b w:val="1"/>
                <w:sz w:val="20"/>
              </w:rPr>
            </w:pPr>
            <w:r>
              <w:rPr>
                <w:rFonts w:ascii="XO Thames" w:hAnsi="XO Thames"/>
                <w:b w:val="1"/>
                <w:sz w:val="20"/>
              </w:rPr>
              <w:t>104310,0</w:t>
            </w:r>
          </w:p>
        </w:tc>
      </w:tr>
      <w:tr>
        <w:trPr>
          <w:trHeight w:hRule="atLeast" w:val="555"/>
        </w:trPr>
        <w:tc>
          <w:tcPr>
            <w:tcW w:type="dxa" w:w="219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6000000">
            <w:pPr>
              <w:ind/>
              <w:jc w:val="center"/>
              <w:rPr>
                <w:rFonts w:ascii="XO Thames" w:hAnsi="XO Thames"/>
                <w:color w:themeColor="dark1" w:val="000000"/>
                <w:sz w:val="20"/>
              </w:rPr>
            </w:pPr>
            <w:r>
              <w:rPr>
                <w:rFonts w:ascii="XO Thames" w:hAnsi="XO Thames"/>
                <w:color w:themeColor="dark1" w:val="000000"/>
                <w:sz w:val="20"/>
              </w:rPr>
              <w:t>1 05 01000 01 0000 110</w:t>
            </w:r>
          </w:p>
        </w:tc>
        <w:tc>
          <w:tcPr>
            <w:tcW w:type="dxa" w:w="38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F7000000">
            <w:pPr>
              <w:ind/>
              <w:jc w:val="both"/>
              <w:rPr>
                <w:rFonts w:ascii="XO Thames" w:hAnsi="XO Thames"/>
                <w:color w:themeColor="dark1" w:val="000000"/>
                <w:sz w:val="20"/>
              </w:rPr>
            </w:pPr>
            <w:r>
              <w:rPr>
                <w:rFonts w:ascii="XO Thames" w:hAnsi="XO Thames"/>
                <w:color w:themeColor="dark1" w:val="000000"/>
                <w:sz w:val="20"/>
              </w:rPr>
              <w:t>Налог, взимаемый в связи с применением упрощенной системы налогообложения</w:t>
            </w:r>
          </w:p>
        </w:tc>
        <w:tc>
          <w:tcPr>
            <w:tcW w:type="dxa" w:w="119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800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89500,0</w:t>
            </w:r>
          </w:p>
        </w:tc>
        <w:tc>
          <w:tcPr>
            <w:tcW w:type="dxa" w:w="114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900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91500,0</w:t>
            </w:r>
          </w:p>
        </w:tc>
        <w:tc>
          <w:tcPr>
            <w:tcW w:type="dxa" w:w="132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A00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93500,0</w:t>
            </w:r>
          </w:p>
        </w:tc>
      </w:tr>
      <w:tr>
        <w:trPr>
          <w:trHeight w:hRule="atLeast" w:val="296"/>
        </w:trPr>
        <w:tc>
          <w:tcPr>
            <w:tcW w:type="dxa" w:w="219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B000000">
            <w:pPr>
              <w:ind/>
              <w:jc w:val="center"/>
              <w:rPr>
                <w:rFonts w:ascii="XO Thames" w:hAnsi="XO Thames"/>
                <w:color w:themeColor="dark1" w:val="000000"/>
                <w:sz w:val="20"/>
              </w:rPr>
            </w:pPr>
            <w:r>
              <w:rPr>
                <w:rFonts w:ascii="XO Thames" w:hAnsi="XO Thames"/>
                <w:color w:themeColor="dark1" w:val="000000"/>
                <w:sz w:val="20"/>
              </w:rPr>
              <w:t>1 05 01010 01 0000 110</w:t>
            </w:r>
          </w:p>
        </w:tc>
        <w:tc>
          <w:tcPr>
            <w:tcW w:type="dxa" w:w="38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FC000000">
            <w:pPr>
              <w:ind/>
              <w:jc w:val="both"/>
              <w:rPr>
                <w:rFonts w:ascii="XO Thames" w:hAnsi="XO Thames"/>
                <w:color w:themeColor="dark1" w:val="000000"/>
                <w:sz w:val="20"/>
              </w:rPr>
            </w:pPr>
            <w:r>
              <w:rPr>
                <w:rFonts w:ascii="XO Thames" w:hAnsi="XO Thames"/>
                <w:color w:themeColor="dark1" w:val="000000"/>
                <w:sz w:val="20"/>
              </w:rPr>
              <w:t>Налог, взимаемый с налогоплательщиков, выбравших в качестве объекта налогообложения доходы</w:t>
            </w:r>
          </w:p>
        </w:tc>
        <w:tc>
          <w:tcPr>
            <w:tcW w:type="dxa" w:w="119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D00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77500,0</w:t>
            </w:r>
          </w:p>
        </w:tc>
        <w:tc>
          <w:tcPr>
            <w:tcW w:type="dxa" w:w="114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E00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79200,0</w:t>
            </w:r>
          </w:p>
        </w:tc>
        <w:tc>
          <w:tcPr>
            <w:tcW w:type="dxa" w:w="132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F00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81100,0</w:t>
            </w:r>
          </w:p>
        </w:tc>
      </w:tr>
      <w:tr>
        <w:trPr>
          <w:trHeight w:hRule="exact" w:val="780"/>
        </w:trPr>
        <w:tc>
          <w:tcPr>
            <w:tcW w:type="dxa" w:w="219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0010000">
            <w:pPr>
              <w:ind/>
              <w:jc w:val="center"/>
              <w:rPr>
                <w:rFonts w:ascii="XO Thames" w:hAnsi="XO Thames"/>
                <w:color w:themeColor="dark1" w:val="000000"/>
                <w:sz w:val="20"/>
              </w:rPr>
            </w:pPr>
            <w:r>
              <w:rPr>
                <w:rFonts w:ascii="XO Thames" w:hAnsi="XO Thames"/>
                <w:color w:themeColor="dark1" w:val="000000"/>
                <w:sz w:val="20"/>
              </w:rPr>
              <w:t>1 05 01011 01 0000 110</w:t>
            </w:r>
          </w:p>
        </w:tc>
        <w:tc>
          <w:tcPr>
            <w:tcW w:type="dxa" w:w="38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01010000">
            <w:pPr>
              <w:ind/>
              <w:jc w:val="both"/>
              <w:rPr>
                <w:rFonts w:ascii="XO Thames" w:hAnsi="XO Thames"/>
                <w:color w:themeColor="dark1" w:val="000000"/>
                <w:sz w:val="20"/>
              </w:rPr>
            </w:pPr>
            <w:r>
              <w:rPr>
                <w:rFonts w:ascii="XO Thames" w:hAnsi="XO Thames"/>
                <w:color w:themeColor="dark1" w:val="000000"/>
                <w:sz w:val="20"/>
              </w:rPr>
              <w:t>Налог, взимаемый с налогоплательщиков, выбравших в качестве объекта налогообложения доходы</w:t>
            </w:r>
          </w:p>
          <w:p w14:paraId="02010000">
            <w:pPr>
              <w:ind/>
              <w:jc w:val="both"/>
              <w:rPr>
                <w:rFonts w:ascii="XO Thames" w:hAnsi="XO Thames"/>
                <w:color w:themeColor="dark1" w:val="000000"/>
                <w:sz w:val="20"/>
              </w:rPr>
            </w:pPr>
          </w:p>
        </w:tc>
        <w:tc>
          <w:tcPr>
            <w:tcW w:type="dxa" w:w="119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301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77500,0</w:t>
            </w:r>
          </w:p>
        </w:tc>
        <w:tc>
          <w:tcPr>
            <w:tcW w:type="dxa" w:w="114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401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79200,0</w:t>
            </w:r>
          </w:p>
        </w:tc>
        <w:tc>
          <w:tcPr>
            <w:tcW w:type="dxa" w:w="132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501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81100,0</w:t>
            </w:r>
          </w:p>
        </w:tc>
      </w:tr>
      <w:tr>
        <w:trPr>
          <w:trHeight w:hRule="atLeast" w:val="990"/>
        </w:trPr>
        <w:tc>
          <w:tcPr>
            <w:tcW w:type="dxa" w:w="219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6010000">
            <w:pPr>
              <w:ind/>
              <w:jc w:val="center"/>
              <w:rPr>
                <w:rFonts w:ascii="XO Thames" w:hAnsi="XO Thames"/>
                <w:color w:themeColor="dark1" w:val="000000"/>
                <w:sz w:val="20"/>
              </w:rPr>
            </w:pPr>
            <w:r>
              <w:rPr>
                <w:rFonts w:ascii="XO Thames" w:hAnsi="XO Thames"/>
                <w:color w:themeColor="dark1" w:val="000000"/>
                <w:sz w:val="20"/>
              </w:rPr>
              <w:t>1 05 01020 01 0000 110</w:t>
            </w:r>
          </w:p>
        </w:tc>
        <w:tc>
          <w:tcPr>
            <w:tcW w:type="dxa" w:w="38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07010000">
            <w:pPr>
              <w:ind/>
              <w:jc w:val="both"/>
              <w:rPr>
                <w:rFonts w:ascii="XO Thames" w:hAnsi="XO Thames"/>
                <w:color w:themeColor="dark1" w:val="000000"/>
                <w:sz w:val="20"/>
              </w:rPr>
            </w:pPr>
            <w:r>
              <w:rPr>
                <w:rFonts w:ascii="XO Thames" w:hAnsi="XO Thames"/>
                <w:color w:themeColor="dark1" w:val="000000"/>
                <w:sz w:val="20"/>
              </w:rPr>
              <w:t>Налог, взимаемый с налогоплательщиков, выбравших в качестве объекта налогообложения доходы, уменьшенные на величину расходов</w:t>
            </w:r>
          </w:p>
        </w:tc>
        <w:tc>
          <w:tcPr>
            <w:tcW w:type="dxa" w:w="119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801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12000,0</w:t>
            </w:r>
          </w:p>
        </w:tc>
        <w:tc>
          <w:tcPr>
            <w:tcW w:type="dxa" w:w="114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901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12300,0</w:t>
            </w:r>
          </w:p>
        </w:tc>
        <w:tc>
          <w:tcPr>
            <w:tcW w:type="dxa" w:w="132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A01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12400,0</w:t>
            </w:r>
          </w:p>
        </w:tc>
      </w:tr>
      <w:tr>
        <w:trPr>
          <w:trHeight w:hRule="exact" w:val="1635"/>
        </w:trPr>
        <w:tc>
          <w:tcPr>
            <w:tcW w:type="dxa" w:w="219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B010000">
            <w:pPr>
              <w:ind/>
              <w:jc w:val="center"/>
              <w:rPr>
                <w:rFonts w:ascii="XO Thames" w:hAnsi="XO Thames"/>
                <w:color w:themeColor="dark1" w:val="000000"/>
                <w:sz w:val="20"/>
              </w:rPr>
            </w:pPr>
            <w:r>
              <w:rPr>
                <w:rFonts w:ascii="XO Thames" w:hAnsi="XO Thames"/>
                <w:color w:themeColor="dark1" w:val="000000"/>
                <w:sz w:val="20"/>
              </w:rPr>
              <w:t>1 05 01021 01 0000 110</w:t>
            </w:r>
          </w:p>
        </w:tc>
        <w:tc>
          <w:tcPr>
            <w:tcW w:type="dxa" w:w="38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0C010000">
            <w:pPr>
              <w:ind/>
              <w:jc w:val="both"/>
              <w:rPr>
                <w:rFonts w:ascii="XO Thames" w:hAnsi="XO Thames"/>
                <w:color w:themeColor="dark1" w:val="000000"/>
                <w:sz w:val="20"/>
              </w:rPr>
            </w:pPr>
            <w:r>
              <w:rPr>
                <w:rFonts w:ascii="XO Thames" w:hAnsi="XO Thames"/>
                <w:color w:themeColor="dark1" w:val="000000"/>
                <w:sz w:val="20"/>
              </w:rPr>
              <w:t>Налог, взимаемый с налогоплательщиков, выбравших в качестве объекта налогообложения доходы, уменьшенные на величину расходов (в том числе минимальный налог, зачисляемый в бюджеты субъектов Российской Федерации)</w:t>
            </w:r>
          </w:p>
          <w:p w14:paraId="0D010000">
            <w:pPr>
              <w:ind/>
              <w:jc w:val="both"/>
              <w:rPr>
                <w:rFonts w:ascii="XO Thames" w:hAnsi="XO Thames"/>
                <w:color w:themeColor="dark1" w:val="000000"/>
                <w:sz w:val="20"/>
              </w:rPr>
            </w:pPr>
          </w:p>
        </w:tc>
        <w:tc>
          <w:tcPr>
            <w:tcW w:type="dxa" w:w="119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E01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12000,0</w:t>
            </w:r>
          </w:p>
        </w:tc>
        <w:tc>
          <w:tcPr>
            <w:tcW w:type="dxa" w:w="114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F01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12300,0</w:t>
            </w:r>
          </w:p>
        </w:tc>
        <w:tc>
          <w:tcPr>
            <w:tcW w:type="dxa" w:w="132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001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12400,0</w:t>
            </w:r>
          </w:p>
        </w:tc>
      </w:tr>
      <w:tr>
        <w:trPr>
          <w:trHeight w:hRule="atLeast" w:val="585"/>
        </w:trPr>
        <w:tc>
          <w:tcPr>
            <w:tcW w:type="dxa" w:w="219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1010000">
            <w:pPr>
              <w:ind/>
              <w:jc w:val="center"/>
              <w:rPr>
                <w:rFonts w:ascii="XO Thames" w:hAnsi="XO Thames"/>
                <w:color w:themeColor="dark1" w:val="000000"/>
                <w:sz w:val="20"/>
              </w:rPr>
            </w:pPr>
            <w:r>
              <w:rPr>
                <w:rFonts w:ascii="XO Thames" w:hAnsi="XO Thames"/>
                <w:color w:themeColor="dark1" w:val="000000"/>
                <w:sz w:val="20"/>
              </w:rPr>
              <w:t>1 05 02000 02 0000 110</w:t>
            </w:r>
          </w:p>
        </w:tc>
        <w:tc>
          <w:tcPr>
            <w:tcW w:type="dxa" w:w="38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12010000">
            <w:pPr>
              <w:ind/>
              <w:jc w:val="both"/>
              <w:rPr>
                <w:rFonts w:ascii="XO Thames" w:hAnsi="XO Thames"/>
                <w:color w:themeColor="dark1" w:val="000000"/>
                <w:sz w:val="20"/>
              </w:rPr>
            </w:pPr>
            <w:r>
              <w:rPr>
                <w:rFonts w:ascii="XO Thames" w:hAnsi="XO Thames"/>
                <w:color w:themeColor="dark1" w:val="000000"/>
                <w:sz w:val="20"/>
              </w:rPr>
              <w:t>Единый налог на вмененный доход для отдельных видов деятельности</w:t>
            </w:r>
          </w:p>
        </w:tc>
        <w:tc>
          <w:tcPr>
            <w:tcW w:type="dxa" w:w="119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301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40,0</w:t>
            </w:r>
          </w:p>
        </w:tc>
        <w:tc>
          <w:tcPr>
            <w:tcW w:type="dxa" w:w="114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401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30,0</w:t>
            </w:r>
          </w:p>
        </w:tc>
        <w:tc>
          <w:tcPr>
            <w:tcW w:type="dxa" w:w="132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501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30,0</w:t>
            </w:r>
          </w:p>
        </w:tc>
      </w:tr>
      <w:tr>
        <w:trPr>
          <w:trHeight w:hRule="atLeast" w:val="552"/>
        </w:trPr>
        <w:tc>
          <w:tcPr>
            <w:tcW w:type="dxa" w:w="219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6010000">
            <w:pPr>
              <w:ind/>
              <w:jc w:val="center"/>
              <w:rPr>
                <w:rFonts w:ascii="XO Thames" w:hAnsi="XO Thames"/>
                <w:color w:themeColor="dark1" w:val="000000"/>
                <w:sz w:val="20"/>
              </w:rPr>
            </w:pPr>
            <w:r>
              <w:rPr>
                <w:rFonts w:ascii="XO Thames" w:hAnsi="XO Thames"/>
                <w:color w:themeColor="dark1" w:val="000000"/>
                <w:sz w:val="20"/>
              </w:rPr>
              <w:t>1 05 02010 02 0000 110</w:t>
            </w:r>
          </w:p>
        </w:tc>
        <w:tc>
          <w:tcPr>
            <w:tcW w:type="dxa" w:w="38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17010000">
            <w:pPr>
              <w:ind/>
              <w:jc w:val="both"/>
              <w:rPr>
                <w:rFonts w:ascii="XO Thames" w:hAnsi="XO Thames"/>
                <w:color w:themeColor="dark1" w:val="000000"/>
                <w:sz w:val="20"/>
              </w:rPr>
            </w:pPr>
            <w:r>
              <w:rPr>
                <w:rFonts w:ascii="XO Thames" w:hAnsi="XO Thames"/>
                <w:color w:themeColor="dark1" w:val="000000"/>
                <w:sz w:val="20"/>
              </w:rPr>
              <w:t>Единый налог на вмененный доход для отдельных видов деятельности</w:t>
            </w:r>
          </w:p>
        </w:tc>
        <w:tc>
          <w:tcPr>
            <w:tcW w:type="dxa" w:w="119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801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40,0</w:t>
            </w:r>
          </w:p>
        </w:tc>
        <w:tc>
          <w:tcPr>
            <w:tcW w:type="dxa" w:w="114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901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30,0</w:t>
            </w:r>
          </w:p>
        </w:tc>
        <w:tc>
          <w:tcPr>
            <w:tcW w:type="dxa" w:w="132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A01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30,0</w:t>
            </w:r>
          </w:p>
        </w:tc>
      </w:tr>
      <w:tr>
        <w:trPr>
          <w:trHeight w:hRule="atLeast" w:val="312"/>
        </w:trPr>
        <w:tc>
          <w:tcPr>
            <w:tcW w:type="dxa" w:w="219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B010000">
            <w:pPr>
              <w:ind/>
              <w:jc w:val="center"/>
              <w:rPr>
                <w:rFonts w:ascii="XO Thames" w:hAnsi="XO Thames"/>
                <w:color w:themeColor="dark1" w:val="000000"/>
                <w:sz w:val="20"/>
              </w:rPr>
            </w:pPr>
            <w:r>
              <w:rPr>
                <w:rFonts w:ascii="XO Thames" w:hAnsi="XO Thames"/>
                <w:color w:themeColor="dark1" w:val="000000"/>
                <w:sz w:val="20"/>
              </w:rPr>
              <w:t>1 05 03000 01 0000 110</w:t>
            </w:r>
          </w:p>
        </w:tc>
        <w:tc>
          <w:tcPr>
            <w:tcW w:type="dxa" w:w="38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1C010000">
            <w:pPr>
              <w:ind/>
              <w:jc w:val="both"/>
              <w:rPr>
                <w:rFonts w:ascii="XO Thames" w:hAnsi="XO Thames"/>
                <w:color w:themeColor="dark1" w:val="000000"/>
                <w:sz w:val="20"/>
              </w:rPr>
            </w:pPr>
            <w:r>
              <w:rPr>
                <w:rFonts w:ascii="XO Thames" w:hAnsi="XO Thames"/>
                <w:color w:themeColor="dark1" w:val="000000"/>
                <w:sz w:val="20"/>
              </w:rPr>
              <w:t>Единый сельскохозяйственный налог</w:t>
            </w:r>
          </w:p>
        </w:tc>
        <w:tc>
          <w:tcPr>
            <w:tcW w:type="dxa" w:w="119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D01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65,0</w:t>
            </w:r>
          </w:p>
        </w:tc>
        <w:tc>
          <w:tcPr>
            <w:tcW w:type="dxa" w:w="114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E01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70,0</w:t>
            </w:r>
          </w:p>
        </w:tc>
        <w:tc>
          <w:tcPr>
            <w:tcW w:type="dxa" w:w="132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F01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80,0</w:t>
            </w:r>
          </w:p>
        </w:tc>
      </w:tr>
      <w:tr>
        <w:trPr>
          <w:trHeight w:hRule="atLeast" w:val="312"/>
        </w:trPr>
        <w:tc>
          <w:tcPr>
            <w:tcW w:type="dxa" w:w="219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0010000">
            <w:pPr>
              <w:ind/>
              <w:jc w:val="center"/>
              <w:rPr>
                <w:rFonts w:ascii="XO Thames" w:hAnsi="XO Thames"/>
                <w:color w:themeColor="dark1" w:val="000000"/>
                <w:sz w:val="20"/>
              </w:rPr>
            </w:pPr>
            <w:r>
              <w:rPr>
                <w:rFonts w:ascii="XO Thames" w:hAnsi="XO Thames"/>
                <w:color w:themeColor="dark1" w:val="000000"/>
                <w:sz w:val="20"/>
              </w:rPr>
              <w:t>1 05 03010 01 0000 110</w:t>
            </w:r>
          </w:p>
        </w:tc>
        <w:tc>
          <w:tcPr>
            <w:tcW w:type="dxa" w:w="38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21010000">
            <w:pPr>
              <w:rPr>
                <w:rFonts w:ascii="XO Thames" w:hAnsi="XO Thames"/>
                <w:color w:themeColor="dark1" w:val="000000"/>
                <w:sz w:val="20"/>
              </w:rPr>
            </w:pPr>
            <w:r>
              <w:rPr>
                <w:rFonts w:ascii="XO Thames" w:hAnsi="XO Thames"/>
                <w:color w:themeColor="dark1" w:val="000000"/>
                <w:sz w:val="20"/>
              </w:rPr>
              <w:t>Единый сельскохозяйственный налог</w:t>
            </w:r>
          </w:p>
        </w:tc>
        <w:tc>
          <w:tcPr>
            <w:tcW w:type="dxa" w:w="119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201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65,0</w:t>
            </w:r>
          </w:p>
        </w:tc>
        <w:tc>
          <w:tcPr>
            <w:tcW w:type="dxa" w:w="114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301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70,0</w:t>
            </w:r>
          </w:p>
        </w:tc>
        <w:tc>
          <w:tcPr>
            <w:tcW w:type="dxa" w:w="132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401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80,0</w:t>
            </w:r>
          </w:p>
        </w:tc>
      </w:tr>
      <w:tr>
        <w:trPr>
          <w:trHeight w:hRule="atLeast" w:val="564"/>
        </w:trPr>
        <w:tc>
          <w:tcPr>
            <w:tcW w:type="dxa" w:w="219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501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1 05 04000 02 0000 110</w:t>
            </w:r>
          </w:p>
        </w:tc>
        <w:tc>
          <w:tcPr>
            <w:tcW w:type="dxa" w:w="38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26010000">
            <w:pPr>
              <w:ind/>
              <w:jc w:val="both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Налог, взимаемый в связи с применением патентной системы налогообложения</w:t>
            </w:r>
          </w:p>
        </w:tc>
        <w:tc>
          <w:tcPr>
            <w:tcW w:type="dxa" w:w="119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701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10000,0</w:t>
            </w:r>
          </w:p>
        </w:tc>
        <w:tc>
          <w:tcPr>
            <w:tcW w:type="dxa" w:w="114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801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10500,0</w:t>
            </w:r>
          </w:p>
        </w:tc>
        <w:tc>
          <w:tcPr>
            <w:tcW w:type="dxa" w:w="132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901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10700,0</w:t>
            </w:r>
          </w:p>
        </w:tc>
      </w:tr>
      <w:tr>
        <w:trPr>
          <w:trHeight w:hRule="exact" w:val="990"/>
        </w:trPr>
        <w:tc>
          <w:tcPr>
            <w:tcW w:type="dxa" w:w="219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A01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1 05 04010 02 0000 110</w:t>
            </w:r>
          </w:p>
        </w:tc>
        <w:tc>
          <w:tcPr>
            <w:tcW w:type="dxa" w:w="38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2B010000">
            <w:pPr>
              <w:ind/>
              <w:jc w:val="both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Налог, взимаемый в связи с применением патентной системы налогообложения, зачисляемый в бюджеты городских округов</w:t>
            </w:r>
          </w:p>
        </w:tc>
        <w:tc>
          <w:tcPr>
            <w:tcW w:type="dxa" w:w="119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C01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10000,0</w:t>
            </w:r>
          </w:p>
        </w:tc>
        <w:tc>
          <w:tcPr>
            <w:tcW w:type="dxa" w:w="114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D01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10500,0</w:t>
            </w:r>
          </w:p>
        </w:tc>
        <w:tc>
          <w:tcPr>
            <w:tcW w:type="dxa" w:w="132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E01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10700,0</w:t>
            </w:r>
          </w:p>
        </w:tc>
      </w:tr>
      <w:tr>
        <w:trPr>
          <w:trHeight w:hRule="atLeast" w:val="312"/>
        </w:trPr>
        <w:tc>
          <w:tcPr>
            <w:tcW w:type="dxa" w:w="219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F010000">
            <w:pPr>
              <w:ind/>
              <w:jc w:val="center"/>
              <w:rPr>
                <w:rFonts w:ascii="XO Thames" w:hAnsi="XO Thames"/>
                <w:b w:val="1"/>
                <w:color w:themeColor="dark1" w:val="000000"/>
                <w:sz w:val="20"/>
              </w:rPr>
            </w:pPr>
            <w:r>
              <w:rPr>
                <w:rFonts w:ascii="XO Thames" w:hAnsi="XO Thames"/>
                <w:b w:val="1"/>
                <w:color w:themeColor="dark1" w:val="000000"/>
                <w:sz w:val="20"/>
              </w:rPr>
              <w:t>1 06 00000 00 0000 000</w:t>
            </w:r>
          </w:p>
        </w:tc>
        <w:tc>
          <w:tcPr>
            <w:tcW w:type="dxa" w:w="38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30010000">
            <w:pPr>
              <w:rPr>
                <w:rFonts w:ascii="XO Thames" w:hAnsi="XO Thames"/>
                <w:b w:val="1"/>
                <w:color w:themeColor="dark1" w:val="000000"/>
                <w:sz w:val="20"/>
              </w:rPr>
            </w:pPr>
            <w:r>
              <w:rPr>
                <w:rFonts w:ascii="XO Thames" w:hAnsi="XO Thames"/>
                <w:b w:val="1"/>
                <w:color w:themeColor="dark1" w:val="000000"/>
                <w:sz w:val="20"/>
              </w:rPr>
              <w:t>Налоги на имущество</w:t>
            </w:r>
          </w:p>
        </w:tc>
        <w:tc>
          <w:tcPr>
            <w:tcW w:type="dxa" w:w="119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1010000">
            <w:pPr>
              <w:ind/>
              <w:jc w:val="center"/>
              <w:rPr>
                <w:rFonts w:ascii="XO Thames" w:hAnsi="XO Thames"/>
                <w:b w:val="1"/>
                <w:sz w:val="20"/>
              </w:rPr>
            </w:pPr>
            <w:r>
              <w:rPr>
                <w:rFonts w:ascii="XO Thames" w:hAnsi="XO Thames"/>
                <w:b w:val="1"/>
                <w:sz w:val="20"/>
              </w:rPr>
              <w:t>114410,0</w:t>
            </w:r>
          </w:p>
        </w:tc>
        <w:tc>
          <w:tcPr>
            <w:tcW w:type="dxa" w:w="114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2010000">
            <w:pPr>
              <w:ind/>
              <w:jc w:val="center"/>
              <w:rPr>
                <w:rFonts w:ascii="XO Thames" w:hAnsi="XO Thames"/>
                <w:b w:val="1"/>
                <w:sz w:val="20"/>
              </w:rPr>
            </w:pPr>
            <w:r>
              <w:rPr>
                <w:rFonts w:ascii="XO Thames" w:hAnsi="XO Thames"/>
                <w:b w:val="1"/>
                <w:sz w:val="20"/>
              </w:rPr>
              <w:t>115560,0</w:t>
            </w:r>
          </w:p>
        </w:tc>
        <w:tc>
          <w:tcPr>
            <w:tcW w:type="dxa" w:w="132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3010000">
            <w:pPr>
              <w:ind/>
              <w:jc w:val="center"/>
              <w:rPr>
                <w:rFonts w:ascii="XO Thames" w:hAnsi="XO Thames"/>
                <w:b w:val="1"/>
                <w:sz w:val="20"/>
              </w:rPr>
            </w:pPr>
            <w:r>
              <w:rPr>
                <w:rFonts w:ascii="XO Thames" w:hAnsi="XO Thames"/>
                <w:b w:val="1"/>
                <w:sz w:val="20"/>
              </w:rPr>
              <w:t>117200,0</w:t>
            </w:r>
          </w:p>
        </w:tc>
      </w:tr>
      <w:tr>
        <w:trPr>
          <w:trHeight w:hRule="atLeast" w:val="312"/>
        </w:trPr>
        <w:tc>
          <w:tcPr>
            <w:tcW w:type="dxa" w:w="219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4010000">
            <w:pPr>
              <w:ind/>
              <w:jc w:val="center"/>
              <w:rPr>
                <w:rFonts w:ascii="XO Thames" w:hAnsi="XO Thames"/>
                <w:color w:themeColor="dark1" w:val="000000"/>
                <w:sz w:val="20"/>
              </w:rPr>
            </w:pPr>
            <w:r>
              <w:rPr>
                <w:rFonts w:ascii="XO Thames" w:hAnsi="XO Thames"/>
                <w:color w:themeColor="dark1" w:val="000000"/>
                <w:sz w:val="20"/>
              </w:rPr>
              <w:t>1 06 01000 00 0000 110</w:t>
            </w:r>
          </w:p>
        </w:tc>
        <w:tc>
          <w:tcPr>
            <w:tcW w:type="dxa" w:w="38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35010000">
            <w:pPr>
              <w:ind/>
              <w:jc w:val="both"/>
              <w:rPr>
                <w:rFonts w:ascii="XO Thames" w:hAnsi="XO Thames"/>
                <w:color w:themeColor="dark1" w:val="000000"/>
                <w:sz w:val="20"/>
              </w:rPr>
            </w:pPr>
            <w:r>
              <w:rPr>
                <w:rFonts w:ascii="XO Thames" w:hAnsi="XO Thames"/>
                <w:color w:themeColor="dark1" w:val="000000"/>
                <w:sz w:val="20"/>
              </w:rPr>
              <w:t>Налог на имущество физических лиц</w:t>
            </w:r>
          </w:p>
        </w:tc>
        <w:tc>
          <w:tcPr>
            <w:tcW w:type="dxa" w:w="119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601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32300,0</w:t>
            </w:r>
          </w:p>
        </w:tc>
        <w:tc>
          <w:tcPr>
            <w:tcW w:type="dxa" w:w="114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701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33200,0</w:t>
            </w:r>
          </w:p>
        </w:tc>
        <w:tc>
          <w:tcPr>
            <w:tcW w:type="dxa" w:w="132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801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34500,0</w:t>
            </w:r>
          </w:p>
        </w:tc>
      </w:tr>
      <w:tr>
        <w:trPr>
          <w:trHeight w:hRule="atLeast" w:val="828"/>
        </w:trPr>
        <w:tc>
          <w:tcPr>
            <w:tcW w:type="dxa" w:w="219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9010000">
            <w:pPr>
              <w:ind/>
              <w:jc w:val="center"/>
              <w:rPr>
                <w:rFonts w:ascii="XO Thames" w:hAnsi="XO Thames"/>
                <w:color w:themeColor="dark1" w:val="000000"/>
                <w:sz w:val="20"/>
              </w:rPr>
            </w:pPr>
            <w:r>
              <w:rPr>
                <w:rFonts w:ascii="XO Thames" w:hAnsi="XO Thames"/>
                <w:color w:themeColor="dark1" w:val="000000"/>
                <w:sz w:val="20"/>
              </w:rPr>
              <w:t>1 06 01020 04 0000 110</w:t>
            </w:r>
          </w:p>
        </w:tc>
        <w:tc>
          <w:tcPr>
            <w:tcW w:type="dxa" w:w="38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3A010000">
            <w:pPr>
              <w:ind/>
              <w:jc w:val="both"/>
              <w:rPr>
                <w:rFonts w:ascii="XO Thames" w:hAnsi="XO Thames"/>
                <w:color w:themeColor="dark1" w:val="000000"/>
                <w:sz w:val="20"/>
              </w:rPr>
            </w:pPr>
            <w:r>
              <w:rPr>
                <w:rFonts w:ascii="XO Thames" w:hAnsi="XO Thames"/>
                <w:color w:themeColor="dark1" w:val="000000"/>
                <w:sz w:val="20"/>
              </w:rPr>
              <w:t>Налог на имущество физических лиц, взимаемый по ставкам, применяемым к объектам налогообложения, расположенным в границах городских округов</w:t>
            </w:r>
          </w:p>
        </w:tc>
        <w:tc>
          <w:tcPr>
            <w:tcW w:type="dxa" w:w="119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B01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32300,0</w:t>
            </w:r>
          </w:p>
        </w:tc>
        <w:tc>
          <w:tcPr>
            <w:tcW w:type="dxa" w:w="114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C01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33200,0</w:t>
            </w:r>
          </w:p>
        </w:tc>
        <w:tc>
          <w:tcPr>
            <w:tcW w:type="dxa" w:w="132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D01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34500,0</w:t>
            </w:r>
          </w:p>
        </w:tc>
      </w:tr>
      <w:tr>
        <w:trPr>
          <w:trHeight w:hRule="atLeast" w:val="312"/>
        </w:trPr>
        <w:tc>
          <w:tcPr>
            <w:tcW w:type="dxa" w:w="219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E01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1 06 04000 02 0000 110</w:t>
            </w:r>
          </w:p>
        </w:tc>
        <w:tc>
          <w:tcPr>
            <w:tcW w:type="dxa" w:w="38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3F010000">
            <w:pPr>
              <w:ind/>
              <w:jc w:val="both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Транспортный налог</w:t>
            </w:r>
          </w:p>
        </w:tc>
        <w:tc>
          <w:tcPr>
            <w:tcW w:type="dxa" w:w="119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001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5110,0</w:t>
            </w:r>
          </w:p>
        </w:tc>
        <w:tc>
          <w:tcPr>
            <w:tcW w:type="dxa" w:w="114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101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5130,0</w:t>
            </w:r>
          </w:p>
        </w:tc>
        <w:tc>
          <w:tcPr>
            <w:tcW w:type="dxa" w:w="132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201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5150,0</w:t>
            </w:r>
          </w:p>
        </w:tc>
      </w:tr>
      <w:tr>
        <w:trPr>
          <w:trHeight w:hRule="atLeast" w:val="312"/>
        </w:trPr>
        <w:tc>
          <w:tcPr>
            <w:tcW w:type="dxa" w:w="219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301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1 06 04011 02 0000 110</w:t>
            </w:r>
          </w:p>
        </w:tc>
        <w:tc>
          <w:tcPr>
            <w:tcW w:type="dxa" w:w="38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44010000">
            <w:pPr>
              <w:ind/>
              <w:jc w:val="both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Транспортный налог с организаций</w:t>
            </w:r>
          </w:p>
        </w:tc>
        <w:tc>
          <w:tcPr>
            <w:tcW w:type="dxa" w:w="119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501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1550,0</w:t>
            </w:r>
          </w:p>
        </w:tc>
        <w:tc>
          <w:tcPr>
            <w:tcW w:type="dxa" w:w="114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601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1560,0</w:t>
            </w:r>
          </w:p>
        </w:tc>
        <w:tc>
          <w:tcPr>
            <w:tcW w:type="dxa" w:w="132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701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1570,0</w:t>
            </w:r>
          </w:p>
        </w:tc>
      </w:tr>
      <w:tr>
        <w:trPr>
          <w:trHeight w:hRule="atLeast" w:val="312"/>
        </w:trPr>
        <w:tc>
          <w:tcPr>
            <w:tcW w:type="dxa" w:w="219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801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1 06 04012 02 0000 110</w:t>
            </w:r>
          </w:p>
        </w:tc>
        <w:tc>
          <w:tcPr>
            <w:tcW w:type="dxa" w:w="38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49010000">
            <w:pPr>
              <w:ind/>
              <w:jc w:val="both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Транспортный налог с физических лиц</w:t>
            </w:r>
          </w:p>
        </w:tc>
        <w:tc>
          <w:tcPr>
            <w:tcW w:type="dxa" w:w="119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A01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3560,0</w:t>
            </w:r>
          </w:p>
        </w:tc>
        <w:tc>
          <w:tcPr>
            <w:tcW w:type="dxa" w:w="114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B01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3570,0</w:t>
            </w:r>
          </w:p>
        </w:tc>
        <w:tc>
          <w:tcPr>
            <w:tcW w:type="dxa" w:w="132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C01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3580,0</w:t>
            </w:r>
          </w:p>
        </w:tc>
      </w:tr>
      <w:tr>
        <w:trPr>
          <w:trHeight w:hRule="atLeast" w:val="312"/>
        </w:trPr>
        <w:tc>
          <w:tcPr>
            <w:tcW w:type="dxa" w:w="219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D010000">
            <w:pPr>
              <w:ind/>
              <w:jc w:val="center"/>
              <w:rPr>
                <w:rFonts w:ascii="XO Thames" w:hAnsi="XO Thames"/>
                <w:color w:themeColor="dark1" w:val="000000"/>
                <w:sz w:val="20"/>
              </w:rPr>
            </w:pPr>
            <w:r>
              <w:rPr>
                <w:rFonts w:ascii="XO Thames" w:hAnsi="XO Thames"/>
                <w:color w:themeColor="dark1" w:val="000000"/>
                <w:sz w:val="20"/>
              </w:rPr>
              <w:t>1 06 06000 00 0000 110</w:t>
            </w:r>
          </w:p>
        </w:tc>
        <w:tc>
          <w:tcPr>
            <w:tcW w:type="dxa" w:w="38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4E010000">
            <w:pPr>
              <w:rPr>
                <w:rFonts w:ascii="XO Thames" w:hAnsi="XO Thames"/>
                <w:color w:themeColor="dark1" w:val="000000"/>
                <w:sz w:val="20"/>
              </w:rPr>
            </w:pPr>
            <w:r>
              <w:rPr>
                <w:rFonts w:ascii="XO Thames" w:hAnsi="XO Thames"/>
                <w:color w:themeColor="dark1" w:val="000000"/>
                <w:sz w:val="20"/>
              </w:rPr>
              <w:t>Земельный налог</w:t>
            </w:r>
          </w:p>
        </w:tc>
        <w:tc>
          <w:tcPr>
            <w:tcW w:type="dxa" w:w="119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F01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77000,0</w:t>
            </w:r>
          </w:p>
        </w:tc>
        <w:tc>
          <w:tcPr>
            <w:tcW w:type="dxa" w:w="114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001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77230,0</w:t>
            </w:r>
          </w:p>
        </w:tc>
        <w:tc>
          <w:tcPr>
            <w:tcW w:type="dxa" w:w="132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101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77550,0</w:t>
            </w:r>
          </w:p>
        </w:tc>
      </w:tr>
      <w:tr>
        <w:trPr>
          <w:trHeight w:hRule="atLeast" w:val="293"/>
        </w:trPr>
        <w:tc>
          <w:tcPr>
            <w:tcW w:type="dxa" w:w="219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2010000">
            <w:pPr>
              <w:ind/>
              <w:jc w:val="center"/>
              <w:rPr>
                <w:rFonts w:ascii="XO Thames" w:hAnsi="XO Thames"/>
                <w:color w:themeColor="dark1" w:val="000000"/>
                <w:sz w:val="20"/>
              </w:rPr>
            </w:pPr>
            <w:r>
              <w:rPr>
                <w:rFonts w:ascii="XO Thames" w:hAnsi="XO Thames"/>
                <w:color w:themeColor="dark1" w:val="000000"/>
                <w:sz w:val="20"/>
              </w:rPr>
              <w:t>1 06 06030 04 0000 110</w:t>
            </w:r>
          </w:p>
        </w:tc>
        <w:tc>
          <w:tcPr>
            <w:tcW w:type="dxa" w:w="38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53010000">
            <w:pPr>
              <w:ind/>
              <w:jc w:val="both"/>
              <w:rPr>
                <w:rFonts w:ascii="XO Thames" w:hAnsi="XO Thames"/>
                <w:color w:themeColor="dark1" w:val="000000"/>
                <w:sz w:val="20"/>
              </w:rPr>
            </w:pPr>
            <w:r>
              <w:rPr>
                <w:rFonts w:ascii="XO Thames" w:hAnsi="XO Thames"/>
                <w:color w:themeColor="dark1" w:val="000000"/>
                <w:sz w:val="20"/>
              </w:rPr>
              <w:t xml:space="preserve">Земельный налог с организаций </w:t>
            </w:r>
          </w:p>
        </w:tc>
        <w:tc>
          <w:tcPr>
            <w:tcW w:type="dxa" w:w="119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401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68600,0</w:t>
            </w:r>
          </w:p>
        </w:tc>
        <w:tc>
          <w:tcPr>
            <w:tcW w:type="dxa" w:w="114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501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68800,0</w:t>
            </w:r>
          </w:p>
        </w:tc>
        <w:tc>
          <w:tcPr>
            <w:tcW w:type="dxa" w:w="132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601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69100,0</w:t>
            </w:r>
          </w:p>
        </w:tc>
      </w:tr>
      <w:tr>
        <w:trPr>
          <w:trHeight w:hRule="exact" w:val="1016"/>
        </w:trPr>
        <w:tc>
          <w:tcPr>
            <w:tcW w:type="dxa" w:w="219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7010000">
            <w:pPr>
              <w:ind/>
              <w:jc w:val="center"/>
              <w:rPr>
                <w:rFonts w:ascii="XO Thames" w:hAnsi="XO Thames"/>
                <w:color w:themeColor="dark1" w:val="000000"/>
                <w:sz w:val="20"/>
              </w:rPr>
            </w:pPr>
            <w:r>
              <w:rPr>
                <w:rFonts w:ascii="XO Thames" w:hAnsi="XO Thames"/>
                <w:color w:themeColor="dark1" w:val="000000"/>
                <w:sz w:val="20"/>
              </w:rPr>
              <w:t>1 06 06032 04 0000 110</w:t>
            </w:r>
          </w:p>
        </w:tc>
        <w:tc>
          <w:tcPr>
            <w:tcW w:type="dxa" w:w="38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58010000">
            <w:pPr>
              <w:ind/>
              <w:jc w:val="both"/>
              <w:rPr>
                <w:rFonts w:ascii="XO Thames" w:hAnsi="XO Thames"/>
                <w:color w:themeColor="dark1" w:val="000000"/>
                <w:sz w:val="20"/>
              </w:rPr>
            </w:pPr>
            <w:r>
              <w:rPr>
                <w:rFonts w:ascii="XO Thames" w:hAnsi="XO Thames"/>
                <w:color w:themeColor="dark1" w:val="000000"/>
                <w:sz w:val="20"/>
              </w:rPr>
              <w:t>Земельный налог с организаций, обладающих земельным участком, расположенным в границах городских округов</w:t>
            </w:r>
          </w:p>
        </w:tc>
        <w:tc>
          <w:tcPr>
            <w:tcW w:type="dxa" w:w="119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9010000">
            <w:pPr>
              <w:ind/>
              <w:jc w:val="center"/>
              <w:rPr>
                <w:rFonts w:ascii="XO Thames" w:hAnsi="XO Thames"/>
                <w:i w:val="1"/>
                <w:sz w:val="20"/>
              </w:rPr>
            </w:pPr>
            <w:r>
              <w:rPr>
                <w:rFonts w:ascii="XO Thames" w:hAnsi="XO Thames"/>
                <w:i w:val="1"/>
                <w:sz w:val="20"/>
              </w:rPr>
              <w:t>68600,0</w:t>
            </w:r>
          </w:p>
        </w:tc>
        <w:tc>
          <w:tcPr>
            <w:tcW w:type="dxa" w:w="114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A010000">
            <w:pPr>
              <w:ind/>
              <w:jc w:val="center"/>
              <w:rPr>
                <w:rFonts w:ascii="XO Thames" w:hAnsi="XO Thames"/>
                <w:i w:val="1"/>
                <w:sz w:val="20"/>
              </w:rPr>
            </w:pPr>
            <w:r>
              <w:rPr>
                <w:rFonts w:ascii="XO Thames" w:hAnsi="XO Thames"/>
                <w:i w:val="1"/>
                <w:sz w:val="20"/>
              </w:rPr>
              <w:t>68800,0</w:t>
            </w:r>
          </w:p>
        </w:tc>
        <w:tc>
          <w:tcPr>
            <w:tcW w:type="dxa" w:w="132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B010000">
            <w:pPr>
              <w:ind/>
              <w:jc w:val="center"/>
              <w:rPr>
                <w:rFonts w:ascii="XO Thames" w:hAnsi="XO Thames"/>
                <w:i w:val="1"/>
                <w:sz w:val="20"/>
              </w:rPr>
            </w:pPr>
            <w:r>
              <w:rPr>
                <w:rFonts w:ascii="XO Thames" w:hAnsi="XO Thames"/>
                <w:i w:val="1"/>
                <w:sz w:val="20"/>
              </w:rPr>
              <w:t>69100,0</w:t>
            </w:r>
          </w:p>
        </w:tc>
      </w:tr>
      <w:tr>
        <w:trPr>
          <w:trHeight w:hRule="atLeast" w:val="312"/>
        </w:trPr>
        <w:tc>
          <w:tcPr>
            <w:tcW w:type="dxa" w:w="219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C010000">
            <w:pPr>
              <w:ind/>
              <w:jc w:val="center"/>
              <w:rPr>
                <w:rFonts w:ascii="XO Thames" w:hAnsi="XO Thames"/>
                <w:color w:themeColor="dark1" w:val="000000"/>
                <w:sz w:val="20"/>
              </w:rPr>
            </w:pPr>
            <w:r>
              <w:rPr>
                <w:rFonts w:ascii="XO Thames" w:hAnsi="XO Thames"/>
                <w:color w:themeColor="dark1" w:val="000000"/>
                <w:sz w:val="20"/>
              </w:rPr>
              <w:t>1 06 06040 00 0000 110</w:t>
            </w:r>
          </w:p>
        </w:tc>
        <w:tc>
          <w:tcPr>
            <w:tcW w:type="dxa" w:w="38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5D010000">
            <w:pPr>
              <w:ind/>
              <w:jc w:val="both"/>
              <w:rPr>
                <w:rFonts w:ascii="XO Thames" w:hAnsi="XO Thames"/>
                <w:color w:themeColor="dark1" w:val="000000"/>
                <w:sz w:val="20"/>
              </w:rPr>
            </w:pPr>
            <w:r>
              <w:rPr>
                <w:rFonts w:ascii="XO Thames" w:hAnsi="XO Thames"/>
                <w:color w:themeColor="dark1" w:val="000000"/>
                <w:sz w:val="20"/>
              </w:rPr>
              <w:t>Земельный налог с физических лиц</w:t>
            </w:r>
          </w:p>
        </w:tc>
        <w:tc>
          <w:tcPr>
            <w:tcW w:type="dxa" w:w="119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E01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8400,0</w:t>
            </w:r>
          </w:p>
        </w:tc>
        <w:tc>
          <w:tcPr>
            <w:tcW w:type="dxa" w:w="114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F01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8430,0</w:t>
            </w:r>
          </w:p>
        </w:tc>
        <w:tc>
          <w:tcPr>
            <w:tcW w:type="dxa" w:w="132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001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8450,0</w:t>
            </w:r>
          </w:p>
        </w:tc>
      </w:tr>
      <w:tr>
        <w:trPr>
          <w:trHeight w:hRule="exact" w:val="1027"/>
        </w:trPr>
        <w:tc>
          <w:tcPr>
            <w:tcW w:type="dxa" w:w="219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1010000">
            <w:pPr>
              <w:ind/>
              <w:jc w:val="center"/>
              <w:rPr>
                <w:rFonts w:ascii="XO Thames" w:hAnsi="XO Thames"/>
                <w:color w:themeColor="dark1" w:val="000000"/>
                <w:sz w:val="20"/>
              </w:rPr>
            </w:pPr>
            <w:r>
              <w:rPr>
                <w:rFonts w:ascii="XO Thames" w:hAnsi="XO Thames"/>
                <w:color w:themeColor="dark1" w:val="000000"/>
                <w:sz w:val="20"/>
              </w:rPr>
              <w:t>1 06 06042 04 0000 110</w:t>
            </w:r>
          </w:p>
        </w:tc>
        <w:tc>
          <w:tcPr>
            <w:tcW w:type="dxa" w:w="38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62010000">
            <w:pPr>
              <w:ind/>
              <w:jc w:val="both"/>
              <w:rPr>
                <w:rFonts w:ascii="XO Thames" w:hAnsi="XO Thames"/>
                <w:color w:themeColor="dark1" w:val="000000"/>
                <w:sz w:val="20"/>
              </w:rPr>
            </w:pPr>
            <w:r>
              <w:rPr>
                <w:rFonts w:ascii="XO Thames" w:hAnsi="XO Thames"/>
                <w:color w:themeColor="dark1" w:val="000000"/>
                <w:sz w:val="20"/>
              </w:rPr>
              <w:t>Земельный налог с физических лиц,   обладающих земельным участком, расположенным в границах городских округов</w:t>
            </w:r>
          </w:p>
        </w:tc>
        <w:tc>
          <w:tcPr>
            <w:tcW w:type="dxa" w:w="119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3010000">
            <w:pPr>
              <w:ind/>
              <w:jc w:val="center"/>
              <w:rPr>
                <w:rFonts w:ascii="XO Thames" w:hAnsi="XO Thames"/>
                <w:i w:val="1"/>
                <w:sz w:val="20"/>
              </w:rPr>
            </w:pPr>
            <w:r>
              <w:rPr>
                <w:rFonts w:ascii="XO Thames" w:hAnsi="XO Thames"/>
                <w:i w:val="1"/>
                <w:sz w:val="20"/>
              </w:rPr>
              <w:t>8400,0</w:t>
            </w:r>
          </w:p>
        </w:tc>
        <w:tc>
          <w:tcPr>
            <w:tcW w:type="dxa" w:w="114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4010000">
            <w:pPr>
              <w:ind/>
              <w:jc w:val="center"/>
              <w:rPr>
                <w:rFonts w:ascii="XO Thames" w:hAnsi="XO Thames"/>
                <w:i w:val="1"/>
                <w:sz w:val="20"/>
              </w:rPr>
            </w:pPr>
            <w:r>
              <w:rPr>
                <w:rFonts w:ascii="XO Thames" w:hAnsi="XO Thames"/>
                <w:i w:val="1"/>
                <w:sz w:val="20"/>
              </w:rPr>
              <w:t>8430,0</w:t>
            </w:r>
          </w:p>
        </w:tc>
        <w:tc>
          <w:tcPr>
            <w:tcW w:type="dxa" w:w="132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5010000">
            <w:pPr>
              <w:ind/>
              <w:jc w:val="center"/>
              <w:rPr>
                <w:rFonts w:ascii="XO Thames" w:hAnsi="XO Thames"/>
                <w:i w:val="1"/>
                <w:sz w:val="20"/>
              </w:rPr>
            </w:pPr>
            <w:r>
              <w:rPr>
                <w:rFonts w:ascii="XO Thames" w:hAnsi="XO Thames"/>
                <w:i w:val="1"/>
                <w:sz w:val="20"/>
              </w:rPr>
              <w:t>8450,0</w:t>
            </w:r>
          </w:p>
        </w:tc>
      </w:tr>
      <w:tr>
        <w:trPr>
          <w:trHeight w:hRule="atLeast" w:val="312"/>
        </w:trPr>
        <w:tc>
          <w:tcPr>
            <w:tcW w:type="dxa" w:w="219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6010000">
            <w:pPr>
              <w:ind/>
              <w:jc w:val="center"/>
              <w:rPr>
                <w:rFonts w:ascii="XO Thames" w:hAnsi="XO Thames"/>
                <w:b w:val="1"/>
                <w:color w:themeColor="dark1" w:val="000000"/>
                <w:sz w:val="20"/>
              </w:rPr>
            </w:pPr>
            <w:r>
              <w:rPr>
                <w:rFonts w:ascii="XO Thames" w:hAnsi="XO Thames"/>
                <w:b w:val="1"/>
                <w:color w:themeColor="dark1" w:val="000000"/>
                <w:sz w:val="20"/>
              </w:rPr>
              <w:t>1 08 00000 00 0000 000</w:t>
            </w:r>
          </w:p>
        </w:tc>
        <w:tc>
          <w:tcPr>
            <w:tcW w:type="dxa" w:w="38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67010000">
            <w:pPr>
              <w:ind/>
              <w:jc w:val="both"/>
              <w:rPr>
                <w:rFonts w:ascii="XO Thames" w:hAnsi="XO Thames"/>
                <w:b w:val="1"/>
                <w:color w:themeColor="dark1" w:val="000000"/>
                <w:sz w:val="20"/>
              </w:rPr>
            </w:pPr>
            <w:r>
              <w:rPr>
                <w:rFonts w:ascii="XO Thames" w:hAnsi="XO Thames"/>
                <w:b w:val="1"/>
                <w:color w:themeColor="dark1" w:val="000000"/>
                <w:sz w:val="20"/>
              </w:rPr>
              <w:t>Государственная пошлина</w:t>
            </w:r>
          </w:p>
        </w:tc>
        <w:tc>
          <w:tcPr>
            <w:tcW w:type="dxa" w:w="119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8010000">
            <w:pPr>
              <w:ind/>
              <w:jc w:val="center"/>
              <w:rPr>
                <w:rFonts w:ascii="XO Thames" w:hAnsi="XO Thames"/>
                <w:b w:val="1"/>
                <w:sz w:val="20"/>
              </w:rPr>
            </w:pPr>
            <w:r>
              <w:rPr>
                <w:rFonts w:ascii="XO Thames" w:hAnsi="XO Thames"/>
                <w:b w:val="1"/>
                <w:sz w:val="20"/>
              </w:rPr>
              <w:t>58600,0</w:t>
            </w:r>
          </w:p>
        </w:tc>
        <w:tc>
          <w:tcPr>
            <w:tcW w:type="dxa" w:w="114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9010000">
            <w:pPr>
              <w:ind/>
              <w:jc w:val="center"/>
              <w:rPr>
                <w:rFonts w:ascii="XO Thames" w:hAnsi="XO Thames"/>
                <w:b w:val="1"/>
                <w:sz w:val="20"/>
              </w:rPr>
            </w:pPr>
            <w:r>
              <w:rPr>
                <w:rFonts w:ascii="XO Thames" w:hAnsi="XO Thames"/>
                <w:b w:val="1"/>
                <w:sz w:val="20"/>
              </w:rPr>
              <w:t>59600,0</w:t>
            </w:r>
          </w:p>
        </w:tc>
        <w:tc>
          <w:tcPr>
            <w:tcW w:type="dxa" w:w="132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A010000">
            <w:pPr>
              <w:ind/>
              <w:jc w:val="center"/>
              <w:rPr>
                <w:rFonts w:ascii="XO Thames" w:hAnsi="XO Thames"/>
                <w:b w:val="1"/>
                <w:sz w:val="20"/>
              </w:rPr>
            </w:pPr>
            <w:r>
              <w:rPr>
                <w:rFonts w:ascii="XO Thames" w:hAnsi="XO Thames"/>
                <w:b w:val="1"/>
                <w:sz w:val="20"/>
              </w:rPr>
              <w:t>60100,0</w:t>
            </w:r>
          </w:p>
        </w:tc>
      </w:tr>
      <w:tr>
        <w:trPr>
          <w:trHeight w:hRule="exact" w:val="798"/>
        </w:trPr>
        <w:tc>
          <w:tcPr>
            <w:tcW w:type="dxa" w:w="219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B010000">
            <w:pPr>
              <w:ind/>
              <w:jc w:val="center"/>
              <w:rPr>
                <w:rFonts w:ascii="XO Thames" w:hAnsi="XO Thames"/>
                <w:color w:themeColor="dark1" w:val="000000"/>
                <w:sz w:val="20"/>
              </w:rPr>
            </w:pPr>
            <w:r>
              <w:rPr>
                <w:rFonts w:ascii="XO Thames" w:hAnsi="XO Thames"/>
                <w:color w:themeColor="dark1" w:val="000000"/>
                <w:sz w:val="20"/>
              </w:rPr>
              <w:t>1 08 03000 01 0000 110</w:t>
            </w:r>
          </w:p>
        </w:tc>
        <w:tc>
          <w:tcPr>
            <w:tcW w:type="dxa" w:w="38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6C010000">
            <w:pPr>
              <w:ind/>
              <w:jc w:val="both"/>
              <w:rPr>
                <w:rFonts w:ascii="XO Thames" w:hAnsi="XO Thames"/>
                <w:color w:themeColor="dark1" w:val="000000"/>
                <w:sz w:val="20"/>
              </w:rPr>
            </w:pPr>
            <w:r>
              <w:rPr>
                <w:rFonts w:ascii="XO Thames" w:hAnsi="XO Thames"/>
                <w:color w:themeColor="dark1" w:val="000000"/>
                <w:sz w:val="20"/>
              </w:rPr>
              <w:t>Государственная пошлина по делам, рассматриваемым в судах общей юрисдикции, мировыми судьями</w:t>
            </w:r>
          </w:p>
        </w:tc>
        <w:tc>
          <w:tcPr>
            <w:tcW w:type="dxa" w:w="119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D01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58600,0</w:t>
            </w:r>
          </w:p>
        </w:tc>
        <w:tc>
          <w:tcPr>
            <w:tcW w:type="dxa" w:w="114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E01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59600,0</w:t>
            </w:r>
          </w:p>
        </w:tc>
        <w:tc>
          <w:tcPr>
            <w:tcW w:type="dxa" w:w="132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F01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60100,0</w:t>
            </w:r>
          </w:p>
        </w:tc>
      </w:tr>
      <w:tr>
        <w:trPr>
          <w:trHeight w:hRule="exact" w:val="1238"/>
        </w:trPr>
        <w:tc>
          <w:tcPr>
            <w:tcW w:type="dxa" w:w="219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0010000">
            <w:pPr>
              <w:ind/>
              <w:jc w:val="center"/>
              <w:rPr>
                <w:rFonts w:ascii="XO Thames" w:hAnsi="XO Thames"/>
                <w:color w:themeColor="dark1" w:val="000000"/>
                <w:sz w:val="20"/>
              </w:rPr>
            </w:pPr>
            <w:r>
              <w:rPr>
                <w:rFonts w:ascii="XO Thames" w:hAnsi="XO Thames"/>
                <w:color w:themeColor="dark1" w:val="000000"/>
                <w:sz w:val="20"/>
              </w:rPr>
              <w:t>1 08 03010 01 0000 110</w:t>
            </w:r>
          </w:p>
        </w:tc>
        <w:tc>
          <w:tcPr>
            <w:tcW w:type="dxa" w:w="38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71010000">
            <w:pPr>
              <w:ind/>
              <w:jc w:val="both"/>
              <w:rPr>
                <w:rFonts w:ascii="XO Thames" w:hAnsi="XO Thames"/>
                <w:color w:themeColor="dark1" w:val="000000"/>
                <w:sz w:val="20"/>
              </w:rPr>
            </w:pPr>
            <w:r>
              <w:rPr>
                <w:rFonts w:ascii="XO Thames" w:hAnsi="XO Thames"/>
                <w:color w:themeColor="dark1" w:val="000000"/>
                <w:sz w:val="20"/>
              </w:rPr>
              <w:t xml:space="preserve">Государственная пошлина по делам, рассматриваемым в судах общей юрисдикции, мировыми судьями (за исключением Верховного Суда Российской Федерации) </w:t>
            </w:r>
          </w:p>
        </w:tc>
        <w:tc>
          <w:tcPr>
            <w:tcW w:type="dxa" w:w="119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201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58600,0</w:t>
            </w:r>
          </w:p>
        </w:tc>
        <w:tc>
          <w:tcPr>
            <w:tcW w:type="dxa" w:w="114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301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59600,0</w:t>
            </w:r>
          </w:p>
        </w:tc>
        <w:tc>
          <w:tcPr>
            <w:tcW w:type="dxa" w:w="132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401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60100,0</w:t>
            </w:r>
          </w:p>
        </w:tc>
      </w:tr>
      <w:tr>
        <w:trPr>
          <w:trHeight w:hRule="exact" w:val="705"/>
        </w:trPr>
        <w:tc>
          <w:tcPr>
            <w:tcW w:type="dxa" w:w="2193"/>
            <w:tcBorders>
              <w:top w:color="000000" w:sz="6" w:val="single"/>
              <w:left w:color="000000" w:sz="6" w:val="single"/>
              <w:bottom w:val="nil"/>
              <w:right w:color="000000" w:sz="6" w:val="single"/>
            </w:tcBorders>
            <w:vAlign w:val="center"/>
          </w:tcPr>
          <w:p w14:paraId="75010000">
            <w:pPr>
              <w:ind/>
              <w:jc w:val="center"/>
              <w:rPr>
                <w:rFonts w:ascii="XO Thames" w:hAnsi="XO Thames"/>
                <w:b w:val="1"/>
                <w:color w:themeColor="dark1" w:val="000000"/>
                <w:sz w:val="20"/>
              </w:rPr>
            </w:pPr>
            <w:r>
              <w:rPr>
                <w:rFonts w:ascii="XO Thames" w:hAnsi="XO Thames"/>
                <w:b w:val="1"/>
                <w:color w:themeColor="dark1" w:val="000000"/>
                <w:sz w:val="20"/>
              </w:rPr>
              <w:t>1 11 00000 00 0000 000</w:t>
            </w:r>
          </w:p>
        </w:tc>
        <w:tc>
          <w:tcPr>
            <w:tcW w:type="dxa" w:w="3840"/>
            <w:tcBorders>
              <w:top w:color="000000" w:sz="6" w:val="single"/>
              <w:left w:color="000000" w:sz="6" w:val="single"/>
              <w:bottom w:val="nil"/>
              <w:right w:color="000000" w:sz="6" w:val="single"/>
            </w:tcBorders>
            <w:vAlign w:val="top"/>
          </w:tcPr>
          <w:p w14:paraId="76010000">
            <w:pPr>
              <w:ind/>
              <w:jc w:val="both"/>
              <w:rPr>
                <w:rFonts w:ascii="XO Thames" w:hAnsi="XO Thames"/>
                <w:b w:val="1"/>
                <w:color w:themeColor="dark1" w:val="000000"/>
                <w:sz w:val="20"/>
              </w:rPr>
            </w:pPr>
            <w:r>
              <w:rPr>
                <w:rFonts w:ascii="XO Thames" w:hAnsi="XO Thames"/>
                <w:b w:val="1"/>
                <w:color w:themeColor="dark1" w:val="000000"/>
                <w:sz w:val="20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type="dxa" w:w="119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7010000">
            <w:pPr>
              <w:ind/>
              <w:jc w:val="center"/>
              <w:rPr>
                <w:rFonts w:ascii="XO Thames" w:hAnsi="XO Thames"/>
                <w:b w:val="1"/>
                <w:sz w:val="20"/>
              </w:rPr>
            </w:pPr>
            <w:r>
              <w:rPr>
                <w:rFonts w:ascii="XO Thames" w:hAnsi="XO Thames"/>
                <w:b w:val="1"/>
                <w:sz w:val="20"/>
              </w:rPr>
              <w:t>681282,0</w:t>
            </w:r>
          </w:p>
        </w:tc>
        <w:tc>
          <w:tcPr>
            <w:tcW w:type="dxa" w:w="114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8010000">
            <w:pPr>
              <w:ind/>
              <w:jc w:val="center"/>
              <w:rPr>
                <w:rFonts w:ascii="XO Thames" w:hAnsi="XO Thames"/>
                <w:b w:val="1"/>
                <w:sz w:val="20"/>
              </w:rPr>
            </w:pPr>
            <w:r>
              <w:rPr>
                <w:rFonts w:ascii="XO Thames" w:hAnsi="XO Thames"/>
                <w:b w:val="1"/>
                <w:sz w:val="20"/>
              </w:rPr>
              <w:t>674982,0</w:t>
            </w:r>
          </w:p>
        </w:tc>
        <w:tc>
          <w:tcPr>
            <w:tcW w:type="dxa" w:w="132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9010000">
            <w:pPr>
              <w:ind/>
              <w:jc w:val="center"/>
              <w:rPr>
                <w:rFonts w:ascii="XO Thames" w:hAnsi="XO Thames"/>
                <w:b w:val="1"/>
                <w:sz w:val="20"/>
              </w:rPr>
            </w:pPr>
            <w:r>
              <w:rPr>
                <w:rFonts w:ascii="XO Thames" w:hAnsi="XO Thames"/>
                <w:b w:val="1"/>
                <w:sz w:val="20"/>
              </w:rPr>
              <w:t>674982,0</w:t>
            </w:r>
          </w:p>
        </w:tc>
      </w:tr>
      <w:tr>
        <w:trPr>
          <w:trHeight w:hRule="exact" w:val="1635"/>
        </w:trPr>
        <w:tc>
          <w:tcPr>
            <w:tcW w:type="dxa" w:w="219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A010000">
            <w:pPr>
              <w:ind/>
              <w:jc w:val="center"/>
              <w:rPr>
                <w:rFonts w:ascii="XO Thames" w:hAnsi="XO Thames"/>
                <w:color w:themeColor="dark1" w:val="000000"/>
                <w:sz w:val="20"/>
              </w:rPr>
            </w:pPr>
            <w:r>
              <w:rPr>
                <w:rFonts w:ascii="XO Thames" w:hAnsi="XO Thames"/>
                <w:color w:themeColor="dark1" w:val="000000"/>
                <w:sz w:val="20"/>
              </w:rPr>
              <w:t>1 11 01000 00 0000 120</w:t>
            </w:r>
          </w:p>
        </w:tc>
        <w:tc>
          <w:tcPr>
            <w:tcW w:type="dxa" w:w="38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7B010000">
            <w:pPr>
              <w:ind/>
              <w:jc w:val="both"/>
              <w:rPr>
                <w:rFonts w:ascii="XO Thames" w:hAnsi="XO Thames"/>
                <w:color w:themeColor="dark1" w:val="000000"/>
                <w:sz w:val="20"/>
              </w:rPr>
            </w:pPr>
            <w:r>
              <w:rPr>
                <w:rFonts w:ascii="XO Thames" w:hAnsi="XO Thames"/>
                <w:color w:themeColor="dark1" w:val="000000"/>
                <w:sz w:val="20"/>
              </w:rPr>
              <w:t>Доходы в виде прибыли, приходящейся на доли в уставных (складочных) капиталах хозяйственных товариществ и обществ, или дивидендов по акциям, принадлежащим Российской Федерации, субъектам Российской Федерации или муниципальным образованиям</w:t>
            </w:r>
          </w:p>
        </w:tc>
        <w:tc>
          <w:tcPr>
            <w:tcW w:type="dxa" w:w="119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C01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70,0</w:t>
            </w:r>
          </w:p>
        </w:tc>
        <w:tc>
          <w:tcPr>
            <w:tcW w:type="dxa" w:w="114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D01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70,0</w:t>
            </w:r>
          </w:p>
        </w:tc>
        <w:tc>
          <w:tcPr>
            <w:tcW w:type="dxa" w:w="132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E01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70,0</w:t>
            </w:r>
          </w:p>
        </w:tc>
      </w:tr>
      <w:tr>
        <w:trPr>
          <w:trHeight w:hRule="exact" w:val="1170"/>
        </w:trPr>
        <w:tc>
          <w:tcPr>
            <w:tcW w:type="dxa" w:w="2193"/>
            <w:tcBorders>
              <w:top w:val="nil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F010000">
            <w:pPr>
              <w:ind/>
              <w:jc w:val="center"/>
              <w:rPr>
                <w:rFonts w:ascii="XO Thames" w:hAnsi="XO Thames"/>
                <w:color w:themeColor="dark1" w:val="000000"/>
                <w:sz w:val="20"/>
              </w:rPr>
            </w:pPr>
            <w:r>
              <w:rPr>
                <w:rFonts w:ascii="XO Thames" w:hAnsi="XO Thames"/>
                <w:color w:themeColor="dark1" w:val="000000"/>
                <w:sz w:val="20"/>
              </w:rPr>
              <w:t>1 11 01040 04 0000 120</w:t>
            </w:r>
          </w:p>
        </w:tc>
        <w:tc>
          <w:tcPr>
            <w:tcW w:type="dxa" w:w="3840"/>
            <w:tcBorders>
              <w:top w:val="nil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80010000">
            <w:pPr>
              <w:ind/>
              <w:jc w:val="both"/>
              <w:rPr>
                <w:rFonts w:ascii="XO Thames" w:hAnsi="XO Thames"/>
                <w:color w:themeColor="dark1" w:val="000000"/>
                <w:sz w:val="20"/>
              </w:rPr>
            </w:pPr>
            <w:r>
              <w:rPr>
                <w:rFonts w:ascii="XO Thames" w:hAnsi="XO Thames"/>
                <w:color w:themeColor="dark1" w:val="000000"/>
                <w:sz w:val="20"/>
              </w:rPr>
              <w:t>Доходы в виде прибыли, приходящейся на доли в уставных (складочных) капиталах хозяйственных товариществ и обществ, или дивидендов по акциям, принадлежащим городским округам</w:t>
            </w:r>
          </w:p>
        </w:tc>
        <w:tc>
          <w:tcPr>
            <w:tcW w:type="dxa" w:w="119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101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70,0</w:t>
            </w:r>
          </w:p>
        </w:tc>
        <w:tc>
          <w:tcPr>
            <w:tcW w:type="dxa" w:w="114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201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70,0</w:t>
            </w:r>
          </w:p>
        </w:tc>
        <w:tc>
          <w:tcPr>
            <w:tcW w:type="dxa" w:w="132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301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70,0</w:t>
            </w:r>
          </w:p>
        </w:tc>
      </w:tr>
      <w:tr>
        <w:trPr>
          <w:trHeight w:hRule="exact" w:val="2175"/>
        </w:trPr>
        <w:tc>
          <w:tcPr>
            <w:tcW w:type="dxa" w:w="219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4010000">
            <w:pPr>
              <w:ind/>
              <w:jc w:val="center"/>
              <w:rPr>
                <w:rFonts w:ascii="XO Thames" w:hAnsi="XO Thames"/>
                <w:color w:themeColor="dark1" w:val="000000"/>
                <w:sz w:val="20"/>
              </w:rPr>
            </w:pPr>
            <w:r>
              <w:rPr>
                <w:rFonts w:ascii="XO Thames" w:hAnsi="XO Thames"/>
                <w:color w:themeColor="dark1" w:val="000000"/>
                <w:sz w:val="20"/>
              </w:rPr>
              <w:t>1 11 05000 00 0000 120</w:t>
            </w:r>
          </w:p>
        </w:tc>
        <w:tc>
          <w:tcPr>
            <w:tcW w:type="dxa" w:w="38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85010000">
            <w:pPr>
              <w:ind/>
              <w:jc w:val="both"/>
              <w:rPr>
                <w:rFonts w:ascii="XO Thames" w:hAnsi="XO Thames"/>
                <w:color w:themeColor="dark1" w:val="000000"/>
                <w:sz w:val="20"/>
              </w:rPr>
            </w:pPr>
            <w:r>
              <w:rPr>
                <w:rFonts w:ascii="XO Thames" w:hAnsi="XO Thames"/>
                <w:color w:themeColor="dark1" w:val="000000"/>
                <w:sz w:val="20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type="dxa" w:w="119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601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672397,0</w:t>
            </w:r>
          </w:p>
        </w:tc>
        <w:tc>
          <w:tcPr>
            <w:tcW w:type="dxa" w:w="114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701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666097,0</w:t>
            </w:r>
          </w:p>
        </w:tc>
        <w:tc>
          <w:tcPr>
            <w:tcW w:type="dxa" w:w="132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801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666097,0</w:t>
            </w:r>
          </w:p>
        </w:tc>
      </w:tr>
      <w:tr>
        <w:trPr>
          <w:trHeight w:hRule="exact" w:val="1680"/>
        </w:trPr>
        <w:tc>
          <w:tcPr>
            <w:tcW w:type="dxa" w:w="219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9010000">
            <w:pPr>
              <w:ind/>
              <w:jc w:val="center"/>
              <w:rPr>
                <w:rFonts w:ascii="XO Thames" w:hAnsi="XO Thames"/>
                <w:color w:themeColor="dark1" w:val="000000"/>
                <w:sz w:val="20"/>
              </w:rPr>
            </w:pPr>
            <w:r>
              <w:rPr>
                <w:rFonts w:ascii="XO Thames" w:hAnsi="XO Thames"/>
                <w:color w:themeColor="dark1" w:val="000000"/>
                <w:sz w:val="20"/>
              </w:rPr>
              <w:t>1 11 05010 00 0000 120</w:t>
            </w:r>
          </w:p>
        </w:tc>
        <w:tc>
          <w:tcPr>
            <w:tcW w:type="dxa" w:w="38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8A010000">
            <w:pPr>
              <w:ind/>
              <w:jc w:val="both"/>
              <w:rPr>
                <w:rFonts w:ascii="XO Thames" w:hAnsi="XO Thames"/>
                <w:color w:themeColor="dark1" w:val="000000"/>
                <w:sz w:val="20"/>
              </w:rPr>
            </w:pPr>
            <w:r>
              <w:rPr>
                <w:rFonts w:ascii="XO Thames" w:hAnsi="XO Thames"/>
                <w:color w:themeColor="dark1" w:val="000000"/>
                <w:sz w:val="20"/>
              </w:rPr>
              <w:t xml:space="preserve">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 указанных земельных участков </w:t>
            </w:r>
          </w:p>
        </w:tc>
        <w:tc>
          <w:tcPr>
            <w:tcW w:type="dxa" w:w="119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B01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666668,0</w:t>
            </w:r>
          </w:p>
        </w:tc>
        <w:tc>
          <w:tcPr>
            <w:tcW w:type="dxa" w:w="114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C01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660368,0</w:t>
            </w:r>
          </w:p>
        </w:tc>
        <w:tc>
          <w:tcPr>
            <w:tcW w:type="dxa" w:w="132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D01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660368,0</w:t>
            </w:r>
          </w:p>
        </w:tc>
      </w:tr>
      <w:tr>
        <w:trPr>
          <w:trHeight w:hRule="exact" w:val="1950"/>
        </w:trPr>
        <w:tc>
          <w:tcPr>
            <w:tcW w:type="dxa" w:w="219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E010000">
            <w:pPr>
              <w:ind/>
              <w:jc w:val="center"/>
              <w:rPr>
                <w:rFonts w:ascii="XO Thames" w:hAnsi="XO Thames"/>
                <w:i w:val="1"/>
                <w:color w:themeColor="dark1" w:val="000000"/>
                <w:sz w:val="20"/>
              </w:rPr>
            </w:pPr>
            <w:r>
              <w:rPr>
                <w:rFonts w:ascii="XO Thames" w:hAnsi="XO Thames"/>
                <w:i w:val="1"/>
                <w:color w:themeColor="dark1" w:val="000000"/>
                <w:sz w:val="20"/>
              </w:rPr>
              <w:t>1 11 05012 04 0000 120</w:t>
            </w:r>
          </w:p>
        </w:tc>
        <w:tc>
          <w:tcPr>
            <w:tcW w:type="dxa" w:w="38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8F010000">
            <w:pPr>
              <w:ind/>
              <w:jc w:val="both"/>
              <w:rPr>
                <w:rFonts w:ascii="XO Thames" w:hAnsi="XO Thames"/>
                <w:color w:themeColor="dark1" w:val="000000"/>
                <w:sz w:val="20"/>
              </w:rPr>
            </w:pPr>
            <w:r>
              <w:rPr>
                <w:rFonts w:ascii="XO Thames" w:hAnsi="XO Thames"/>
                <w:color w:themeColor="dark1" w:val="000000"/>
                <w:sz w:val="20"/>
              </w:rPr>
              <w:t xml:space="preserve"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округов, а также средства от продажи права на заключение договоров аренды указанных земельных участков </w:t>
            </w:r>
          </w:p>
        </w:tc>
        <w:tc>
          <w:tcPr>
            <w:tcW w:type="dxa" w:w="119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0010000">
            <w:pPr>
              <w:ind/>
              <w:jc w:val="center"/>
              <w:rPr>
                <w:rFonts w:ascii="XO Thames" w:hAnsi="XO Thames"/>
                <w:i w:val="1"/>
                <w:sz w:val="20"/>
              </w:rPr>
            </w:pPr>
            <w:r>
              <w:rPr>
                <w:rFonts w:ascii="XO Thames" w:hAnsi="XO Thames"/>
                <w:i w:val="1"/>
                <w:sz w:val="20"/>
              </w:rPr>
              <w:t>666668,0</w:t>
            </w:r>
          </w:p>
        </w:tc>
        <w:tc>
          <w:tcPr>
            <w:tcW w:type="dxa" w:w="114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1010000">
            <w:pPr>
              <w:ind/>
              <w:jc w:val="center"/>
              <w:rPr>
                <w:rFonts w:ascii="XO Thames" w:hAnsi="XO Thames"/>
                <w:i w:val="1"/>
                <w:sz w:val="20"/>
              </w:rPr>
            </w:pPr>
            <w:r>
              <w:rPr>
                <w:rFonts w:ascii="XO Thames" w:hAnsi="XO Thames"/>
                <w:i w:val="1"/>
                <w:sz w:val="20"/>
              </w:rPr>
              <w:t>660368,0</w:t>
            </w:r>
          </w:p>
        </w:tc>
        <w:tc>
          <w:tcPr>
            <w:tcW w:type="dxa" w:w="132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2010000">
            <w:pPr>
              <w:ind/>
              <w:jc w:val="center"/>
              <w:rPr>
                <w:rFonts w:ascii="XO Thames" w:hAnsi="XO Thames"/>
                <w:i w:val="1"/>
                <w:sz w:val="20"/>
              </w:rPr>
            </w:pPr>
            <w:r>
              <w:rPr>
                <w:rFonts w:ascii="XO Thames" w:hAnsi="XO Thames"/>
                <w:i w:val="1"/>
                <w:sz w:val="20"/>
              </w:rPr>
              <w:t>660368,0</w:t>
            </w:r>
          </w:p>
        </w:tc>
      </w:tr>
      <w:tr>
        <w:trPr>
          <w:trHeight w:hRule="exact" w:val="1935"/>
        </w:trPr>
        <w:tc>
          <w:tcPr>
            <w:tcW w:type="dxa" w:w="219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3010000">
            <w:pPr>
              <w:ind/>
              <w:jc w:val="center"/>
              <w:rPr>
                <w:rFonts w:ascii="XO Thames" w:hAnsi="XO Thames"/>
                <w:color w:themeColor="dark1" w:val="000000"/>
                <w:sz w:val="20"/>
              </w:rPr>
            </w:pPr>
            <w:r>
              <w:rPr>
                <w:rFonts w:ascii="XO Thames" w:hAnsi="XO Thames"/>
                <w:color w:themeColor="dark1" w:val="000000"/>
                <w:sz w:val="20"/>
              </w:rPr>
              <w:t>1 11 05030 00 0000 120</w:t>
            </w:r>
          </w:p>
        </w:tc>
        <w:tc>
          <w:tcPr>
            <w:tcW w:type="dxa" w:w="38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94010000">
            <w:pPr>
              <w:ind/>
              <w:jc w:val="both"/>
              <w:rPr>
                <w:rFonts w:ascii="XO Thames" w:hAnsi="XO Thames"/>
                <w:color w:themeColor="dark1" w:val="000000"/>
                <w:sz w:val="20"/>
              </w:rPr>
            </w:pPr>
            <w:r>
              <w:rPr>
                <w:rFonts w:ascii="XO Thames" w:hAnsi="XO Thames"/>
                <w:color w:themeColor="dark1" w:val="000000"/>
                <w:sz w:val="20"/>
              </w:rPr>
              <w:t>Доходы от сдачи в аренду имущества, находящегося в оперативном управлении органов государственной власти, органов местного самоуправления, государственных внебюджетных фондов и созданных ими учреждений (за исключением имущества бюджетных и автономных учреждений)</w:t>
            </w:r>
          </w:p>
        </w:tc>
        <w:tc>
          <w:tcPr>
            <w:tcW w:type="dxa" w:w="119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501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529,0</w:t>
            </w:r>
          </w:p>
        </w:tc>
        <w:tc>
          <w:tcPr>
            <w:tcW w:type="dxa" w:w="114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601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529,0</w:t>
            </w:r>
          </w:p>
        </w:tc>
        <w:tc>
          <w:tcPr>
            <w:tcW w:type="dxa" w:w="132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701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529,0</w:t>
            </w:r>
          </w:p>
        </w:tc>
      </w:tr>
      <w:tr>
        <w:trPr>
          <w:trHeight w:hRule="exact" w:val="1500"/>
        </w:trPr>
        <w:tc>
          <w:tcPr>
            <w:tcW w:type="dxa" w:w="219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8010000">
            <w:pPr>
              <w:ind/>
              <w:jc w:val="center"/>
              <w:rPr>
                <w:rFonts w:ascii="XO Thames" w:hAnsi="XO Thames"/>
                <w:i w:val="1"/>
                <w:color w:themeColor="dark1" w:val="000000"/>
                <w:sz w:val="20"/>
              </w:rPr>
            </w:pPr>
            <w:r>
              <w:rPr>
                <w:rFonts w:ascii="XO Thames" w:hAnsi="XO Thames"/>
                <w:i w:val="1"/>
                <w:color w:themeColor="dark1" w:val="000000"/>
                <w:sz w:val="20"/>
              </w:rPr>
              <w:t>1 11 05034 04 0000 120</w:t>
            </w:r>
          </w:p>
        </w:tc>
        <w:tc>
          <w:tcPr>
            <w:tcW w:type="dxa" w:w="38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99010000">
            <w:pPr>
              <w:ind/>
              <w:jc w:val="both"/>
              <w:rPr>
                <w:rFonts w:ascii="XO Thames" w:hAnsi="XO Thames"/>
                <w:color w:themeColor="dark1" w:val="000000"/>
                <w:sz w:val="20"/>
              </w:rPr>
            </w:pPr>
            <w:r>
              <w:rPr>
                <w:rFonts w:ascii="XO Thames" w:hAnsi="XO Thames"/>
                <w:color w:themeColor="dark1" w:val="000000"/>
                <w:sz w:val="20"/>
              </w:rPr>
              <w:t>Доходы от сдачи в аренду имущества, находящегося в оперативном управлении органов управления городских округов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type="dxa" w:w="119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A010000">
            <w:pPr>
              <w:ind/>
              <w:jc w:val="center"/>
              <w:rPr>
                <w:rFonts w:ascii="XO Thames" w:hAnsi="XO Thames"/>
                <w:i w:val="1"/>
                <w:sz w:val="20"/>
              </w:rPr>
            </w:pPr>
            <w:r>
              <w:rPr>
                <w:rFonts w:ascii="XO Thames" w:hAnsi="XO Thames"/>
                <w:i w:val="1"/>
                <w:sz w:val="20"/>
              </w:rPr>
              <w:t>529,0</w:t>
            </w:r>
          </w:p>
        </w:tc>
        <w:tc>
          <w:tcPr>
            <w:tcW w:type="dxa" w:w="114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B010000">
            <w:pPr>
              <w:ind/>
              <w:jc w:val="center"/>
              <w:rPr>
                <w:rFonts w:ascii="XO Thames" w:hAnsi="XO Thames"/>
                <w:i w:val="1"/>
                <w:sz w:val="20"/>
              </w:rPr>
            </w:pPr>
            <w:r>
              <w:rPr>
                <w:rFonts w:ascii="XO Thames" w:hAnsi="XO Thames"/>
                <w:i w:val="1"/>
                <w:sz w:val="20"/>
              </w:rPr>
              <w:t>529,0</w:t>
            </w:r>
          </w:p>
        </w:tc>
        <w:tc>
          <w:tcPr>
            <w:tcW w:type="dxa" w:w="132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C010000">
            <w:pPr>
              <w:ind/>
              <w:jc w:val="center"/>
              <w:rPr>
                <w:rFonts w:ascii="XO Thames" w:hAnsi="XO Thames"/>
                <w:i w:val="1"/>
                <w:sz w:val="20"/>
              </w:rPr>
            </w:pPr>
            <w:r>
              <w:rPr>
                <w:rFonts w:ascii="XO Thames" w:hAnsi="XO Thames"/>
                <w:i w:val="1"/>
                <w:sz w:val="20"/>
              </w:rPr>
              <w:t>529,0</w:t>
            </w:r>
          </w:p>
        </w:tc>
      </w:tr>
      <w:tr>
        <w:trPr>
          <w:trHeight w:hRule="atLeast" w:val="1010"/>
        </w:trPr>
        <w:tc>
          <w:tcPr>
            <w:tcW w:type="dxa" w:w="219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D010000">
            <w:pPr>
              <w:ind/>
              <w:jc w:val="center"/>
              <w:rPr>
                <w:rFonts w:ascii="XO Thames" w:hAnsi="XO Thames"/>
                <w:color w:themeColor="dark1" w:val="000000"/>
                <w:sz w:val="20"/>
              </w:rPr>
            </w:pPr>
            <w:r>
              <w:rPr>
                <w:rFonts w:ascii="XO Thames" w:hAnsi="XO Thames"/>
                <w:color w:themeColor="dark1" w:val="000000"/>
                <w:sz w:val="20"/>
              </w:rPr>
              <w:t>1 11 05070 00 0000 120</w:t>
            </w:r>
          </w:p>
        </w:tc>
        <w:tc>
          <w:tcPr>
            <w:tcW w:type="dxa" w:w="38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9E010000">
            <w:pPr>
              <w:ind/>
              <w:jc w:val="both"/>
              <w:rPr>
                <w:rFonts w:ascii="XO Thames" w:hAnsi="XO Thames"/>
                <w:color w:themeColor="dark1" w:val="000000"/>
                <w:sz w:val="20"/>
              </w:rPr>
            </w:pPr>
            <w:r>
              <w:rPr>
                <w:rFonts w:ascii="XO Thames" w:hAnsi="XO Thames"/>
                <w:color w:themeColor="dark1" w:val="000000"/>
                <w:sz w:val="20"/>
              </w:rPr>
              <w:t>Доходы от сдачи в аренду имущества, составляющего государственную (муниципальную) казну (за исключением земельных участков)</w:t>
            </w:r>
          </w:p>
        </w:tc>
        <w:tc>
          <w:tcPr>
            <w:tcW w:type="dxa" w:w="119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F01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5200,0</w:t>
            </w:r>
          </w:p>
        </w:tc>
        <w:tc>
          <w:tcPr>
            <w:tcW w:type="dxa" w:w="114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001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5200,0</w:t>
            </w:r>
          </w:p>
        </w:tc>
        <w:tc>
          <w:tcPr>
            <w:tcW w:type="dxa" w:w="132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101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5200,0</w:t>
            </w:r>
          </w:p>
        </w:tc>
      </w:tr>
      <w:tr>
        <w:trPr>
          <w:trHeight w:hRule="exact" w:val="810"/>
        </w:trPr>
        <w:tc>
          <w:tcPr>
            <w:tcW w:type="dxa" w:w="219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2010000">
            <w:pPr>
              <w:ind/>
              <w:jc w:val="center"/>
              <w:rPr>
                <w:rFonts w:ascii="XO Thames" w:hAnsi="XO Thames"/>
                <w:i w:val="1"/>
                <w:color w:themeColor="dark1" w:val="000000"/>
                <w:sz w:val="20"/>
              </w:rPr>
            </w:pPr>
            <w:r>
              <w:rPr>
                <w:rFonts w:ascii="XO Thames" w:hAnsi="XO Thames"/>
                <w:i w:val="1"/>
                <w:color w:themeColor="dark1" w:val="000000"/>
                <w:sz w:val="20"/>
              </w:rPr>
              <w:t>1 11 05074 04 0000 120</w:t>
            </w:r>
          </w:p>
        </w:tc>
        <w:tc>
          <w:tcPr>
            <w:tcW w:type="dxa" w:w="38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A3010000">
            <w:pPr>
              <w:ind/>
              <w:jc w:val="both"/>
              <w:rPr>
                <w:rFonts w:ascii="XO Thames" w:hAnsi="XO Thames"/>
                <w:color w:themeColor="dark1" w:val="000000"/>
                <w:sz w:val="20"/>
              </w:rPr>
            </w:pPr>
            <w:r>
              <w:rPr>
                <w:rFonts w:ascii="XO Thames" w:hAnsi="XO Thames"/>
                <w:color w:themeColor="dark1" w:val="000000"/>
                <w:sz w:val="20"/>
              </w:rPr>
              <w:t>Доходы от сдачи в аренду имущества, составляющего казну городских округов (за исключением земельных участков)</w:t>
            </w:r>
          </w:p>
        </w:tc>
        <w:tc>
          <w:tcPr>
            <w:tcW w:type="dxa" w:w="119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4010000">
            <w:pPr>
              <w:ind/>
              <w:jc w:val="center"/>
              <w:rPr>
                <w:rFonts w:ascii="XO Thames" w:hAnsi="XO Thames"/>
                <w:i w:val="1"/>
                <w:sz w:val="20"/>
              </w:rPr>
            </w:pPr>
            <w:r>
              <w:rPr>
                <w:rFonts w:ascii="XO Thames" w:hAnsi="XO Thames"/>
                <w:i w:val="1"/>
                <w:sz w:val="20"/>
              </w:rPr>
              <w:t>5200,0</w:t>
            </w:r>
          </w:p>
        </w:tc>
        <w:tc>
          <w:tcPr>
            <w:tcW w:type="dxa" w:w="114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5010000">
            <w:pPr>
              <w:ind/>
              <w:jc w:val="center"/>
              <w:rPr>
                <w:rFonts w:ascii="XO Thames" w:hAnsi="XO Thames"/>
                <w:i w:val="1"/>
                <w:sz w:val="20"/>
              </w:rPr>
            </w:pPr>
            <w:r>
              <w:rPr>
                <w:rFonts w:ascii="XO Thames" w:hAnsi="XO Thames"/>
                <w:i w:val="1"/>
                <w:sz w:val="20"/>
              </w:rPr>
              <w:t>5200,0</w:t>
            </w:r>
          </w:p>
        </w:tc>
        <w:tc>
          <w:tcPr>
            <w:tcW w:type="dxa" w:w="132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6010000">
            <w:pPr>
              <w:ind/>
              <w:jc w:val="center"/>
              <w:rPr>
                <w:rFonts w:ascii="XO Thames" w:hAnsi="XO Thames"/>
                <w:i w:val="1"/>
                <w:sz w:val="20"/>
              </w:rPr>
            </w:pPr>
            <w:r>
              <w:rPr>
                <w:rFonts w:ascii="XO Thames" w:hAnsi="XO Thames"/>
                <w:i w:val="1"/>
                <w:sz w:val="20"/>
              </w:rPr>
              <w:t>5200,0</w:t>
            </w:r>
          </w:p>
        </w:tc>
      </w:tr>
      <w:tr>
        <w:trPr>
          <w:trHeight w:hRule="atLeast" w:val="540"/>
        </w:trPr>
        <w:tc>
          <w:tcPr>
            <w:tcW w:type="dxa" w:w="219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7010000">
            <w:pPr>
              <w:ind/>
              <w:jc w:val="center"/>
              <w:rPr>
                <w:rFonts w:ascii="XO Thames" w:hAnsi="XO Thames"/>
                <w:color w:themeColor="dark1" w:val="000000"/>
                <w:sz w:val="20"/>
              </w:rPr>
            </w:pPr>
            <w:r>
              <w:rPr>
                <w:rFonts w:ascii="XO Thames" w:hAnsi="XO Thames"/>
                <w:color w:themeColor="dark1" w:val="000000"/>
                <w:sz w:val="20"/>
              </w:rPr>
              <w:t>1 11 07000 00 0000 120</w:t>
            </w:r>
          </w:p>
        </w:tc>
        <w:tc>
          <w:tcPr>
            <w:tcW w:type="dxa" w:w="38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A8010000">
            <w:pPr>
              <w:ind/>
              <w:jc w:val="both"/>
              <w:rPr>
                <w:rFonts w:ascii="XO Thames" w:hAnsi="XO Thames"/>
                <w:color w:themeColor="dark1" w:val="000000"/>
                <w:sz w:val="20"/>
              </w:rPr>
            </w:pPr>
            <w:r>
              <w:rPr>
                <w:rFonts w:ascii="XO Thames" w:hAnsi="XO Thames"/>
                <w:color w:themeColor="dark1" w:val="000000"/>
                <w:sz w:val="20"/>
              </w:rPr>
              <w:t>Платежи от государственных и муниципальных унитарных предприятий</w:t>
            </w:r>
          </w:p>
        </w:tc>
        <w:tc>
          <w:tcPr>
            <w:tcW w:type="dxa" w:w="119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901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30,0</w:t>
            </w:r>
          </w:p>
        </w:tc>
        <w:tc>
          <w:tcPr>
            <w:tcW w:type="dxa" w:w="114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A01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30,0</w:t>
            </w:r>
          </w:p>
        </w:tc>
        <w:tc>
          <w:tcPr>
            <w:tcW w:type="dxa" w:w="132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B01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30,0</w:t>
            </w:r>
          </w:p>
        </w:tc>
      </w:tr>
      <w:tr>
        <w:trPr>
          <w:trHeight w:hRule="atLeast" w:val="1200"/>
        </w:trPr>
        <w:tc>
          <w:tcPr>
            <w:tcW w:type="dxa" w:w="219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C010000">
            <w:pPr>
              <w:ind/>
              <w:jc w:val="center"/>
              <w:rPr>
                <w:rFonts w:ascii="XO Thames" w:hAnsi="XO Thames"/>
                <w:color w:themeColor="dark1" w:val="000000"/>
                <w:sz w:val="20"/>
              </w:rPr>
            </w:pPr>
            <w:r>
              <w:rPr>
                <w:rFonts w:ascii="XO Thames" w:hAnsi="XO Thames"/>
                <w:color w:themeColor="dark1" w:val="000000"/>
                <w:sz w:val="20"/>
              </w:rPr>
              <w:t>1 11 07010 00 0000 120</w:t>
            </w:r>
          </w:p>
        </w:tc>
        <w:tc>
          <w:tcPr>
            <w:tcW w:type="dxa" w:w="38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AD010000">
            <w:pPr>
              <w:ind/>
              <w:jc w:val="both"/>
              <w:rPr>
                <w:rFonts w:ascii="XO Thames" w:hAnsi="XO Thames"/>
                <w:color w:themeColor="dark1" w:val="000000"/>
                <w:sz w:val="20"/>
              </w:rPr>
            </w:pPr>
            <w:r>
              <w:rPr>
                <w:rFonts w:ascii="XO Thames" w:hAnsi="XO Thames"/>
                <w:color w:themeColor="dark1" w:val="000000"/>
                <w:sz w:val="20"/>
              </w:rPr>
              <w:t>Доходы от перечисления части прибыли государственных и муниципальных унитарных предприятий, остающейся после уплаты налогов и обязательных платежей</w:t>
            </w:r>
          </w:p>
        </w:tc>
        <w:tc>
          <w:tcPr>
            <w:tcW w:type="dxa" w:w="119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E01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30,0</w:t>
            </w:r>
          </w:p>
        </w:tc>
        <w:tc>
          <w:tcPr>
            <w:tcW w:type="dxa" w:w="114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F01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30,0</w:t>
            </w:r>
          </w:p>
        </w:tc>
        <w:tc>
          <w:tcPr>
            <w:tcW w:type="dxa" w:w="132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001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30,0</w:t>
            </w:r>
          </w:p>
        </w:tc>
      </w:tr>
      <w:tr>
        <w:trPr>
          <w:trHeight w:hRule="exact" w:val="1230"/>
        </w:trPr>
        <w:tc>
          <w:tcPr>
            <w:tcW w:type="dxa" w:w="219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1010000">
            <w:pPr>
              <w:ind/>
              <w:jc w:val="center"/>
              <w:rPr>
                <w:rFonts w:ascii="XO Thames" w:hAnsi="XO Thames"/>
                <w:i w:val="1"/>
                <w:color w:themeColor="dark1" w:val="000000"/>
                <w:sz w:val="20"/>
              </w:rPr>
            </w:pPr>
            <w:r>
              <w:rPr>
                <w:rFonts w:ascii="XO Thames" w:hAnsi="XO Thames"/>
                <w:i w:val="1"/>
                <w:color w:themeColor="dark1" w:val="000000"/>
                <w:sz w:val="20"/>
              </w:rPr>
              <w:t>1 11 07014 04 0000 120</w:t>
            </w:r>
          </w:p>
        </w:tc>
        <w:tc>
          <w:tcPr>
            <w:tcW w:type="dxa" w:w="38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B2010000">
            <w:pPr>
              <w:ind/>
              <w:jc w:val="both"/>
              <w:rPr>
                <w:rFonts w:ascii="XO Thames" w:hAnsi="XO Thames"/>
                <w:color w:themeColor="dark1" w:val="000000"/>
                <w:sz w:val="20"/>
              </w:rPr>
            </w:pPr>
            <w:r>
              <w:rPr>
                <w:rFonts w:ascii="XO Thames" w:hAnsi="XO Thames"/>
                <w:color w:themeColor="dark1" w:val="000000"/>
                <w:sz w:val="20"/>
              </w:rPr>
              <w:t>Доходы от перечисления части прибыли, остающейся после уплаты налогов и иных обязательных платежей муниципальных унитарных предприятий, созданных городскими округами</w:t>
            </w:r>
          </w:p>
        </w:tc>
        <w:tc>
          <w:tcPr>
            <w:tcW w:type="dxa" w:w="119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3010000">
            <w:pPr>
              <w:ind/>
              <w:jc w:val="center"/>
              <w:rPr>
                <w:rFonts w:ascii="XO Thames" w:hAnsi="XO Thames"/>
                <w:i w:val="1"/>
                <w:sz w:val="20"/>
              </w:rPr>
            </w:pPr>
            <w:r>
              <w:rPr>
                <w:rFonts w:ascii="XO Thames" w:hAnsi="XO Thames"/>
                <w:i w:val="1"/>
                <w:sz w:val="20"/>
              </w:rPr>
              <w:t>30,0</w:t>
            </w:r>
          </w:p>
        </w:tc>
        <w:tc>
          <w:tcPr>
            <w:tcW w:type="dxa" w:w="114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4010000">
            <w:pPr>
              <w:ind/>
              <w:jc w:val="center"/>
              <w:rPr>
                <w:rFonts w:ascii="XO Thames" w:hAnsi="XO Thames"/>
                <w:i w:val="1"/>
                <w:sz w:val="20"/>
              </w:rPr>
            </w:pPr>
            <w:r>
              <w:rPr>
                <w:rFonts w:ascii="XO Thames" w:hAnsi="XO Thames"/>
                <w:i w:val="1"/>
                <w:sz w:val="20"/>
              </w:rPr>
              <w:t>30,0</w:t>
            </w:r>
          </w:p>
        </w:tc>
        <w:tc>
          <w:tcPr>
            <w:tcW w:type="dxa" w:w="132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5010000">
            <w:pPr>
              <w:ind/>
              <w:jc w:val="center"/>
              <w:rPr>
                <w:rFonts w:ascii="XO Thames" w:hAnsi="XO Thames"/>
                <w:i w:val="1"/>
                <w:sz w:val="20"/>
              </w:rPr>
            </w:pPr>
            <w:r>
              <w:rPr>
                <w:rFonts w:ascii="XO Thames" w:hAnsi="XO Thames"/>
                <w:i w:val="1"/>
                <w:sz w:val="20"/>
              </w:rPr>
              <w:t>30,0</w:t>
            </w:r>
          </w:p>
        </w:tc>
      </w:tr>
      <w:tr>
        <w:trPr>
          <w:trHeight w:hRule="exact" w:val="2100"/>
        </w:trPr>
        <w:tc>
          <w:tcPr>
            <w:tcW w:type="dxa" w:w="219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6010000">
            <w:pPr>
              <w:ind/>
              <w:jc w:val="center"/>
              <w:rPr>
                <w:rFonts w:ascii="XO Thames" w:hAnsi="XO Thames"/>
                <w:color w:themeColor="dark1" w:val="000000"/>
                <w:sz w:val="20"/>
              </w:rPr>
            </w:pPr>
            <w:r>
              <w:rPr>
                <w:rFonts w:ascii="XO Thames" w:hAnsi="XO Thames"/>
                <w:color w:themeColor="dark1" w:val="000000"/>
                <w:sz w:val="20"/>
              </w:rPr>
              <w:t>1 11 09000 00 0000 120</w:t>
            </w:r>
          </w:p>
        </w:tc>
        <w:tc>
          <w:tcPr>
            <w:tcW w:type="dxa" w:w="38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B7010000">
            <w:pPr>
              <w:ind/>
              <w:jc w:val="both"/>
              <w:rPr>
                <w:rFonts w:ascii="XO Thames" w:hAnsi="XO Thames"/>
                <w:color w:themeColor="dark1" w:val="000000"/>
                <w:sz w:val="20"/>
              </w:rPr>
            </w:pPr>
            <w:r>
              <w:rPr>
                <w:rFonts w:ascii="XO Thames" w:hAnsi="XO Thames"/>
                <w:color w:themeColor="dark1" w:val="000000"/>
                <w:sz w:val="20"/>
              </w:rPr>
              <w:t>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type="dxa" w:w="119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801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8785,0</w:t>
            </w:r>
          </w:p>
        </w:tc>
        <w:tc>
          <w:tcPr>
            <w:tcW w:type="dxa" w:w="114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901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8785,0</w:t>
            </w:r>
          </w:p>
        </w:tc>
        <w:tc>
          <w:tcPr>
            <w:tcW w:type="dxa" w:w="132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A01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8785,0</w:t>
            </w:r>
          </w:p>
        </w:tc>
      </w:tr>
      <w:tr>
        <w:trPr>
          <w:trHeight w:hRule="exact" w:val="2145"/>
        </w:trPr>
        <w:tc>
          <w:tcPr>
            <w:tcW w:type="dxa" w:w="219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B010000">
            <w:pPr>
              <w:ind/>
              <w:jc w:val="center"/>
              <w:rPr>
                <w:rFonts w:ascii="XO Thames" w:hAnsi="XO Thames"/>
                <w:color w:themeColor="dark1" w:val="000000"/>
                <w:sz w:val="20"/>
              </w:rPr>
            </w:pPr>
            <w:r>
              <w:rPr>
                <w:rFonts w:ascii="XO Thames" w:hAnsi="XO Thames"/>
                <w:color w:themeColor="dark1" w:val="000000"/>
                <w:sz w:val="20"/>
              </w:rPr>
              <w:t>1 11 09040 00 0000 120</w:t>
            </w:r>
          </w:p>
        </w:tc>
        <w:tc>
          <w:tcPr>
            <w:tcW w:type="dxa" w:w="38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BC010000">
            <w:pPr>
              <w:ind/>
              <w:jc w:val="both"/>
              <w:rPr>
                <w:rFonts w:ascii="XO Thames" w:hAnsi="XO Thames"/>
                <w:color w:themeColor="dark1" w:val="000000"/>
                <w:sz w:val="20"/>
              </w:rPr>
            </w:pPr>
            <w:r>
              <w:rPr>
                <w:rFonts w:ascii="XO Thames" w:hAnsi="XO Thames"/>
                <w:color w:themeColor="dark1" w:val="000000"/>
                <w:sz w:val="20"/>
              </w:rPr>
              <w:t>Прочие поступления от использования имущества, находящегося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type="dxa" w:w="119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D01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7800,0</w:t>
            </w:r>
          </w:p>
        </w:tc>
        <w:tc>
          <w:tcPr>
            <w:tcW w:type="dxa" w:w="114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E01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7800,0</w:t>
            </w:r>
          </w:p>
        </w:tc>
        <w:tc>
          <w:tcPr>
            <w:tcW w:type="dxa" w:w="132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F01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7800,0</w:t>
            </w:r>
          </w:p>
        </w:tc>
      </w:tr>
      <w:tr>
        <w:trPr>
          <w:trHeight w:hRule="exact" w:val="1875"/>
        </w:trPr>
        <w:tc>
          <w:tcPr>
            <w:tcW w:type="dxa" w:w="219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0010000">
            <w:pPr>
              <w:ind/>
              <w:jc w:val="center"/>
              <w:rPr>
                <w:rFonts w:ascii="XO Thames" w:hAnsi="XO Thames"/>
                <w:i w:val="1"/>
                <w:color w:themeColor="dark1" w:val="000000"/>
                <w:sz w:val="20"/>
              </w:rPr>
            </w:pPr>
            <w:r>
              <w:rPr>
                <w:rFonts w:ascii="XO Thames" w:hAnsi="XO Thames"/>
                <w:i w:val="1"/>
                <w:color w:themeColor="dark1" w:val="000000"/>
                <w:sz w:val="20"/>
              </w:rPr>
              <w:t>1 11 09044 04 0000 120</w:t>
            </w:r>
          </w:p>
        </w:tc>
        <w:tc>
          <w:tcPr>
            <w:tcW w:type="dxa" w:w="38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C1010000">
            <w:pPr>
              <w:ind/>
              <w:jc w:val="both"/>
              <w:rPr>
                <w:rFonts w:ascii="XO Thames" w:hAnsi="XO Thames"/>
                <w:color w:themeColor="dark1" w:val="000000"/>
                <w:sz w:val="20"/>
              </w:rPr>
            </w:pPr>
            <w:r>
              <w:rPr>
                <w:rFonts w:ascii="XO Thames" w:hAnsi="XO Thames"/>
                <w:color w:themeColor="dark1" w:val="000000"/>
                <w:sz w:val="20"/>
              </w:rPr>
              <w:t>Прочие поступления от использования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type="dxa" w:w="119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2010000">
            <w:pPr>
              <w:ind/>
              <w:jc w:val="center"/>
              <w:rPr>
                <w:rFonts w:ascii="XO Thames" w:hAnsi="XO Thames"/>
                <w:i w:val="1"/>
                <w:sz w:val="20"/>
              </w:rPr>
            </w:pPr>
            <w:r>
              <w:rPr>
                <w:rFonts w:ascii="XO Thames" w:hAnsi="XO Thames"/>
                <w:i w:val="1"/>
                <w:sz w:val="20"/>
              </w:rPr>
              <w:t>7800,0</w:t>
            </w:r>
          </w:p>
        </w:tc>
        <w:tc>
          <w:tcPr>
            <w:tcW w:type="dxa" w:w="114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3010000">
            <w:pPr>
              <w:ind/>
              <w:jc w:val="center"/>
              <w:rPr>
                <w:rFonts w:ascii="XO Thames" w:hAnsi="XO Thames"/>
                <w:i w:val="1"/>
                <w:sz w:val="20"/>
              </w:rPr>
            </w:pPr>
            <w:r>
              <w:rPr>
                <w:rFonts w:ascii="XO Thames" w:hAnsi="XO Thames"/>
                <w:i w:val="1"/>
                <w:sz w:val="20"/>
              </w:rPr>
              <w:t>7800,0</w:t>
            </w:r>
          </w:p>
        </w:tc>
        <w:tc>
          <w:tcPr>
            <w:tcW w:type="dxa" w:w="132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4010000">
            <w:pPr>
              <w:ind/>
              <w:jc w:val="center"/>
              <w:rPr>
                <w:rFonts w:ascii="XO Thames" w:hAnsi="XO Thames"/>
                <w:i w:val="1"/>
                <w:sz w:val="20"/>
              </w:rPr>
            </w:pPr>
            <w:r>
              <w:rPr>
                <w:rFonts w:ascii="XO Thames" w:hAnsi="XO Thames"/>
                <w:i w:val="1"/>
                <w:sz w:val="20"/>
              </w:rPr>
              <w:t>7800,0</w:t>
            </w:r>
          </w:p>
        </w:tc>
      </w:tr>
      <w:tr>
        <w:trPr>
          <w:trHeight w:hRule="exact" w:val="2655"/>
        </w:trPr>
        <w:tc>
          <w:tcPr>
            <w:tcW w:type="dxa" w:w="219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501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1 11 09080 00 0000 120</w:t>
            </w:r>
          </w:p>
        </w:tc>
        <w:tc>
          <w:tcPr>
            <w:tcW w:type="dxa" w:w="38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C6010000">
            <w:pPr>
              <w:ind/>
              <w:jc w:val="both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Плата, поступившая в рамках договора за предоставление права на размещение и эксплуатацию нестационарного торгового объекта, установку и эксплуатацию рекламных конструкций на землях или земельных участках, находящихся в государственной или муниципальной собственности, и на землях или земельных участках, государственная собственность на которые не разграничена</w:t>
            </w:r>
          </w:p>
          <w:p w14:paraId="C7010000">
            <w:pPr>
              <w:ind/>
              <w:jc w:val="both"/>
              <w:rPr>
                <w:rFonts w:ascii="XO Thames" w:hAnsi="XO Thames"/>
                <w:color w:val="000000"/>
                <w:sz w:val="20"/>
              </w:rPr>
            </w:pPr>
          </w:p>
        </w:tc>
        <w:tc>
          <w:tcPr>
            <w:tcW w:type="dxa" w:w="119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801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985,0</w:t>
            </w:r>
          </w:p>
        </w:tc>
        <w:tc>
          <w:tcPr>
            <w:tcW w:type="dxa" w:w="114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901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985,0</w:t>
            </w:r>
          </w:p>
        </w:tc>
        <w:tc>
          <w:tcPr>
            <w:tcW w:type="dxa" w:w="132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A01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985,0</w:t>
            </w:r>
          </w:p>
        </w:tc>
      </w:tr>
      <w:tr>
        <w:trPr>
          <w:trHeight w:hRule="exact" w:val="2387"/>
        </w:trPr>
        <w:tc>
          <w:tcPr>
            <w:tcW w:type="dxa" w:w="219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B01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1 11 09080 04 0000 120</w:t>
            </w:r>
          </w:p>
        </w:tc>
        <w:tc>
          <w:tcPr>
            <w:tcW w:type="dxa" w:w="38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CC010000">
            <w:pPr>
              <w:ind/>
              <w:jc w:val="both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Плата, поступившая в рамках договора за предоставление права на размещение и эксплуатацию нестационарного торгового объекта, установку и эксплуатацию рекламных конструкций на землях или земельных участках, находящихся в собственности городских округов, и на землях или земельных участках, государственная собственность на которые не разграничена</w:t>
            </w:r>
          </w:p>
          <w:p w14:paraId="CD010000">
            <w:pPr>
              <w:ind/>
              <w:jc w:val="both"/>
              <w:rPr>
                <w:rFonts w:ascii="XO Thames" w:hAnsi="XO Thames"/>
                <w:color w:val="000000"/>
                <w:sz w:val="20"/>
              </w:rPr>
            </w:pPr>
          </w:p>
        </w:tc>
        <w:tc>
          <w:tcPr>
            <w:tcW w:type="dxa" w:w="119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E010000">
            <w:pPr>
              <w:ind/>
              <w:jc w:val="center"/>
              <w:rPr>
                <w:rFonts w:ascii="XO Thames" w:hAnsi="XO Thames"/>
                <w:i w:val="1"/>
                <w:sz w:val="20"/>
              </w:rPr>
            </w:pPr>
            <w:r>
              <w:rPr>
                <w:rFonts w:ascii="XO Thames" w:hAnsi="XO Thames"/>
                <w:i w:val="1"/>
                <w:sz w:val="20"/>
              </w:rPr>
              <w:t>985,0</w:t>
            </w:r>
          </w:p>
        </w:tc>
        <w:tc>
          <w:tcPr>
            <w:tcW w:type="dxa" w:w="114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F010000">
            <w:pPr>
              <w:ind/>
              <w:jc w:val="center"/>
              <w:rPr>
                <w:rFonts w:ascii="XO Thames" w:hAnsi="XO Thames"/>
                <w:i w:val="1"/>
                <w:sz w:val="20"/>
              </w:rPr>
            </w:pPr>
            <w:r>
              <w:rPr>
                <w:rFonts w:ascii="XO Thames" w:hAnsi="XO Thames"/>
                <w:i w:val="1"/>
                <w:sz w:val="20"/>
              </w:rPr>
              <w:t>985,0</w:t>
            </w:r>
          </w:p>
        </w:tc>
        <w:tc>
          <w:tcPr>
            <w:tcW w:type="dxa" w:w="132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0010000">
            <w:pPr>
              <w:ind/>
              <w:jc w:val="center"/>
              <w:rPr>
                <w:rFonts w:ascii="XO Thames" w:hAnsi="XO Thames"/>
                <w:i w:val="1"/>
                <w:sz w:val="20"/>
              </w:rPr>
            </w:pPr>
            <w:r>
              <w:rPr>
                <w:rFonts w:ascii="XO Thames" w:hAnsi="XO Thames"/>
                <w:i w:val="1"/>
                <w:sz w:val="20"/>
              </w:rPr>
              <w:t>985,0</w:t>
            </w:r>
          </w:p>
        </w:tc>
      </w:tr>
      <w:tr>
        <w:trPr>
          <w:trHeight w:hRule="exact" w:val="525"/>
        </w:trPr>
        <w:tc>
          <w:tcPr>
            <w:tcW w:type="dxa" w:w="219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1010000">
            <w:pPr>
              <w:ind/>
              <w:jc w:val="center"/>
              <w:rPr>
                <w:rFonts w:ascii="XO Thames" w:hAnsi="XO Thames"/>
                <w:b w:val="1"/>
                <w:color w:themeColor="dark1" w:val="000000"/>
                <w:sz w:val="20"/>
              </w:rPr>
            </w:pPr>
            <w:r>
              <w:rPr>
                <w:rFonts w:ascii="XO Thames" w:hAnsi="XO Thames"/>
                <w:b w:val="1"/>
                <w:color w:themeColor="dark1" w:val="000000"/>
                <w:sz w:val="20"/>
              </w:rPr>
              <w:t>1 13 00000 00 0000 000</w:t>
            </w:r>
          </w:p>
        </w:tc>
        <w:tc>
          <w:tcPr>
            <w:tcW w:type="dxa" w:w="38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D2010000">
            <w:pPr>
              <w:ind/>
              <w:jc w:val="both"/>
              <w:rPr>
                <w:rFonts w:ascii="XO Thames" w:hAnsi="XO Thames"/>
                <w:b w:val="1"/>
                <w:color w:themeColor="dark1" w:val="000000"/>
                <w:sz w:val="20"/>
              </w:rPr>
            </w:pPr>
            <w:r>
              <w:rPr>
                <w:rFonts w:ascii="XO Thames" w:hAnsi="XO Thames"/>
                <w:b w:val="1"/>
                <w:color w:themeColor="dark1" w:val="000000"/>
                <w:sz w:val="20"/>
              </w:rPr>
              <w:t>Доходы от оказания платных услуг  и компенсации затрат государства</w:t>
            </w:r>
          </w:p>
        </w:tc>
        <w:tc>
          <w:tcPr>
            <w:tcW w:type="dxa" w:w="119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3010000">
            <w:pPr>
              <w:ind/>
              <w:jc w:val="center"/>
              <w:rPr>
                <w:rFonts w:ascii="XO Thames" w:hAnsi="XO Thames"/>
                <w:b w:val="1"/>
                <w:sz w:val="20"/>
              </w:rPr>
            </w:pPr>
            <w:r>
              <w:rPr>
                <w:rFonts w:ascii="XO Thames" w:hAnsi="XO Thames"/>
                <w:b w:val="1"/>
                <w:sz w:val="20"/>
              </w:rPr>
              <w:t>32297,3</w:t>
            </w:r>
          </w:p>
        </w:tc>
        <w:tc>
          <w:tcPr>
            <w:tcW w:type="dxa" w:w="114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4010000">
            <w:pPr>
              <w:ind/>
              <w:jc w:val="center"/>
              <w:rPr>
                <w:rFonts w:ascii="XO Thames" w:hAnsi="XO Thames"/>
                <w:b w:val="1"/>
                <w:sz w:val="20"/>
              </w:rPr>
            </w:pPr>
            <w:r>
              <w:rPr>
                <w:rFonts w:ascii="XO Thames" w:hAnsi="XO Thames"/>
                <w:b w:val="1"/>
                <w:sz w:val="20"/>
              </w:rPr>
              <w:t>24456,5</w:t>
            </w:r>
          </w:p>
        </w:tc>
        <w:tc>
          <w:tcPr>
            <w:tcW w:type="dxa" w:w="132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5010000">
            <w:pPr>
              <w:ind/>
              <w:jc w:val="center"/>
              <w:rPr>
                <w:rFonts w:ascii="XO Thames" w:hAnsi="XO Thames"/>
                <w:b w:val="1"/>
                <w:sz w:val="20"/>
              </w:rPr>
            </w:pPr>
            <w:r>
              <w:rPr>
                <w:rFonts w:ascii="XO Thames" w:hAnsi="XO Thames"/>
                <w:b w:val="1"/>
                <w:sz w:val="20"/>
              </w:rPr>
              <w:t>25456,5</w:t>
            </w:r>
          </w:p>
        </w:tc>
      </w:tr>
      <w:tr>
        <w:trPr>
          <w:trHeight w:hRule="atLeast" w:val="312"/>
        </w:trPr>
        <w:tc>
          <w:tcPr>
            <w:tcW w:type="dxa" w:w="219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6010000">
            <w:pPr>
              <w:ind/>
              <w:jc w:val="center"/>
              <w:rPr>
                <w:rFonts w:ascii="XO Thames" w:hAnsi="XO Thames"/>
                <w:color w:themeColor="dark1" w:val="000000"/>
                <w:sz w:val="20"/>
              </w:rPr>
            </w:pPr>
            <w:r>
              <w:rPr>
                <w:rFonts w:ascii="XO Thames" w:hAnsi="XO Thames"/>
                <w:color w:themeColor="dark1" w:val="000000"/>
                <w:sz w:val="20"/>
              </w:rPr>
              <w:t>1 13 01000 00 0000 130</w:t>
            </w:r>
          </w:p>
        </w:tc>
        <w:tc>
          <w:tcPr>
            <w:tcW w:type="dxa" w:w="38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D7010000">
            <w:pPr>
              <w:ind/>
              <w:jc w:val="both"/>
              <w:rPr>
                <w:rFonts w:ascii="XO Thames" w:hAnsi="XO Thames"/>
                <w:color w:themeColor="dark1" w:val="000000"/>
                <w:sz w:val="20"/>
              </w:rPr>
            </w:pPr>
            <w:r>
              <w:rPr>
                <w:rFonts w:ascii="XO Thames" w:hAnsi="XO Thames"/>
                <w:color w:themeColor="dark1" w:val="000000"/>
                <w:sz w:val="20"/>
              </w:rPr>
              <w:t xml:space="preserve">Доходы от оказания платных услуг (работ) </w:t>
            </w:r>
          </w:p>
        </w:tc>
        <w:tc>
          <w:tcPr>
            <w:tcW w:type="dxa" w:w="119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801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23770,0</w:t>
            </w:r>
          </w:p>
        </w:tc>
        <w:tc>
          <w:tcPr>
            <w:tcW w:type="dxa" w:w="114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901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24180,0</w:t>
            </w:r>
          </w:p>
        </w:tc>
        <w:tc>
          <w:tcPr>
            <w:tcW w:type="dxa" w:w="132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A01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25180,0</w:t>
            </w:r>
          </w:p>
        </w:tc>
      </w:tr>
      <w:tr>
        <w:trPr>
          <w:trHeight w:hRule="atLeast" w:val="312"/>
        </w:trPr>
        <w:tc>
          <w:tcPr>
            <w:tcW w:type="dxa" w:w="219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B010000">
            <w:pPr>
              <w:ind/>
              <w:jc w:val="center"/>
              <w:rPr>
                <w:rFonts w:ascii="XO Thames" w:hAnsi="XO Thames"/>
                <w:color w:themeColor="dark1" w:val="000000"/>
                <w:sz w:val="20"/>
              </w:rPr>
            </w:pPr>
            <w:r>
              <w:rPr>
                <w:rFonts w:ascii="XO Thames" w:hAnsi="XO Thames"/>
                <w:color w:themeColor="dark1" w:val="000000"/>
                <w:sz w:val="20"/>
              </w:rPr>
              <w:t>1 13 01990 00 0000 130</w:t>
            </w:r>
          </w:p>
        </w:tc>
        <w:tc>
          <w:tcPr>
            <w:tcW w:type="dxa" w:w="38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DC010000">
            <w:pPr>
              <w:ind/>
              <w:jc w:val="both"/>
              <w:rPr>
                <w:rFonts w:ascii="XO Thames" w:hAnsi="XO Thames"/>
                <w:color w:themeColor="dark1" w:val="000000"/>
                <w:sz w:val="20"/>
              </w:rPr>
            </w:pPr>
            <w:r>
              <w:rPr>
                <w:rFonts w:ascii="XO Thames" w:hAnsi="XO Thames"/>
                <w:color w:themeColor="dark1" w:val="000000"/>
                <w:sz w:val="20"/>
              </w:rPr>
              <w:t>Прочие доходы от оказания платных услуг (работ)</w:t>
            </w:r>
          </w:p>
        </w:tc>
        <w:tc>
          <w:tcPr>
            <w:tcW w:type="dxa" w:w="119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D01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23770,0</w:t>
            </w:r>
          </w:p>
        </w:tc>
        <w:tc>
          <w:tcPr>
            <w:tcW w:type="dxa" w:w="114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E01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24180,0</w:t>
            </w:r>
          </w:p>
        </w:tc>
        <w:tc>
          <w:tcPr>
            <w:tcW w:type="dxa" w:w="132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F01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25180,0</w:t>
            </w:r>
          </w:p>
        </w:tc>
      </w:tr>
      <w:tr>
        <w:trPr>
          <w:trHeight w:hRule="atLeast" w:val="552"/>
        </w:trPr>
        <w:tc>
          <w:tcPr>
            <w:tcW w:type="dxa" w:w="219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0010000">
            <w:pPr>
              <w:ind/>
              <w:jc w:val="center"/>
              <w:rPr>
                <w:rFonts w:ascii="XO Thames" w:hAnsi="XO Thames"/>
                <w:i w:val="1"/>
                <w:sz w:val="20"/>
              </w:rPr>
            </w:pPr>
            <w:r>
              <w:rPr>
                <w:rFonts w:ascii="XO Thames" w:hAnsi="XO Thames"/>
                <w:i w:val="1"/>
                <w:sz w:val="20"/>
              </w:rPr>
              <w:t>113 01994 04 0000 130</w:t>
            </w:r>
          </w:p>
        </w:tc>
        <w:tc>
          <w:tcPr>
            <w:tcW w:type="dxa" w:w="38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E1010000">
            <w:pPr>
              <w:ind/>
              <w:jc w:val="both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 xml:space="preserve">Прочие доходы от оказания платных услуг (работ) получателями средств бюджетов городских округов </w:t>
            </w:r>
          </w:p>
        </w:tc>
        <w:tc>
          <w:tcPr>
            <w:tcW w:type="dxa" w:w="119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2010000">
            <w:pPr>
              <w:ind/>
              <w:jc w:val="center"/>
              <w:rPr>
                <w:rFonts w:ascii="XO Thames" w:hAnsi="XO Thames"/>
                <w:i w:val="1"/>
                <w:sz w:val="20"/>
              </w:rPr>
            </w:pPr>
            <w:r>
              <w:rPr>
                <w:rFonts w:ascii="XO Thames" w:hAnsi="XO Thames"/>
                <w:i w:val="1"/>
                <w:sz w:val="20"/>
              </w:rPr>
              <w:t>23770,0</w:t>
            </w:r>
          </w:p>
        </w:tc>
        <w:tc>
          <w:tcPr>
            <w:tcW w:type="dxa" w:w="114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3010000">
            <w:pPr>
              <w:ind/>
              <w:jc w:val="center"/>
              <w:rPr>
                <w:rFonts w:ascii="XO Thames" w:hAnsi="XO Thames"/>
                <w:i w:val="1"/>
                <w:sz w:val="20"/>
              </w:rPr>
            </w:pPr>
            <w:r>
              <w:rPr>
                <w:rFonts w:ascii="XO Thames" w:hAnsi="XO Thames"/>
                <w:i w:val="1"/>
                <w:sz w:val="20"/>
              </w:rPr>
              <w:t>24180,0</w:t>
            </w:r>
          </w:p>
        </w:tc>
        <w:tc>
          <w:tcPr>
            <w:tcW w:type="dxa" w:w="132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4010000">
            <w:pPr>
              <w:ind/>
              <w:jc w:val="center"/>
              <w:rPr>
                <w:rFonts w:ascii="XO Thames" w:hAnsi="XO Thames"/>
                <w:i w:val="1"/>
                <w:sz w:val="20"/>
              </w:rPr>
            </w:pPr>
            <w:r>
              <w:rPr>
                <w:rFonts w:ascii="XO Thames" w:hAnsi="XO Thames"/>
                <w:i w:val="1"/>
                <w:sz w:val="20"/>
              </w:rPr>
              <w:t>25180,0</w:t>
            </w:r>
          </w:p>
        </w:tc>
      </w:tr>
      <w:tr>
        <w:trPr>
          <w:trHeight w:hRule="exact" w:val="565"/>
        </w:trPr>
        <w:tc>
          <w:tcPr>
            <w:tcW w:type="dxa" w:w="219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5010000">
            <w:pPr>
              <w:ind/>
              <w:jc w:val="center"/>
              <w:rPr>
                <w:rFonts w:ascii="XO Thames" w:hAnsi="XO Thames"/>
                <w:i w:val="1"/>
                <w:sz w:val="20"/>
              </w:rPr>
            </w:pPr>
            <w:r>
              <w:rPr>
                <w:rFonts w:ascii="XO Thames" w:hAnsi="XO Thames"/>
                <w:i w:val="1"/>
                <w:sz w:val="20"/>
              </w:rPr>
              <w:t>1 13 02000 00 0000 130</w:t>
            </w:r>
          </w:p>
        </w:tc>
        <w:tc>
          <w:tcPr>
            <w:tcW w:type="dxa" w:w="38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E6010000">
            <w:pPr>
              <w:ind/>
              <w:jc w:val="both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Доходы от компенсации затрат государства</w:t>
            </w:r>
          </w:p>
        </w:tc>
        <w:tc>
          <w:tcPr>
            <w:tcW w:type="dxa" w:w="119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7010000">
            <w:pPr>
              <w:ind/>
              <w:jc w:val="center"/>
              <w:rPr>
                <w:rFonts w:ascii="XO Thames" w:hAnsi="XO Thames"/>
                <w:i w:val="1"/>
                <w:sz w:val="20"/>
              </w:rPr>
            </w:pPr>
            <w:r>
              <w:rPr>
                <w:rFonts w:ascii="XO Thames" w:hAnsi="XO Thames"/>
                <w:i w:val="1"/>
                <w:sz w:val="20"/>
              </w:rPr>
              <w:t>8527,3</w:t>
            </w:r>
          </w:p>
        </w:tc>
        <w:tc>
          <w:tcPr>
            <w:tcW w:type="dxa" w:w="114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8010000">
            <w:pPr>
              <w:ind/>
              <w:jc w:val="center"/>
              <w:rPr>
                <w:rFonts w:ascii="XO Thames" w:hAnsi="XO Thames"/>
                <w:i w:val="1"/>
                <w:sz w:val="20"/>
              </w:rPr>
            </w:pPr>
            <w:r>
              <w:rPr>
                <w:rFonts w:ascii="XO Thames" w:hAnsi="XO Thames"/>
                <w:i w:val="1"/>
                <w:sz w:val="20"/>
              </w:rPr>
              <w:t>276,5</w:t>
            </w:r>
          </w:p>
        </w:tc>
        <w:tc>
          <w:tcPr>
            <w:tcW w:type="dxa" w:w="132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9010000">
            <w:pPr>
              <w:ind/>
              <w:jc w:val="center"/>
              <w:rPr>
                <w:rFonts w:ascii="XO Thames" w:hAnsi="XO Thames"/>
                <w:i w:val="1"/>
                <w:sz w:val="20"/>
              </w:rPr>
            </w:pPr>
            <w:r>
              <w:rPr>
                <w:rFonts w:ascii="XO Thames" w:hAnsi="XO Thames"/>
                <w:i w:val="1"/>
                <w:sz w:val="20"/>
              </w:rPr>
              <w:t>276,5</w:t>
            </w:r>
          </w:p>
        </w:tc>
      </w:tr>
      <w:tr>
        <w:trPr>
          <w:trHeight w:hRule="atLeast" w:val="312"/>
        </w:trPr>
        <w:tc>
          <w:tcPr>
            <w:tcW w:type="dxa" w:w="219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A010000">
            <w:pPr>
              <w:ind/>
              <w:jc w:val="center"/>
              <w:rPr>
                <w:rFonts w:ascii="XO Thames" w:hAnsi="XO Thames"/>
                <w:i w:val="1"/>
                <w:sz w:val="20"/>
              </w:rPr>
            </w:pPr>
            <w:r>
              <w:rPr>
                <w:rFonts w:ascii="XO Thames" w:hAnsi="XO Thames"/>
                <w:i w:val="1"/>
                <w:sz w:val="20"/>
              </w:rPr>
              <w:t>1 13 02990 00 0000 130</w:t>
            </w:r>
          </w:p>
        </w:tc>
        <w:tc>
          <w:tcPr>
            <w:tcW w:type="dxa" w:w="38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EB010000">
            <w:pPr>
              <w:ind/>
              <w:jc w:val="both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Прочие доходы от компенсации затрат государства</w:t>
            </w:r>
          </w:p>
        </w:tc>
        <w:tc>
          <w:tcPr>
            <w:tcW w:type="dxa" w:w="119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C010000">
            <w:pPr>
              <w:ind/>
              <w:jc w:val="center"/>
              <w:rPr>
                <w:rFonts w:ascii="XO Thames" w:hAnsi="XO Thames"/>
                <w:i w:val="1"/>
                <w:sz w:val="20"/>
              </w:rPr>
            </w:pPr>
            <w:r>
              <w:rPr>
                <w:rFonts w:ascii="XO Thames" w:hAnsi="XO Thames"/>
                <w:i w:val="1"/>
                <w:sz w:val="20"/>
              </w:rPr>
              <w:t>8527,3</w:t>
            </w:r>
          </w:p>
        </w:tc>
        <w:tc>
          <w:tcPr>
            <w:tcW w:type="dxa" w:w="114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D010000">
            <w:pPr>
              <w:ind/>
              <w:jc w:val="center"/>
              <w:rPr>
                <w:rFonts w:ascii="XO Thames" w:hAnsi="XO Thames"/>
                <w:i w:val="1"/>
                <w:sz w:val="20"/>
              </w:rPr>
            </w:pPr>
            <w:r>
              <w:rPr>
                <w:rFonts w:ascii="XO Thames" w:hAnsi="XO Thames"/>
                <w:i w:val="1"/>
                <w:sz w:val="20"/>
              </w:rPr>
              <w:t>276,5</w:t>
            </w:r>
          </w:p>
        </w:tc>
        <w:tc>
          <w:tcPr>
            <w:tcW w:type="dxa" w:w="132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E010000">
            <w:pPr>
              <w:ind/>
              <w:jc w:val="center"/>
              <w:rPr>
                <w:rFonts w:ascii="XO Thames" w:hAnsi="XO Thames"/>
                <w:i w:val="1"/>
                <w:sz w:val="20"/>
              </w:rPr>
            </w:pPr>
            <w:r>
              <w:rPr>
                <w:rFonts w:ascii="XO Thames" w:hAnsi="XO Thames"/>
                <w:i w:val="1"/>
                <w:sz w:val="20"/>
              </w:rPr>
              <w:t>276,5</w:t>
            </w:r>
          </w:p>
        </w:tc>
      </w:tr>
      <w:tr>
        <w:trPr>
          <w:trHeight w:hRule="atLeast" w:val="552"/>
          <w:hidden w:val="0"/>
        </w:trPr>
        <w:tc>
          <w:tcPr>
            <w:tcW w:type="dxa" w:w="219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F010000">
            <w:pPr>
              <w:ind/>
              <w:jc w:val="center"/>
              <w:rPr>
                <w:rFonts w:ascii="XO Thames" w:hAnsi="XO Thames"/>
                <w:i w:val="1"/>
                <w:sz w:val="20"/>
              </w:rPr>
            </w:pPr>
            <w:r>
              <w:rPr>
                <w:rFonts w:ascii="XO Thames" w:hAnsi="XO Thames"/>
                <w:i w:val="1"/>
                <w:sz w:val="20"/>
              </w:rPr>
              <w:t>1 13 02994 04 0000 130</w:t>
            </w:r>
          </w:p>
        </w:tc>
        <w:tc>
          <w:tcPr>
            <w:tcW w:type="dxa" w:w="38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F0010000">
            <w:pPr>
              <w:ind/>
              <w:jc w:val="both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Прочие доходы от компенсации затрат бюджетов городских округов</w:t>
            </w:r>
          </w:p>
        </w:tc>
        <w:tc>
          <w:tcPr>
            <w:tcW w:type="dxa" w:w="119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1010000">
            <w:pPr>
              <w:ind/>
              <w:jc w:val="center"/>
              <w:rPr>
                <w:rFonts w:ascii="XO Thames" w:hAnsi="XO Thames"/>
                <w:i w:val="1"/>
                <w:sz w:val="20"/>
              </w:rPr>
            </w:pPr>
            <w:r>
              <w:rPr>
                <w:rFonts w:ascii="XO Thames" w:hAnsi="XO Thames"/>
                <w:i w:val="1"/>
                <w:sz w:val="20"/>
              </w:rPr>
              <w:t>8527,3</w:t>
            </w:r>
          </w:p>
        </w:tc>
        <w:tc>
          <w:tcPr>
            <w:tcW w:type="dxa" w:w="114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2010000">
            <w:pPr>
              <w:ind/>
              <w:jc w:val="center"/>
              <w:rPr>
                <w:rFonts w:ascii="XO Thames" w:hAnsi="XO Thames"/>
                <w:i w:val="1"/>
                <w:sz w:val="20"/>
              </w:rPr>
            </w:pPr>
            <w:r>
              <w:rPr>
                <w:rFonts w:ascii="XO Thames" w:hAnsi="XO Thames"/>
                <w:i w:val="1"/>
                <w:sz w:val="20"/>
              </w:rPr>
              <w:t>276,5</w:t>
            </w:r>
          </w:p>
        </w:tc>
        <w:tc>
          <w:tcPr>
            <w:tcW w:type="dxa" w:w="132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3010000">
            <w:pPr>
              <w:ind/>
              <w:jc w:val="center"/>
              <w:rPr>
                <w:rFonts w:ascii="XO Thames" w:hAnsi="XO Thames"/>
                <w:i w:val="1"/>
                <w:sz w:val="20"/>
              </w:rPr>
            </w:pPr>
            <w:r>
              <w:rPr>
                <w:rFonts w:ascii="XO Thames" w:hAnsi="XO Thames"/>
                <w:i w:val="1"/>
                <w:sz w:val="20"/>
              </w:rPr>
              <w:t>276,5</w:t>
            </w:r>
          </w:p>
        </w:tc>
      </w:tr>
      <w:tr>
        <w:trPr>
          <w:trHeight w:hRule="exact" w:val="788"/>
          <w:hidden w:val="0"/>
        </w:trPr>
        <w:tc>
          <w:tcPr>
            <w:tcW w:type="dxa" w:w="219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4010000">
            <w:pPr>
              <w:ind/>
              <w:jc w:val="center"/>
              <w:rPr>
                <w:rFonts w:ascii="XO Thames" w:hAnsi="XO Thames"/>
                <w:i w:val="1"/>
                <w:sz w:val="20"/>
              </w:rPr>
            </w:pPr>
            <w:r>
              <w:rPr>
                <w:rFonts w:ascii="XO Thames" w:hAnsi="XO Thames"/>
                <w:i w:val="1"/>
                <w:sz w:val="20"/>
              </w:rPr>
              <w:t>1 13 02994 04 0003 130</w:t>
            </w:r>
          </w:p>
        </w:tc>
        <w:tc>
          <w:tcPr>
            <w:tcW w:type="dxa" w:w="38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F5010000">
            <w:pPr>
              <w:ind/>
              <w:jc w:val="both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Прочие доходы от компенсации затрат бюджетов городских округов (возврат дебиторской задолженности прошлых лет</w:t>
            </w:r>
          </w:p>
        </w:tc>
        <w:tc>
          <w:tcPr>
            <w:tcW w:type="dxa" w:w="119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6010000">
            <w:pPr>
              <w:ind/>
              <w:jc w:val="center"/>
              <w:rPr>
                <w:rFonts w:ascii="XO Thames" w:hAnsi="XO Thames"/>
                <w:i w:val="1"/>
                <w:sz w:val="20"/>
              </w:rPr>
            </w:pPr>
            <w:r>
              <w:rPr>
                <w:rFonts w:ascii="XO Thames" w:hAnsi="XO Thames"/>
                <w:i w:val="1"/>
                <w:sz w:val="20"/>
              </w:rPr>
              <w:t>8 250,8</w:t>
            </w:r>
          </w:p>
        </w:tc>
        <w:tc>
          <w:tcPr>
            <w:tcW w:type="dxa" w:w="114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7010000">
            <w:pPr>
              <w:ind/>
              <w:jc w:val="center"/>
              <w:rPr>
                <w:rFonts w:ascii="XO Thames" w:hAnsi="XO Thames"/>
                <w:i w:val="1"/>
                <w:sz w:val="20"/>
              </w:rPr>
            </w:pPr>
          </w:p>
        </w:tc>
        <w:tc>
          <w:tcPr>
            <w:tcW w:type="dxa" w:w="132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8010000">
            <w:pPr>
              <w:ind/>
              <w:jc w:val="center"/>
              <w:rPr>
                <w:rFonts w:ascii="XO Thames" w:hAnsi="XO Thames"/>
                <w:i w:val="1"/>
                <w:sz w:val="20"/>
              </w:rPr>
            </w:pPr>
          </w:p>
        </w:tc>
      </w:tr>
      <w:tr>
        <w:trPr>
          <w:trHeight w:hRule="atLeast" w:val="828"/>
          <w:hidden w:val="0"/>
        </w:trPr>
        <w:tc>
          <w:tcPr>
            <w:tcW w:type="dxa" w:w="219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9010000">
            <w:pPr>
              <w:ind/>
              <w:jc w:val="center"/>
              <w:rPr>
                <w:rFonts w:ascii="XO Thames" w:hAnsi="XO Thames"/>
                <w:i w:val="1"/>
                <w:sz w:val="20"/>
              </w:rPr>
            </w:pPr>
            <w:r>
              <w:rPr>
                <w:rFonts w:ascii="XO Thames" w:hAnsi="XO Thames"/>
                <w:i w:val="1"/>
                <w:sz w:val="20"/>
              </w:rPr>
              <w:t>1 13 02994 04 0005 130</w:t>
            </w:r>
          </w:p>
        </w:tc>
        <w:tc>
          <w:tcPr>
            <w:tcW w:type="dxa" w:w="38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FA010000">
            <w:pPr>
              <w:ind/>
              <w:jc w:val="both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Прочие доходы от компенсации затрат бюджетов городских округов (доходы от компенсации затрат бюджетов городских округов)</w:t>
            </w:r>
          </w:p>
        </w:tc>
        <w:tc>
          <w:tcPr>
            <w:tcW w:type="dxa" w:w="119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B010000">
            <w:pPr>
              <w:ind/>
              <w:jc w:val="center"/>
              <w:rPr>
                <w:rFonts w:ascii="XO Thames" w:hAnsi="XO Thames"/>
                <w:i w:val="1"/>
                <w:sz w:val="20"/>
              </w:rPr>
            </w:pPr>
            <w:r>
              <w:rPr>
                <w:rFonts w:ascii="XO Thames" w:hAnsi="XO Thames"/>
                <w:i w:val="1"/>
                <w:sz w:val="20"/>
              </w:rPr>
              <w:t>276,5</w:t>
            </w:r>
          </w:p>
        </w:tc>
        <w:tc>
          <w:tcPr>
            <w:tcW w:type="dxa" w:w="114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C010000">
            <w:pPr>
              <w:ind/>
              <w:jc w:val="center"/>
              <w:rPr>
                <w:rFonts w:ascii="XO Thames" w:hAnsi="XO Thames"/>
                <w:i w:val="1"/>
                <w:sz w:val="20"/>
              </w:rPr>
            </w:pPr>
            <w:r>
              <w:rPr>
                <w:rFonts w:ascii="XO Thames" w:hAnsi="XO Thames"/>
                <w:i w:val="1"/>
                <w:sz w:val="20"/>
              </w:rPr>
              <w:t>276,5</w:t>
            </w:r>
          </w:p>
        </w:tc>
        <w:tc>
          <w:tcPr>
            <w:tcW w:type="dxa" w:w="132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D010000">
            <w:pPr>
              <w:ind/>
              <w:jc w:val="center"/>
              <w:rPr>
                <w:rFonts w:ascii="XO Thames" w:hAnsi="XO Thames"/>
                <w:i w:val="1"/>
                <w:sz w:val="20"/>
              </w:rPr>
            </w:pPr>
            <w:r>
              <w:rPr>
                <w:rFonts w:ascii="XO Thames" w:hAnsi="XO Thames"/>
                <w:i w:val="1"/>
                <w:sz w:val="20"/>
              </w:rPr>
              <w:t>276,5</w:t>
            </w:r>
          </w:p>
        </w:tc>
      </w:tr>
      <w:tr>
        <w:trPr>
          <w:trHeight w:hRule="atLeast" w:val="490"/>
        </w:trPr>
        <w:tc>
          <w:tcPr>
            <w:tcW w:type="dxa" w:w="219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E010000">
            <w:pPr>
              <w:ind/>
              <w:jc w:val="center"/>
              <w:rPr>
                <w:rFonts w:ascii="XO Thames" w:hAnsi="XO Thames"/>
                <w:b w:val="1"/>
                <w:color w:themeColor="dark1" w:val="000000"/>
                <w:sz w:val="20"/>
              </w:rPr>
            </w:pPr>
            <w:r>
              <w:rPr>
                <w:rFonts w:ascii="XO Thames" w:hAnsi="XO Thames"/>
                <w:b w:val="1"/>
                <w:color w:themeColor="dark1" w:val="000000"/>
                <w:sz w:val="20"/>
              </w:rPr>
              <w:t>1 14 00000 00 0000 000</w:t>
            </w:r>
          </w:p>
        </w:tc>
        <w:tc>
          <w:tcPr>
            <w:tcW w:type="dxa" w:w="38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FF010000">
            <w:pPr>
              <w:ind/>
              <w:jc w:val="both"/>
              <w:rPr>
                <w:rFonts w:ascii="XO Thames" w:hAnsi="XO Thames"/>
                <w:b w:val="1"/>
                <w:color w:themeColor="dark1" w:val="000000"/>
                <w:sz w:val="20"/>
              </w:rPr>
            </w:pPr>
            <w:r>
              <w:rPr>
                <w:rFonts w:ascii="XO Thames" w:hAnsi="XO Thames"/>
                <w:b w:val="1"/>
                <w:color w:themeColor="dark1" w:val="000000"/>
                <w:sz w:val="20"/>
              </w:rPr>
              <w:t>Доходы от продажи материальных и нематериальных активов</w:t>
            </w:r>
          </w:p>
        </w:tc>
        <w:tc>
          <w:tcPr>
            <w:tcW w:type="dxa" w:w="119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0020000">
            <w:pPr>
              <w:ind/>
              <w:jc w:val="center"/>
              <w:rPr>
                <w:rFonts w:ascii="XO Thames" w:hAnsi="XO Thames"/>
                <w:b w:val="1"/>
                <w:sz w:val="20"/>
              </w:rPr>
            </w:pPr>
            <w:r>
              <w:rPr>
                <w:rFonts w:ascii="XO Thames" w:hAnsi="XO Thames"/>
                <w:b w:val="1"/>
                <w:sz w:val="20"/>
              </w:rPr>
              <w:t>9000,0</w:t>
            </w:r>
          </w:p>
        </w:tc>
        <w:tc>
          <w:tcPr>
            <w:tcW w:type="dxa" w:w="114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1020000">
            <w:pPr>
              <w:ind/>
              <w:jc w:val="center"/>
              <w:rPr>
                <w:rFonts w:ascii="XO Thames" w:hAnsi="XO Thames"/>
                <w:b w:val="1"/>
                <w:sz w:val="20"/>
              </w:rPr>
            </w:pPr>
            <w:r>
              <w:rPr>
                <w:rFonts w:ascii="XO Thames" w:hAnsi="XO Thames"/>
                <w:b w:val="1"/>
                <w:sz w:val="20"/>
              </w:rPr>
              <w:t>9000,0</w:t>
            </w:r>
          </w:p>
        </w:tc>
        <w:tc>
          <w:tcPr>
            <w:tcW w:type="dxa" w:w="132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2020000">
            <w:pPr>
              <w:ind/>
              <w:jc w:val="center"/>
              <w:rPr>
                <w:rFonts w:ascii="XO Thames" w:hAnsi="XO Thames"/>
                <w:b w:val="1"/>
                <w:sz w:val="20"/>
              </w:rPr>
            </w:pPr>
            <w:r>
              <w:rPr>
                <w:rFonts w:ascii="XO Thames" w:hAnsi="XO Thames"/>
                <w:b w:val="1"/>
                <w:sz w:val="20"/>
              </w:rPr>
              <w:t>9000,0</w:t>
            </w:r>
          </w:p>
        </w:tc>
      </w:tr>
      <w:tr>
        <w:trPr>
          <w:trHeight w:hRule="exact" w:val="1950"/>
        </w:trPr>
        <w:tc>
          <w:tcPr>
            <w:tcW w:type="dxa" w:w="219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3020000">
            <w:pPr>
              <w:ind/>
              <w:jc w:val="center"/>
              <w:rPr>
                <w:rFonts w:ascii="XO Thames" w:hAnsi="XO Thames"/>
                <w:color w:themeColor="dark1" w:val="000000"/>
                <w:sz w:val="20"/>
              </w:rPr>
            </w:pPr>
            <w:r>
              <w:rPr>
                <w:rFonts w:ascii="XO Thames" w:hAnsi="XO Thames"/>
                <w:color w:themeColor="dark1" w:val="000000"/>
                <w:sz w:val="20"/>
              </w:rPr>
              <w:t>1 14 02000 00 0000 000</w:t>
            </w:r>
          </w:p>
        </w:tc>
        <w:tc>
          <w:tcPr>
            <w:tcW w:type="dxa" w:w="38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04020000">
            <w:pPr>
              <w:ind/>
              <w:jc w:val="both"/>
              <w:rPr>
                <w:rFonts w:ascii="XO Thames" w:hAnsi="XO Thames"/>
                <w:color w:themeColor="dark1" w:val="000000"/>
                <w:sz w:val="20"/>
              </w:rPr>
            </w:pPr>
            <w:r>
              <w:rPr>
                <w:rFonts w:ascii="XO Thames" w:hAnsi="XO Thames"/>
                <w:color w:themeColor="dark1" w:val="000000"/>
                <w:sz w:val="20"/>
              </w:rPr>
              <w:t>Доходы от реализации имущества, находящегося в государственной и муниципальной собственности (за исключением движимого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type="dxa" w:w="119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502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3000,0</w:t>
            </w:r>
          </w:p>
        </w:tc>
        <w:tc>
          <w:tcPr>
            <w:tcW w:type="dxa" w:w="114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602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3000,0</w:t>
            </w:r>
          </w:p>
        </w:tc>
        <w:tc>
          <w:tcPr>
            <w:tcW w:type="dxa" w:w="132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702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3000,0</w:t>
            </w:r>
          </w:p>
        </w:tc>
      </w:tr>
      <w:tr>
        <w:trPr>
          <w:trHeight w:hRule="exact" w:val="2070"/>
        </w:trPr>
        <w:tc>
          <w:tcPr>
            <w:tcW w:type="dxa" w:w="219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8020000">
            <w:pPr>
              <w:ind/>
              <w:jc w:val="center"/>
              <w:rPr>
                <w:rFonts w:ascii="XO Thames" w:hAnsi="XO Thames"/>
                <w:color w:themeColor="dark1" w:val="000000"/>
                <w:sz w:val="20"/>
              </w:rPr>
            </w:pPr>
            <w:r>
              <w:rPr>
                <w:rFonts w:ascii="XO Thames" w:hAnsi="XO Thames"/>
                <w:color w:themeColor="dark1" w:val="000000"/>
                <w:sz w:val="20"/>
              </w:rPr>
              <w:t>1 14 02040 04 0000 410</w:t>
            </w:r>
          </w:p>
        </w:tc>
        <w:tc>
          <w:tcPr>
            <w:tcW w:type="dxa" w:w="38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09020000">
            <w:pPr>
              <w:ind/>
              <w:jc w:val="both"/>
              <w:rPr>
                <w:rFonts w:ascii="XO Thames" w:hAnsi="XO Thames"/>
                <w:color w:themeColor="dark1" w:val="000000"/>
                <w:sz w:val="20"/>
              </w:rPr>
            </w:pPr>
            <w:r>
              <w:rPr>
                <w:rFonts w:ascii="XO Thames" w:hAnsi="XO Thames"/>
                <w:color w:themeColor="dark1" w:val="000000"/>
                <w:sz w:val="20"/>
              </w:rPr>
              <w:t>Доходы от реализации имущества, находящегося в собственности городских округов (за исключением движимого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type="dxa" w:w="119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A02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3000,0</w:t>
            </w:r>
          </w:p>
        </w:tc>
        <w:tc>
          <w:tcPr>
            <w:tcW w:type="dxa" w:w="114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B02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3000,0</w:t>
            </w:r>
          </w:p>
        </w:tc>
        <w:tc>
          <w:tcPr>
            <w:tcW w:type="dxa" w:w="132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C02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3000,0</w:t>
            </w:r>
          </w:p>
        </w:tc>
      </w:tr>
      <w:tr>
        <w:trPr>
          <w:trHeight w:hRule="exact" w:val="2175"/>
        </w:trPr>
        <w:tc>
          <w:tcPr>
            <w:tcW w:type="dxa" w:w="219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D020000">
            <w:pPr>
              <w:ind/>
              <w:jc w:val="center"/>
              <w:rPr>
                <w:rFonts w:ascii="XO Thames" w:hAnsi="XO Thames"/>
                <w:i w:val="1"/>
                <w:color w:themeColor="dark1" w:val="000000"/>
                <w:sz w:val="20"/>
              </w:rPr>
            </w:pPr>
            <w:r>
              <w:rPr>
                <w:rFonts w:ascii="XO Thames" w:hAnsi="XO Thames"/>
                <w:i w:val="1"/>
                <w:color w:themeColor="dark1" w:val="000000"/>
                <w:sz w:val="20"/>
              </w:rPr>
              <w:t>1 14 02043 04 0000 410</w:t>
            </w:r>
          </w:p>
        </w:tc>
        <w:tc>
          <w:tcPr>
            <w:tcW w:type="dxa" w:w="38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0E020000">
            <w:pPr>
              <w:ind/>
              <w:jc w:val="both"/>
              <w:rPr>
                <w:rFonts w:ascii="XO Thames" w:hAnsi="XO Thames"/>
                <w:color w:themeColor="dark1" w:val="000000"/>
                <w:sz w:val="20"/>
              </w:rPr>
            </w:pPr>
            <w:r>
              <w:rPr>
                <w:rFonts w:ascii="XO Thames" w:hAnsi="XO Thames"/>
                <w:color w:themeColor="dark1" w:val="000000"/>
                <w:sz w:val="20"/>
              </w:rPr>
              <w:t>Доходы от реализации иного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type="dxa" w:w="119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F020000">
            <w:pPr>
              <w:ind/>
              <w:jc w:val="center"/>
              <w:rPr>
                <w:rFonts w:ascii="XO Thames" w:hAnsi="XO Thames"/>
                <w:i w:val="1"/>
                <w:sz w:val="20"/>
              </w:rPr>
            </w:pPr>
            <w:r>
              <w:rPr>
                <w:rFonts w:ascii="XO Thames" w:hAnsi="XO Thames"/>
                <w:i w:val="1"/>
                <w:sz w:val="20"/>
              </w:rPr>
              <w:t>3000,0</w:t>
            </w:r>
          </w:p>
        </w:tc>
        <w:tc>
          <w:tcPr>
            <w:tcW w:type="dxa" w:w="114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0020000">
            <w:pPr>
              <w:ind/>
              <w:jc w:val="center"/>
              <w:rPr>
                <w:rFonts w:ascii="XO Thames" w:hAnsi="XO Thames"/>
                <w:i w:val="1"/>
                <w:sz w:val="20"/>
              </w:rPr>
            </w:pPr>
            <w:r>
              <w:rPr>
                <w:rFonts w:ascii="XO Thames" w:hAnsi="XO Thames"/>
                <w:i w:val="1"/>
                <w:sz w:val="20"/>
              </w:rPr>
              <w:t>3000,0</w:t>
            </w:r>
          </w:p>
        </w:tc>
        <w:tc>
          <w:tcPr>
            <w:tcW w:type="dxa" w:w="132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1020000">
            <w:pPr>
              <w:ind/>
              <w:jc w:val="center"/>
              <w:rPr>
                <w:rFonts w:ascii="XO Thames" w:hAnsi="XO Thames"/>
                <w:i w:val="1"/>
                <w:sz w:val="20"/>
              </w:rPr>
            </w:pPr>
            <w:r>
              <w:rPr>
                <w:rFonts w:ascii="XO Thames" w:hAnsi="XO Thames"/>
                <w:i w:val="1"/>
                <w:sz w:val="20"/>
              </w:rPr>
              <w:t>3000,0</w:t>
            </w:r>
          </w:p>
        </w:tc>
      </w:tr>
      <w:tr>
        <w:trPr>
          <w:trHeight w:hRule="exact" w:val="824"/>
        </w:trPr>
        <w:tc>
          <w:tcPr>
            <w:tcW w:type="dxa" w:w="219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2020000">
            <w:pPr>
              <w:ind/>
              <w:jc w:val="center"/>
              <w:rPr>
                <w:rFonts w:ascii="XO Thames" w:hAnsi="XO Thames"/>
                <w:color w:themeColor="dark1" w:val="000000"/>
                <w:sz w:val="20"/>
              </w:rPr>
            </w:pPr>
            <w:r>
              <w:rPr>
                <w:rFonts w:ascii="XO Thames" w:hAnsi="XO Thames"/>
                <w:color w:themeColor="dark1" w:val="000000"/>
                <w:sz w:val="20"/>
              </w:rPr>
              <w:t>1 14 06000 00 000 430</w:t>
            </w:r>
          </w:p>
        </w:tc>
        <w:tc>
          <w:tcPr>
            <w:tcW w:type="dxa" w:w="38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13020000">
            <w:pPr>
              <w:ind/>
              <w:jc w:val="both"/>
              <w:rPr>
                <w:rFonts w:ascii="XO Thames" w:hAnsi="XO Thames"/>
                <w:color w:themeColor="dark1" w:val="000000"/>
                <w:sz w:val="20"/>
              </w:rPr>
            </w:pPr>
            <w:r>
              <w:rPr>
                <w:rFonts w:ascii="XO Thames" w:hAnsi="XO Thames"/>
                <w:color w:themeColor="dark1" w:val="000000"/>
                <w:sz w:val="20"/>
              </w:rPr>
              <w:t xml:space="preserve">Доходы от продажи земельных участков, находящихся в государственной и муниципальной собственности </w:t>
            </w:r>
          </w:p>
        </w:tc>
        <w:tc>
          <w:tcPr>
            <w:tcW w:type="dxa" w:w="119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402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6000,0</w:t>
            </w:r>
          </w:p>
        </w:tc>
        <w:tc>
          <w:tcPr>
            <w:tcW w:type="dxa" w:w="114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502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6000,0</w:t>
            </w:r>
          </w:p>
        </w:tc>
        <w:tc>
          <w:tcPr>
            <w:tcW w:type="dxa" w:w="132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602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6000,0</w:t>
            </w:r>
          </w:p>
        </w:tc>
      </w:tr>
      <w:tr>
        <w:trPr>
          <w:trHeight w:hRule="atLeast" w:val="750"/>
        </w:trPr>
        <w:tc>
          <w:tcPr>
            <w:tcW w:type="dxa" w:w="219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7020000">
            <w:pPr>
              <w:ind/>
              <w:jc w:val="center"/>
              <w:rPr>
                <w:rFonts w:ascii="XO Thames" w:hAnsi="XO Thames"/>
                <w:color w:themeColor="dark1" w:val="000000"/>
                <w:sz w:val="20"/>
              </w:rPr>
            </w:pPr>
            <w:r>
              <w:rPr>
                <w:rFonts w:ascii="XO Thames" w:hAnsi="XO Thames"/>
                <w:color w:themeColor="dark1" w:val="000000"/>
                <w:sz w:val="20"/>
              </w:rPr>
              <w:t>1 14 06010 00 0000 430</w:t>
            </w:r>
          </w:p>
        </w:tc>
        <w:tc>
          <w:tcPr>
            <w:tcW w:type="dxa" w:w="38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18020000">
            <w:pPr>
              <w:ind/>
              <w:jc w:val="both"/>
              <w:rPr>
                <w:rFonts w:ascii="XO Thames" w:hAnsi="XO Thames"/>
                <w:color w:themeColor="dark1" w:val="000000"/>
                <w:sz w:val="20"/>
              </w:rPr>
            </w:pPr>
            <w:r>
              <w:rPr>
                <w:rFonts w:ascii="XO Thames" w:hAnsi="XO Thames"/>
                <w:color w:themeColor="dark1" w:val="000000"/>
                <w:sz w:val="20"/>
              </w:rPr>
              <w:t>Доходы от продажи земельных участков, государственная собственность на которые не разграничена</w:t>
            </w:r>
          </w:p>
        </w:tc>
        <w:tc>
          <w:tcPr>
            <w:tcW w:type="dxa" w:w="119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902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6000,0</w:t>
            </w:r>
          </w:p>
        </w:tc>
        <w:tc>
          <w:tcPr>
            <w:tcW w:type="dxa" w:w="114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A02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6000,0</w:t>
            </w:r>
          </w:p>
        </w:tc>
        <w:tc>
          <w:tcPr>
            <w:tcW w:type="dxa" w:w="132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B02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6000,0</w:t>
            </w:r>
          </w:p>
        </w:tc>
      </w:tr>
      <w:tr>
        <w:trPr>
          <w:trHeight w:hRule="atLeast" w:val="828"/>
        </w:trPr>
        <w:tc>
          <w:tcPr>
            <w:tcW w:type="dxa" w:w="219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C020000">
            <w:pPr>
              <w:ind/>
              <w:jc w:val="center"/>
              <w:rPr>
                <w:rFonts w:ascii="XO Thames" w:hAnsi="XO Thames"/>
                <w:i w:val="1"/>
                <w:color w:themeColor="dark1" w:val="000000"/>
                <w:sz w:val="20"/>
              </w:rPr>
            </w:pPr>
            <w:r>
              <w:rPr>
                <w:rFonts w:ascii="XO Thames" w:hAnsi="XO Thames"/>
                <w:i w:val="1"/>
                <w:color w:themeColor="dark1" w:val="000000"/>
                <w:sz w:val="20"/>
              </w:rPr>
              <w:t>1 14 06012 04 0000 430</w:t>
            </w:r>
          </w:p>
        </w:tc>
        <w:tc>
          <w:tcPr>
            <w:tcW w:type="dxa" w:w="38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1D020000">
            <w:pPr>
              <w:ind/>
              <w:jc w:val="both"/>
              <w:rPr>
                <w:rFonts w:ascii="XO Thames" w:hAnsi="XO Thames"/>
                <w:color w:themeColor="dark1" w:val="000000"/>
                <w:sz w:val="20"/>
              </w:rPr>
            </w:pPr>
            <w:r>
              <w:rPr>
                <w:rFonts w:ascii="XO Thames" w:hAnsi="XO Thames"/>
                <w:color w:themeColor="dark1" w:val="000000"/>
                <w:sz w:val="20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городских округов</w:t>
            </w:r>
          </w:p>
        </w:tc>
        <w:tc>
          <w:tcPr>
            <w:tcW w:type="dxa" w:w="119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E020000">
            <w:pPr>
              <w:ind/>
              <w:jc w:val="center"/>
              <w:rPr>
                <w:rFonts w:ascii="XO Thames" w:hAnsi="XO Thames"/>
                <w:i w:val="1"/>
                <w:sz w:val="20"/>
              </w:rPr>
            </w:pPr>
            <w:r>
              <w:rPr>
                <w:rFonts w:ascii="XO Thames" w:hAnsi="XO Thames"/>
                <w:i w:val="1"/>
                <w:sz w:val="20"/>
              </w:rPr>
              <w:t>6000,0</w:t>
            </w:r>
          </w:p>
        </w:tc>
        <w:tc>
          <w:tcPr>
            <w:tcW w:type="dxa" w:w="114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F020000">
            <w:pPr>
              <w:ind/>
              <w:jc w:val="center"/>
              <w:rPr>
                <w:rFonts w:ascii="XO Thames" w:hAnsi="XO Thames"/>
                <w:i w:val="1"/>
                <w:sz w:val="20"/>
              </w:rPr>
            </w:pPr>
            <w:r>
              <w:rPr>
                <w:rFonts w:ascii="XO Thames" w:hAnsi="XO Thames"/>
                <w:i w:val="1"/>
                <w:sz w:val="20"/>
              </w:rPr>
              <w:t>6000,0</w:t>
            </w:r>
          </w:p>
        </w:tc>
        <w:tc>
          <w:tcPr>
            <w:tcW w:type="dxa" w:w="132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0020000">
            <w:pPr>
              <w:ind/>
              <w:jc w:val="center"/>
              <w:rPr>
                <w:rFonts w:ascii="XO Thames" w:hAnsi="XO Thames"/>
                <w:i w:val="1"/>
                <w:sz w:val="20"/>
              </w:rPr>
            </w:pPr>
            <w:r>
              <w:rPr>
                <w:rFonts w:ascii="XO Thames" w:hAnsi="XO Thames"/>
                <w:i w:val="1"/>
                <w:sz w:val="20"/>
              </w:rPr>
              <w:t>6000,0</w:t>
            </w:r>
          </w:p>
        </w:tc>
      </w:tr>
      <w:tr>
        <w:trPr>
          <w:trHeight w:hRule="atLeast" w:val="350"/>
        </w:trPr>
        <w:tc>
          <w:tcPr>
            <w:tcW w:type="dxa" w:w="219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21020000">
            <w:pPr>
              <w:ind/>
              <w:jc w:val="center"/>
              <w:rPr>
                <w:rFonts w:ascii="XO Thames" w:hAnsi="XO Thames"/>
                <w:b w:val="1"/>
                <w:color w:themeColor="dark1" w:val="000000"/>
                <w:sz w:val="20"/>
              </w:rPr>
            </w:pPr>
            <w:r>
              <w:rPr>
                <w:rFonts w:ascii="XO Thames" w:hAnsi="XO Thames"/>
                <w:b w:val="1"/>
                <w:color w:themeColor="dark1" w:val="000000"/>
                <w:sz w:val="20"/>
              </w:rPr>
              <w:t>1 16 00000 00 0000 000</w:t>
            </w:r>
          </w:p>
        </w:tc>
        <w:tc>
          <w:tcPr>
            <w:tcW w:type="dxa" w:w="38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top"/>
          </w:tcPr>
          <w:p w14:paraId="22020000">
            <w:pPr>
              <w:ind/>
              <w:jc w:val="both"/>
              <w:rPr>
                <w:rFonts w:ascii="XO Thames" w:hAnsi="XO Thames"/>
                <w:b w:val="1"/>
                <w:color w:themeColor="dark1" w:val="000000"/>
                <w:sz w:val="20"/>
              </w:rPr>
            </w:pPr>
            <w:r>
              <w:rPr>
                <w:rFonts w:ascii="XO Thames" w:hAnsi="XO Thames"/>
                <w:b w:val="1"/>
                <w:color w:themeColor="dark1" w:val="000000"/>
                <w:sz w:val="20"/>
              </w:rPr>
              <w:t>Штрафы, санкции, возмещение ущерба</w:t>
            </w:r>
          </w:p>
        </w:tc>
        <w:tc>
          <w:tcPr>
            <w:tcW w:type="dxa" w:w="119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23020000">
            <w:pPr>
              <w:ind/>
              <w:jc w:val="center"/>
              <w:rPr>
                <w:rFonts w:ascii="XO Thames" w:hAnsi="XO Thames"/>
                <w:b w:val="1"/>
                <w:sz w:val="20"/>
              </w:rPr>
            </w:pPr>
            <w:r>
              <w:rPr>
                <w:rFonts w:ascii="XO Thames" w:hAnsi="XO Thames"/>
                <w:b w:val="1"/>
                <w:sz w:val="20"/>
              </w:rPr>
              <w:t>9274,0</w:t>
            </w:r>
          </w:p>
        </w:tc>
        <w:tc>
          <w:tcPr>
            <w:tcW w:type="dxa" w:w="114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24020000">
            <w:pPr>
              <w:ind/>
              <w:jc w:val="center"/>
              <w:rPr>
                <w:rFonts w:ascii="XO Thames" w:hAnsi="XO Thames"/>
                <w:b w:val="1"/>
                <w:sz w:val="20"/>
              </w:rPr>
            </w:pPr>
            <w:r>
              <w:rPr>
                <w:rFonts w:ascii="XO Thames" w:hAnsi="XO Thames"/>
                <w:b w:val="1"/>
                <w:sz w:val="20"/>
              </w:rPr>
              <w:t>3588,5</w:t>
            </w:r>
          </w:p>
        </w:tc>
        <w:tc>
          <w:tcPr>
            <w:tcW w:type="dxa" w:w="132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25020000">
            <w:pPr>
              <w:ind/>
              <w:jc w:val="center"/>
              <w:rPr>
                <w:rFonts w:ascii="XO Thames" w:hAnsi="XO Thames"/>
                <w:b w:val="1"/>
                <w:sz w:val="20"/>
              </w:rPr>
            </w:pPr>
            <w:r>
              <w:rPr>
                <w:rFonts w:ascii="XO Thames" w:hAnsi="XO Thames"/>
                <w:b w:val="1"/>
                <w:sz w:val="20"/>
              </w:rPr>
              <w:t>3588,5</w:t>
            </w:r>
          </w:p>
        </w:tc>
      </w:tr>
      <w:tr>
        <w:trPr>
          <w:trHeight w:hRule="exact" w:val="990"/>
        </w:trPr>
        <w:tc>
          <w:tcPr>
            <w:tcW w:type="dxa" w:w="219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6020000">
            <w:pPr>
              <w:ind/>
              <w:jc w:val="center"/>
              <w:rPr>
                <w:rFonts w:ascii="XO Thames" w:hAnsi="XO Thames"/>
                <w:color w:themeColor="dark1" w:val="000000"/>
                <w:sz w:val="20"/>
              </w:rPr>
            </w:pPr>
            <w:r>
              <w:rPr>
                <w:rFonts w:ascii="XO Thames" w:hAnsi="XO Thames"/>
                <w:color w:themeColor="dark1" w:val="000000"/>
                <w:sz w:val="20"/>
              </w:rPr>
              <w:t>1 16 01000 01 0000 140</w:t>
            </w:r>
          </w:p>
        </w:tc>
        <w:tc>
          <w:tcPr>
            <w:tcW w:type="dxa" w:w="38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27020000">
            <w:pPr>
              <w:ind/>
              <w:jc w:val="both"/>
              <w:rPr>
                <w:rFonts w:ascii="XO Thames" w:hAnsi="XO Thames"/>
                <w:color w:themeColor="dark1" w:val="000000"/>
                <w:sz w:val="20"/>
              </w:rPr>
            </w:pPr>
            <w:r>
              <w:rPr>
                <w:rFonts w:ascii="XO Thames" w:hAnsi="XO Thames"/>
                <w:color w:themeColor="dark1" w:val="000000"/>
                <w:sz w:val="20"/>
              </w:rPr>
              <w:t>Административные штрафы, установленные Кодексом Российской Федерации об административных правонарушениях</w:t>
            </w:r>
          </w:p>
        </w:tc>
        <w:tc>
          <w:tcPr>
            <w:tcW w:type="dxa" w:w="119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802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606,5</w:t>
            </w:r>
          </w:p>
        </w:tc>
        <w:tc>
          <w:tcPr>
            <w:tcW w:type="dxa" w:w="114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902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606,5</w:t>
            </w:r>
          </w:p>
        </w:tc>
        <w:tc>
          <w:tcPr>
            <w:tcW w:type="dxa" w:w="132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A02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606,5</w:t>
            </w:r>
          </w:p>
        </w:tc>
      </w:tr>
      <w:tr>
        <w:trPr>
          <w:trHeight w:hRule="exact" w:val="1440"/>
        </w:trPr>
        <w:tc>
          <w:tcPr>
            <w:tcW w:type="dxa" w:w="219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B020000">
            <w:pPr>
              <w:ind/>
              <w:jc w:val="center"/>
              <w:rPr>
                <w:rFonts w:ascii="XO Thames" w:hAnsi="XO Thames"/>
                <w:color w:themeColor="dark1" w:val="000000"/>
                <w:sz w:val="20"/>
              </w:rPr>
            </w:pPr>
            <w:r>
              <w:rPr>
                <w:rFonts w:ascii="XO Thames" w:hAnsi="XO Thames"/>
                <w:color w:themeColor="dark1" w:val="000000"/>
                <w:sz w:val="20"/>
              </w:rPr>
              <w:t>1 16 01050 01 0000 140</w:t>
            </w:r>
          </w:p>
        </w:tc>
        <w:tc>
          <w:tcPr>
            <w:tcW w:type="dxa" w:w="38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2C020000">
            <w:pPr>
              <w:ind/>
              <w:jc w:val="both"/>
              <w:rPr>
                <w:rFonts w:ascii="XO Thames" w:hAnsi="XO Thames"/>
                <w:color w:themeColor="dark1" w:val="000000"/>
                <w:sz w:val="20"/>
              </w:rPr>
            </w:pPr>
            <w:r>
              <w:rPr>
                <w:rFonts w:ascii="XO Thames" w:hAnsi="XO Thames"/>
                <w:color w:themeColor="dark1" w:val="000000"/>
                <w:sz w:val="20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</w:t>
            </w:r>
          </w:p>
        </w:tc>
        <w:tc>
          <w:tcPr>
            <w:tcW w:type="dxa" w:w="119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D02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26,0</w:t>
            </w:r>
          </w:p>
        </w:tc>
        <w:tc>
          <w:tcPr>
            <w:tcW w:type="dxa" w:w="114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E02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26,0</w:t>
            </w:r>
          </w:p>
        </w:tc>
        <w:tc>
          <w:tcPr>
            <w:tcW w:type="dxa" w:w="132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F02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26,0</w:t>
            </w:r>
          </w:p>
        </w:tc>
      </w:tr>
      <w:tr>
        <w:trPr>
          <w:trHeight w:hRule="exact" w:val="2115"/>
        </w:trPr>
        <w:tc>
          <w:tcPr>
            <w:tcW w:type="dxa" w:w="219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0020000">
            <w:pPr>
              <w:ind/>
              <w:jc w:val="center"/>
              <w:rPr>
                <w:rFonts w:ascii="XO Thames" w:hAnsi="XO Thames"/>
                <w:color w:themeColor="dark1" w:val="000000"/>
                <w:sz w:val="20"/>
              </w:rPr>
            </w:pPr>
            <w:r>
              <w:rPr>
                <w:rFonts w:ascii="XO Thames" w:hAnsi="XO Thames"/>
                <w:color w:themeColor="dark1" w:val="000000"/>
                <w:sz w:val="20"/>
              </w:rPr>
              <w:t>1 16 01053 01 0000 140</w:t>
            </w:r>
          </w:p>
        </w:tc>
        <w:tc>
          <w:tcPr>
            <w:tcW w:type="dxa" w:w="38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31020000">
            <w:pPr>
              <w:ind/>
              <w:jc w:val="both"/>
              <w:rPr>
                <w:rFonts w:ascii="XO Thames" w:hAnsi="XO Thames"/>
                <w:color w:themeColor="dark1" w:val="000000"/>
                <w:sz w:val="20"/>
              </w:rPr>
            </w:pPr>
            <w:r>
              <w:rPr>
                <w:rFonts w:ascii="XO Thames" w:hAnsi="XO Thames"/>
                <w:color w:themeColor="dark1" w:val="000000"/>
                <w:sz w:val="20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</w:t>
            </w:r>
          </w:p>
        </w:tc>
        <w:tc>
          <w:tcPr>
            <w:tcW w:type="dxa" w:w="119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202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26,0</w:t>
            </w:r>
          </w:p>
        </w:tc>
        <w:tc>
          <w:tcPr>
            <w:tcW w:type="dxa" w:w="114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302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26,0</w:t>
            </w:r>
          </w:p>
        </w:tc>
        <w:tc>
          <w:tcPr>
            <w:tcW w:type="dxa" w:w="132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402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26,0</w:t>
            </w:r>
          </w:p>
        </w:tc>
      </w:tr>
      <w:tr>
        <w:trPr>
          <w:trHeight w:hRule="exact" w:val="2145"/>
        </w:trPr>
        <w:tc>
          <w:tcPr>
            <w:tcW w:type="dxa" w:w="219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35020000">
            <w:pPr>
              <w:ind/>
              <w:jc w:val="center"/>
              <w:rPr>
                <w:rFonts w:ascii="XO Thames" w:hAnsi="XO Thames"/>
                <w:color w:themeColor="dark1" w:val="000000"/>
                <w:sz w:val="20"/>
              </w:rPr>
            </w:pPr>
            <w:r>
              <w:rPr>
                <w:rFonts w:ascii="XO Thames" w:hAnsi="XO Thames"/>
                <w:color w:themeColor="dark1" w:val="000000"/>
                <w:sz w:val="20"/>
              </w:rPr>
              <w:t>1 16 01060 01 0000 140</w:t>
            </w:r>
          </w:p>
          <w:p w14:paraId="36020000">
            <w:pPr>
              <w:ind/>
              <w:jc w:val="center"/>
              <w:rPr>
                <w:rFonts w:ascii="XO Thames" w:hAnsi="XO Thames"/>
                <w:color w:themeColor="dark1" w:val="000000"/>
                <w:sz w:val="20"/>
              </w:rPr>
            </w:pPr>
          </w:p>
        </w:tc>
        <w:tc>
          <w:tcPr>
            <w:tcW w:type="dxa" w:w="38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37020000">
            <w:pPr>
              <w:ind/>
              <w:jc w:val="both"/>
              <w:rPr>
                <w:rFonts w:ascii="XO Thames" w:hAnsi="XO Thames"/>
                <w:color w:themeColor="dark1" w:val="000000"/>
                <w:sz w:val="20"/>
              </w:rPr>
            </w:pPr>
            <w:r>
              <w:rPr>
                <w:rFonts w:ascii="XO Thames" w:hAnsi="XO Thames"/>
                <w:color w:themeColor="dark1" w:val="000000"/>
                <w:sz w:val="20"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</w:t>
            </w:r>
          </w:p>
          <w:p w14:paraId="38020000">
            <w:pPr>
              <w:ind/>
              <w:jc w:val="both"/>
              <w:rPr>
                <w:rFonts w:ascii="XO Thames" w:hAnsi="XO Thames"/>
                <w:color w:themeColor="dark1" w:val="000000"/>
                <w:sz w:val="20"/>
              </w:rPr>
            </w:pPr>
          </w:p>
        </w:tc>
        <w:tc>
          <w:tcPr>
            <w:tcW w:type="dxa" w:w="119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902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54,0</w:t>
            </w:r>
          </w:p>
        </w:tc>
        <w:tc>
          <w:tcPr>
            <w:tcW w:type="dxa" w:w="114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A02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54,0</w:t>
            </w:r>
          </w:p>
        </w:tc>
        <w:tc>
          <w:tcPr>
            <w:tcW w:type="dxa" w:w="132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B02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54,0</w:t>
            </w:r>
          </w:p>
        </w:tc>
      </w:tr>
      <w:tr>
        <w:trPr>
          <w:trHeight w:hRule="exact" w:val="2655"/>
        </w:trPr>
        <w:tc>
          <w:tcPr>
            <w:tcW w:type="dxa" w:w="219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3C020000">
            <w:pPr>
              <w:ind/>
              <w:jc w:val="center"/>
              <w:rPr>
                <w:rFonts w:ascii="XO Thames" w:hAnsi="XO Thames"/>
                <w:color w:themeColor="dark1" w:val="000000"/>
                <w:sz w:val="20"/>
              </w:rPr>
            </w:pPr>
            <w:r>
              <w:rPr>
                <w:rFonts w:ascii="XO Thames" w:hAnsi="XO Thames"/>
                <w:color w:themeColor="dark1" w:val="000000"/>
                <w:sz w:val="20"/>
              </w:rPr>
              <w:t>1 16 01063 01 0000 140</w:t>
            </w:r>
          </w:p>
          <w:p w14:paraId="3D020000">
            <w:pPr>
              <w:ind/>
              <w:jc w:val="center"/>
              <w:rPr>
                <w:rFonts w:ascii="XO Thames" w:hAnsi="XO Thames"/>
                <w:color w:themeColor="dark1" w:val="000000"/>
                <w:sz w:val="20"/>
              </w:rPr>
            </w:pPr>
          </w:p>
        </w:tc>
        <w:tc>
          <w:tcPr>
            <w:tcW w:type="dxa" w:w="38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3E020000">
            <w:pPr>
              <w:ind/>
              <w:jc w:val="both"/>
              <w:rPr>
                <w:rFonts w:ascii="XO Thames" w:hAnsi="XO Thames"/>
                <w:color w:themeColor="dark1" w:val="000000"/>
                <w:sz w:val="20"/>
              </w:rPr>
            </w:pPr>
            <w:r>
              <w:rPr>
                <w:rFonts w:ascii="XO Thames" w:hAnsi="XO Thames"/>
                <w:color w:themeColor="dark1" w:val="000000"/>
                <w:sz w:val="20"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</w:t>
            </w:r>
          </w:p>
          <w:p w14:paraId="3F020000">
            <w:pPr>
              <w:ind/>
              <w:jc w:val="both"/>
              <w:rPr>
                <w:rFonts w:ascii="XO Thames" w:hAnsi="XO Thames"/>
                <w:color w:themeColor="dark1" w:val="000000"/>
                <w:sz w:val="20"/>
              </w:rPr>
            </w:pPr>
          </w:p>
        </w:tc>
        <w:tc>
          <w:tcPr>
            <w:tcW w:type="dxa" w:w="119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002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54,0</w:t>
            </w:r>
          </w:p>
        </w:tc>
        <w:tc>
          <w:tcPr>
            <w:tcW w:type="dxa" w:w="114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102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54,0</w:t>
            </w:r>
          </w:p>
        </w:tc>
        <w:tc>
          <w:tcPr>
            <w:tcW w:type="dxa" w:w="132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202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54,0</w:t>
            </w:r>
          </w:p>
        </w:tc>
      </w:tr>
      <w:tr>
        <w:trPr>
          <w:trHeight w:hRule="atLeast" w:val="1485"/>
        </w:trPr>
        <w:tc>
          <w:tcPr>
            <w:tcW w:type="dxa" w:w="219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3020000">
            <w:pPr>
              <w:ind/>
              <w:jc w:val="center"/>
              <w:rPr>
                <w:rFonts w:ascii="XO Thames" w:hAnsi="XO Thames"/>
                <w:color w:themeColor="dark1" w:val="000000"/>
                <w:sz w:val="20"/>
              </w:rPr>
            </w:pPr>
            <w:r>
              <w:rPr>
                <w:rFonts w:ascii="XO Thames" w:hAnsi="XO Thames"/>
                <w:color w:themeColor="dark1" w:val="000000"/>
                <w:sz w:val="20"/>
              </w:rPr>
              <w:t>1 16 01070 01 0000 140</w:t>
            </w:r>
          </w:p>
        </w:tc>
        <w:tc>
          <w:tcPr>
            <w:tcW w:type="dxa" w:w="38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44020000">
            <w:pPr>
              <w:ind/>
              <w:jc w:val="both"/>
              <w:rPr>
                <w:rFonts w:ascii="XO Thames" w:hAnsi="XO Thames"/>
                <w:color w:themeColor="dark1" w:val="000000"/>
                <w:sz w:val="20"/>
              </w:rPr>
            </w:pPr>
            <w:r>
              <w:rPr>
                <w:rFonts w:ascii="XO Thames" w:hAnsi="XO Thames"/>
                <w:color w:themeColor="dark1" w:val="000000"/>
                <w:sz w:val="20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</w:t>
            </w:r>
          </w:p>
        </w:tc>
        <w:tc>
          <w:tcPr>
            <w:tcW w:type="dxa" w:w="119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502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14,2</w:t>
            </w:r>
          </w:p>
        </w:tc>
        <w:tc>
          <w:tcPr>
            <w:tcW w:type="dxa" w:w="114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602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14,2</w:t>
            </w:r>
          </w:p>
        </w:tc>
        <w:tc>
          <w:tcPr>
            <w:tcW w:type="dxa" w:w="132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702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14,2</w:t>
            </w:r>
          </w:p>
        </w:tc>
      </w:tr>
      <w:tr>
        <w:trPr>
          <w:trHeight w:hRule="exact" w:val="2141"/>
        </w:trPr>
        <w:tc>
          <w:tcPr>
            <w:tcW w:type="dxa" w:w="219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8020000">
            <w:pPr>
              <w:ind/>
              <w:jc w:val="center"/>
              <w:rPr>
                <w:rFonts w:ascii="XO Thames" w:hAnsi="XO Thames"/>
                <w:color w:themeColor="dark1" w:val="000000"/>
                <w:sz w:val="20"/>
              </w:rPr>
            </w:pPr>
            <w:r>
              <w:rPr>
                <w:rFonts w:ascii="XO Thames" w:hAnsi="XO Thames"/>
                <w:color w:themeColor="dark1" w:val="000000"/>
                <w:sz w:val="20"/>
              </w:rPr>
              <w:t>1 16 01073 01 0000 140</w:t>
            </w:r>
          </w:p>
        </w:tc>
        <w:tc>
          <w:tcPr>
            <w:tcW w:type="dxa" w:w="38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49020000">
            <w:pPr>
              <w:ind/>
              <w:jc w:val="both"/>
              <w:rPr>
                <w:rFonts w:ascii="XO Thames" w:hAnsi="XO Thames"/>
                <w:color w:themeColor="dark1" w:val="000000"/>
                <w:sz w:val="20"/>
              </w:rPr>
            </w:pPr>
            <w:r>
              <w:rPr>
                <w:rFonts w:ascii="XO Thames" w:hAnsi="XO Thames"/>
                <w:color w:themeColor="dark1" w:val="000000"/>
                <w:sz w:val="20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</w:t>
            </w:r>
          </w:p>
          <w:p w14:paraId="4A020000">
            <w:pPr>
              <w:ind/>
              <w:jc w:val="both"/>
              <w:rPr>
                <w:rFonts w:ascii="XO Thames" w:hAnsi="XO Thames"/>
                <w:color w:themeColor="dark1" w:val="000000"/>
                <w:sz w:val="20"/>
              </w:rPr>
            </w:pPr>
          </w:p>
        </w:tc>
        <w:tc>
          <w:tcPr>
            <w:tcW w:type="dxa" w:w="119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B02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14,2</w:t>
            </w:r>
          </w:p>
        </w:tc>
        <w:tc>
          <w:tcPr>
            <w:tcW w:type="dxa" w:w="114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C02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14,2</w:t>
            </w:r>
          </w:p>
        </w:tc>
        <w:tc>
          <w:tcPr>
            <w:tcW w:type="dxa" w:w="132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D02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14,2</w:t>
            </w:r>
          </w:p>
        </w:tc>
      </w:tr>
      <w:tr>
        <w:trPr>
          <w:trHeight w:hRule="atLeast" w:val="1425"/>
        </w:trPr>
        <w:tc>
          <w:tcPr>
            <w:tcW w:type="dxa" w:w="219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E020000">
            <w:pPr>
              <w:ind/>
              <w:jc w:val="center"/>
              <w:rPr>
                <w:rFonts w:ascii="XO Thames" w:hAnsi="XO Thames"/>
                <w:color w:themeColor="dark1" w:val="000000"/>
                <w:sz w:val="20"/>
              </w:rPr>
            </w:pPr>
            <w:r>
              <w:rPr>
                <w:rFonts w:ascii="XO Thames" w:hAnsi="XO Thames"/>
                <w:color w:themeColor="dark1" w:val="000000"/>
                <w:sz w:val="20"/>
              </w:rPr>
              <w:t>1 16 01120 01 0000 140</w:t>
            </w:r>
          </w:p>
          <w:p w14:paraId="4F020000">
            <w:pPr>
              <w:ind/>
              <w:jc w:val="center"/>
              <w:rPr>
                <w:rFonts w:ascii="XO Thames" w:hAnsi="XO Thames"/>
                <w:color w:themeColor="dark1" w:val="000000"/>
                <w:sz w:val="20"/>
              </w:rPr>
            </w:pPr>
          </w:p>
        </w:tc>
        <w:tc>
          <w:tcPr>
            <w:tcW w:type="dxa" w:w="38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50020000">
            <w:pPr>
              <w:ind/>
              <w:jc w:val="both"/>
              <w:rPr>
                <w:rFonts w:ascii="XO Thames" w:hAnsi="XO Thames"/>
                <w:color w:themeColor="dark1" w:val="000000"/>
                <w:sz w:val="20"/>
              </w:rPr>
            </w:pPr>
            <w:r>
              <w:rPr>
                <w:rFonts w:ascii="XO Thames" w:hAnsi="XO Thames"/>
                <w:color w:themeColor="dark1" w:val="000000"/>
                <w:sz w:val="20"/>
              </w:rPr>
              <w:t>Административные штрафы, установленные Главой 12 Кодекса Российской Федерации об административных правонарушениях, за административные правонарушения в области дорожного движения</w:t>
            </w:r>
          </w:p>
        </w:tc>
        <w:tc>
          <w:tcPr>
            <w:tcW w:type="dxa" w:w="119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102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17,5</w:t>
            </w:r>
          </w:p>
        </w:tc>
        <w:tc>
          <w:tcPr>
            <w:tcW w:type="dxa" w:w="114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202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17,5</w:t>
            </w:r>
          </w:p>
        </w:tc>
        <w:tc>
          <w:tcPr>
            <w:tcW w:type="dxa" w:w="132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302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17,5</w:t>
            </w:r>
          </w:p>
        </w:tc>
      </w:tr>
      <w:tr>
        <w:trPr>
          <w:trHeight w:hRule="exact" w:val="2130"/>
        </w:trPr>
        <w:tc>
          <w:tcPr>
            <w:tcW w:type="dxa" w:w="219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4020000">
            <w:pPr>
              <w:ind/>
              <w:jc w:val="center"/>
              <w:rPr>
                <w:rFonts w:ascii="XO Thames" w:hAnsi="XO Thames"/>
                <w:color w:themeColor="dark1" w:val="000000"/>
                <w:sz w:val="20"/>
              </w:rPr>
            </w:pPr>
            <w:r>
              <w:rPr>
                <w:rFonts w:ascii="XO Thames" w:hAnsi="XO Thames"/>
                <w:color w:themeColor="dark1" w:val="000000"/>
                <w:sz w:val="20"/>
              </w:rPr>
              <w:t>1 16 01123 01 0000 140</w:t>
            </w:r>
          </w:p>
          <w:p w14:paraId="55020000">
            <w:pPr>
              <w:ind/>
              <w:jc w:val="center"/>
              <w:rPr>
                <w:rFonts w:ascii="XO Thames" w:hAnsi="XO Thames"/>
                <w:color w:themeColor="dark1" w:val="000000"/>
                <w:sz w:val="20"/>
              </w:rPr>
            </w:pPr>
          </w:p>
        </w:tc>
        <w:tc>
          <w:tcPr>
            <w:tcW w:type="dxa" w:w="38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56020000">
            <w:pPr>
              <w:ind/>
              <w:jc w:val="both"/>
              <w:rPr>
                <w:rFonts w:ascii="XO Thames" w:hAnsi="XO Thames"/>
                <w:color w:themeColor="dark1" w:val="000000"/>
                <w:sz w:val="20"/>
              </w:rPr>
            </w:pPr>
            <w:r>
              <w:rPr>
                <w:rFonts w:ascii="XO Thames" w:hAnsi="XO Thames"/>
                <w:color w:themeColor="dark1" w:val="000000"/>
                <w:sz w:val="20"/>
              </w:rPr>
              <w:t>Административные штрафы, установленные Главой 12 Кодекса Российской Федерации об административных правонарушениях, за административные правонарушения в области дорожного движения, налагаемые мировыми судьями, комиссиями по делам несовершеннолетних и защите их прав</w:t>
            </w:r>
          </w:p>
          <w:p w14:paraId="57020000">
            <w:pPr>
              <w:ind/>
              <w:jc w:val="both"/>
              <w:rPr>
                <w:rFonts w:ascii="XO Thames" w:hAnsi="XO Thames"/>
                <w:color w:themeColor="dark1" w:val="000000"/>
                <w:sz w:val="20"/>
              </w:rPr>
            </w:pPr>
          </w:p>
        </w:tc>
        <w:tc>
          <w:tcPr>
            <w:tcW w:type="dxa" w:w="119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802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17,5</w:t>
            </w:r>
          </w:p>
        </w:tc>
        <w:tc>
          <w:tcPr>
            <w:tcW w:type="dxa" w:w="114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902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17,5</w:t>
            </w:r>
          </w:p>
        </w:tc>
        <w:tc>
          <w:tcPr>
            <w:tcW w:type="dxa" w:w="132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A02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17,5</w:t>
            </w:r>
          </w:p>
        </w:tc>
      </w:tr>
      <w:tr>
        <w:trPr>
          <w:trHeight w:hRule="exact" w:val="1890"/>
        </w:trPr>
        <w:tc>
          <w:tcPr>
            <w:tcW w:type="dxa" w:w="219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B020000">
            <w:pPr>
              <w:ind/>
              <w:jc w:val="center"/>
              <w:rPr>
                <w:rFonts w:ascii="XO Thames" w:hAnsi="XO Thames"/>
                <w:color w:themeColor="dark1" w:val="000000"/>
                <w:sz w:val="20"/>
              </w:rPr>
            </w:pPr>
            <w:r>
              <w:rPr>
                <w:rFonts w:ascii="XO Thames" w:hAnsi="XO Thames"/>
                <w:color w:themeColor="dark1" w:val="000000"/>
                <w:sz w:val="20"/>
              </w:rPr>
              <w:t>1 16 01140 01 0000 140</w:t>
            </w:r>
          </w:p>
        </w:tc>
        <w:tc>
          <w:tcPr>
            <w:tcW w:type="dxa" w:w="38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5C020000">
            <w:pPr>
              <w:ind/>
              <w:jc w:val="both"/>
              <w:rPr>
                <w:rFonts w:ascii="XO Thames" w:hAnsi="XO Thames"/>
                <w:color w:themeColor="dark1" w:val="000000"/>
                <w:sz w:val="20"/>
              </w:rPr>
            </w:pPr>
            <w:r>
              <w:rPr>
                <w:rFonts w:ascii="XO Thames" w:hAnsi="XO Thames"/>
                <w:color w:themeColor="dark1" w:val="000000"/>
                <w:sz w:val="20"/>
              </w:rPr>
              <w:t>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</w:t>
            </w:r>
          </w:p>
          <w:p w14:paraId="5D020000">
            <w:pPr>
              <w:ind/>
              <w:jc w:val="both"/>
              <w:rPr>
                <w:rFonts w:ascii="XO Thames" w:hAnsi="XO Thames"/>
                <w:color w:themeColor="dark1" w:val="000000"/>
                <w:sz w:val="20"/>
              </w:rPr>
            </w:pPr>
          </w:p>
        </w:tc>
        <w:tc>
          <w:tcPr>
            <w:tcW w:type="dxa" w:w="119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E02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110,0</w:t>
            </w:r>
          </w:p>
        </w:tc>
        <w:tc>
          <w:tcPr>
            <w:tcW w:type="dxa" w:w="114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F02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110,0</w:t>
            </w:r>
          </w:p>
        </w:tc>
        <w:tc>
          <w:tcPr>
            <w:tcW w:type="dxa" w:w="132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002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110,0</w:t>
            </w:r>
          </w:p>
        </w:tc>
      </w:tr>
      <w:tr>
        <w:trPr>
          <w:trHeight w:hRule="exact" w:val="2625"/>
        </w:trPr>
        <w:tc>
          <w:tcPr>
            <w:tcW w:type="dxa" w:w="219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1020000">
            <w:pPr>
              <w:ind/>
              <w:jc w:val="center"/>
              <w:rPr>
                <w:rFonts w:ascii="XO Thames" w:hAnsi="XO Thames"/>
                <w:color w:themeColor="dark1" w:val="000000"/>
                <w:sz w:val="20"/>
              </w:rPr>
            </w:pPr>
            <w:r>
              <w:rPr>
                <w:rFonts w:ascii="XO Thames" w:hAnsi="XO Thames"/>
                <w:color w:themeColor="dark1" w:val="000000"/>
                <w:sz w:val="20"/>
              </w:rPr>
              <w:t>1 16 01143 01 0000 140</w:t>
            </w:r>
          </w:p>
        </w:tc>
        <w:tc>
          <w:tcPr>
            <w:tcW w:type="dxa" w:w="38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62020000">
            <w:pPr>
              <w:ind/>
              <w:jc w:val="both"/>
              <w:rPr>
                <w:rFonts w:ascii="XO Thames" w:hAnsi="XO Thames"/>
                <w:color w:themeColor="dark1" w:val="000000"/>
                <w:sz w:val="20"/>
              </w:rPr>
            </w:pPr>
            <w:r>
              <w:rPr>
                <w:rFonts w:ascii="XO Thames" w:hAnsi="XO Thames"/>
                <w:color w:themeColor="dark1" w:val="000000"/>
                <w:sz w:val="20"/>
              </w:rPr>
              <w:t>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организаций, налагаемые мировыми судьями, комиссиями по делам несовершеннолетних и защите их прав</w:t>
            </w:r>
          </w:p>
          <w:p w14:paraId="63020000">
            <w:pPr>
              <w:ind/>
              <w:jc w:val="both"/>
              <w:rPr>
                <w:rFonts w:ascii="XO Thames" w:hAnsi="XO Thames"/>
                <w:color w:themeColor="dark1" w:val="000000"/>
                <w:sz w:val="20"/>
              </w:rPr>
            </w:pPr>
          </w:p>
        </w:tc>
        <w:tc>
          <w:tcPr>
            <w:tcW w:type="dxa" w:w="119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402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110,0</w:t>
            </w:r>
          </w:p>
        </w:tc>
        <w:tc>
          <w:tcPr>
            <w:tcW w:type="dxa" w:w="114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502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110,0</w:t>
            </w:r>
          </w:p>
        </w:tc>
        <w:tc>
          <w:tcPr>
            <w:tcW w:type="dxa" w:w="132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602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110,0</w:t>
            </w:r>
          </w:p>
        </w:tc>
      </w:tr>
      <w:tr>
        <w:trPr>
          <w:trHeight w:hRule="exact" w:val="2400"/>
        </w:trPr>
        <w:tc>
          <w:tcPr>
            <w:tcW w:type="dxa" w:w="219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7020000">
            <w:pPr>
              <w:ind/>
              <w:jc w:val="center"/>
              <w:rPr>
                <w:rFonts w:ascii="XO Thames" w:hAnsi="XO Thames"/>
                <w:color w:themeColor="dark1" w:val="000000"/>
                <w:sz w:val="20"/>
              </w:rPr>
            </w:pPr>
            <w:r>
              <w:rPr>
                <w:rFonts w:ascii="XO Thames" w:hAnsi="XO Thames"/>
                <w:color w:themeColor="dark1" w:val="000000"/>
                <w:sz w:val="20"/>
              </w:rPr>
              <w:t>1 16 01150 01 0000 140</w:t>
            </w:r>
          </w:p>
        </w:tc>
        <w:tc>
          <w:tcPr>
            <w:tcW w:type="dxa" w:w="38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68020000">
            <w:pPr>
              <w:ind/>
              <w:jc w:val="both"/>
              <w:rPr>
                <w:rFonts w:ascii="XO Thames" w:hAnsi="XO Thames"/>
                <w:color w:themeColor="dark1" w:val="000000"/>
                <w:sz w:val="20"/>
              </w:rPr>
            </w:pPr>
            <w:r>
              <w:rPr>
                <w:rFonts w:ascii="XO Thames" w:hAnsi="XO Thames"/>
                <w:color w:themeColor="dark1" w:val="000000"/>
                <w:sz w:val="20"/>
              </w:rPr>
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</w:t>
            </w:r>
          </w:p>
          <w:p w14:paraId="69020000">
            <w:pPr>
              <w:ind/>
              <w:jc w:val="both"/>
              <w:rPr>
                <w:rFonts w:ascii="XO Thames" w:hAnsi="XO Thames"/>
                <w:color w:themeColor="dark1" w:val="000000"/>
                <w:sz w:val="20"/>
              </w:rPr>
            </w:pPr>
            <w:r>
              <w:rPr>
                <w:rFonts w:ascii="XO Thames" w:hAnsi="XO Thames"/>
                <w:color w:themeColor="dark1" w:val="000000"/>
                <w:sz w:val="20"/>
              </w:rPr>
              <w:t>области финансов, налогов и сборов, страхования, рынка ценных бумаг, добычи, производства, использования и обращения драгоценных металлов и драгоценных камней</w:t>
            </w:r>
          </w:p>
          <w:p w14:paraId="6A020000">
            <w:pPr>
              <w:ind/>
              <w:jc w:val="both"/>
              <w:rPr>
                <w:rFonts w:ascii="XO Thames" w:hAnsi="XO Thames"/>
                <w:color w:themeColor="dark1" w:val="000000"/>
                <w:sz w:val="20"/>
              </w:rPr>
            </w:pPr>
          </w:p>
        </w:tc>
        <w:tc>
          <w:tcPr>
            <w:tcW w:type="dxa" w:w="119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B02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15,0</w:t>
            </w:r>
          </w:p>
        </w:tc>
        <w:tc>
          <w:tcPr>
            <w:tcW w:type="dxa" w:w="114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C02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15,0</w:t>
            </w:r>
          </w:p>
        </w:tc>
        <w:tc>
          <w:tcPr>
            <w:tcW w:type="dxa" w:w="132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D02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15,0</w:t>
            </w:r>
          </w:p>
        </w:tc>
      </w:tr>
      <w:tr>
        <w:trPr>
          <w:trHeight w:hRule="exact" w:val="3488"/>
        </w:trPr>
        <w:tc>
          <w:tcPr>
            <w:tcW w:type="dxa" w:w="219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E020000">
            <w:pPr>
              <w:ind/>
              <w:jc w:val="center"/>
              <w:rPr>
                <w:rFonts w:ascii="XO Thames" w:hAnsi="XO Thames"/>
                <w:color w:themeColor="dark1" w:val="000000"/>
                <w:sz w:val="20"/>
              </w:rPr>
            </w:pPr>
            <w:r>
              <w:rPr>
                <w:rFonts w:ascii="XO Thames" w:hAnsi="XO Thames"/>
                <w:color w:themeColor="dark1" w:val="000000"/>
                <w:sz w:val="20"/>
              </w:rPr>
              <w:t>1 16 01153 01 0000 140</w:t>
            </w:r>
          </w:p>
        </w:tc>
        <w:tc>
          <w:tcPr>
            <w:tcW w:type="dxa" w:w="38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6F020000">
            <w:pPr>
              <w:ind/>
              <w:jc w:val="both"/>
              <w:rPr>
                <w:rFonts w:ascii="XO Thames" w:hAnsi="XO Thames"/>
                <w:color w:themeColor="dark1" w:val="000000"/>
                <w:sz w:val="20"/>
              </w:rPr>
            </w:pPr>
            <w:r>
              <w:rPr>
                <w:rFonts w:ascii="XO Thames" w:hAnsi="XO Thames"/>
                <w:color w:themeColor="dark1" w:val="000000"/>
                <w:sz w:val="20"/>
              </w:rPr>
              <w:t xml:space="preserve"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бумаг, добычи, производства, использования и обращения драгоценных металлов и драгоценных камней (за исключением штрафов, указанных в пункте 6 статьи 46 Бюджетного кодекса Российской Федерации), налагаемые мировыми судьями, комиссиями по делам несовершеннолетних и защите их прав </w:t>
            </w:r>
          </w:p>
        </w:tc>
        <w:tc>
          <w:tcPr>
            <w:tcW w:type="dxa" w:w="119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002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15,0</w:t>
            </w:r>
          </w:p>
        </w:tc>
        <w:tc>
          <w:tcPr>
            <w:tcW w:type="dxa" w:w="114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102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15,0</w:t>
            </w:r>
          </w:p>
        </w:tc>
        <w:tc>
          <w:tcPr>
            <w:tcW w:type="dxa" w:w="132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202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15,0</w:t>
            </w:r>
          </w:p>
        </w:tc>
      </w:tr>
      <w:tr>
        <w:trPr>
          <w:trHeight w:hRule="exact" w:val="1725"/>
        </w:trPr>
        <w:tc>
          <w:tcPr>
            <w:tcW w:type="dxa" w:w="219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3020000">
            <w:pPr>
              <w:ind/>
              <w:jc w:val="center"/>
              <w:rPr>
                <w:rFonts w:ascii="XO Thames" w:hAnsi="XO Thames"/>
                <w:color w:themeColor="dark1" w:val="000000"/>
                <w:sz w:val="20"/>
              </w:rPr>
            </w:pPr>
            <w:r>
              <w:rPr>
                <w:rFonts w:ascii="XO Thames" w:hAnsi="XO Thames"/>
                <w:color w:themeColor="dark1" w:val="000000"/>
                <w:sz w:val="20"/>
              </w:rPr>
              <w:t>1 16 01170 01 0000 140</w:t>
            </w:r>
          </w:p>
        </w:tc>
        <w:tc>
          <w:tcPr>
            <w:tcW w:type="dxa" w:w="38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74020000">
            <w:pPr>
              <w:ind/>
              <w:jc w:val="both"/>
              <w:rPr>
                <w:rFonts w:ascii="XO Thames" w:hAnsi="XO Thames"/>
                <w:color w:themeColor="dark1" w:val="000000"/>
                <w:sz w:val="20"/>
              </w:rPr>
            </w:pPr>
            <w:r>
              <w:rPr>
                <w:rFonts w:ascii="XO Thames" w:hAnsi="XO Thames"/>
                <w:color w:themeColor="dark1" w:val="000000"/>
                <w:sz w:val="20"/>
              </w:rPr>
              <w:t>Административные штрафы, установленные главой 17 Кодекса Российской Федерации об административных правонарушениях, за административные правонарушения, посягающие на институты государственной власти</w:t>
            </w:r>
          </w:p>
          <w:p w14:paraId="75020000">
            <w:pPr>
              <w:ind/>
              <w:jc w:val="both"/>
              <w:rPr>
                <w:rFonts w:ascii="XO Thames" w:hAnsi="XO Thames"/>
                <w:color w:themeColor="dark1" w:val="000000"/>
                <w:sz w:val="20"/>
              </w:rPr>
            </w:pPr>
          </w:p>
        </w:tc>
        <w:tc>
          <w:tcPr>
            <w:tcW w:type="dxa" w:w="119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602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10,0</w:t>
            </w:r>
          </w:p>
        </w:tc>
        <w:tc>
          <w:tcPr>
            <w:tcW w:type="dxa" w:w="114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702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10,0</w:t>
            </w:r>
          </w:p>
        </w:tc>
        <w:tc>
          <w:tcPr>
            <w:tcW w:type="dxa" w:w="132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802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10,0</w:t>
            </w:r>
          </w:p>
        </w:tc>
      </w:tr>
      <w:tr>
        <w:trPr>
          <w:trHeight w:hRule="exact" w:val="2130"/>
        </w:trPr>
        <w:tc>
          <w:tcPr>
            <w:tcW w:type="dxa" w:w="219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9020000">
            <w:pPr>
              <w:ind/>
              <w:jc w:val="center"/>
              <w:rPr>
                <w:rFonts w:ascii="XO Thames" w:hAnsi="XO Thames"/>
                <w:color w:themeColor="dark1" w:val="000000"/>
                <w:sz w:val="20"/>
              </w:rPr>
            </w:pPr>
            <w:r>
              <w:rPr>
                <w:rFonts w:ascii="XO Thames" w:hAnsi="XO Thames"/>
                <w:color w:themeColor="dark1" w:val="000000"/>
                <w:sz w:val="20"/>
              </w:rPr>
              <w:t>1 16 01173 01 0000 140</w:t>
            </w:r>
          </w:p>
        </w:tc>
        <w:tc>
          <w:tcPr>
            <w:tcW w:type="dxa" w:w="38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7A020000">
            <w:pPr>
              <w:ind/>
              <w:jc w:val="both"/>
              <w:rPr>
                <w:rFonts w:ascii="XO Thames" w:hAnsi="XO Thames"/>
                <w:color w:themeColor="dark1" w:val="000000"/>
                <w:sz w:val="20"/>
              </w:rPr>
            </w:pPr>
            <w:r>
              <w:rPr>
                <w:rFonts w:ascii="XO Thames" w:hAnsi="XO Thames"/>
                <w:color w:themeColor="dark1" w:val="000000"/>
                <w:sz w:val="20"/>
              </w:rPr>
              <w:t>Административные штрафы, установленные главой 17 Кодекса Российской Федерации об административных правонарушениях, за административные правонарушения, посягающие на институты государственной власти, налагаемые мировыми судьями, комиссиями по делам несовершеннолетних и защите их прав</w:t>
            </w:r>
          </w:p>
          <w:p w14:paraId="7B020000">
            <w:pPr>
              <w:ind/>
              <w:jc w:val="both"/>
              <w:rPr>
                <w:rFonts w:ascii="XO Thames" w:hAnsi="XO Thames"/>
                <w:color w:themeColor="dark1" w:val="000000"/>
                <w:sz w:val="20"/>
              </w:rPr>
            </w:pPr>
          </w:p>
        </w:tc>
        <w:tc>
          <w:tcPr>
            <w:tcW w:type="dxa" w:w="119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C02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10,0</w:t>
            </w:r>
          </w:p>
        </w:tc>
        <w:tc>
          <w:tcPr>
            <w:tcW w:type="dxa" w:w="114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D02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10,0</w:t>
            </w:r>
          </w:p>
        </w:tc>
        <w:tc>
          <w:tcPr>
            <w:tcW w:type="dxa" w:w="132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E02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10,0</w:t>
            </w:r>
          </w:p>
        </w:tc>
      </w:tr>
      <w:tr>
        <w:trPr>
          <w:trHeight w:hRule="exact" w:val="1500"/>
        </w:trPr>
        <w:tc>
          <w:tcPr>
            <w:tcW w:type="dxa" w:w="219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7F020000">
            <w:pPr>
              <w:ind/>
              <w:jc w:val="center"/>
              <w:rPr>
                <w:rFonts w:ascii="XO Thames" w:hAnsi="XO Thames"/>
                <w:color w:themeColor="dark1" w:val="000000"/>
                <w:sz w:val="20"/>
              </w:rPr>
            </w:pPr>
            <w:r>
              <w:rPr>
                <w:rFonts w:ascii="XO Thames" w:hAnsi="XO Thames"/>
                <w:color w:themeColor="dark1" w:val="000000"/>
                <w:sz w:val="20"/>
              </w:rPr>
              <w:t>1 16 01190 01 0000 140</w:t>
            </w:r>
          </w:p>
        </w:tc>
        <w:tc>
          <w:tcPr>
            <w:tcW w:type="dxa" w:w="38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80020000">
            <w:pPr>
              <w:ind/>
              <w:jc w:val="both"/>
              <w:rPr>
                <w:rFonts w:ascii="XO Thames" w:hAnsi="XO Thames"/>
                <w:color w:themeColor="dark1" w:val="000000"/>
                <w:sz w:val="20"/>
              </w:rPr>
            </w:pPr>
            <w:r>
              <w:rPr>
                <w:rFonts w:ascii="XO Thames" w:hAnsi="XO Thames"/>
                <w:color w:themeColor="dark1" w:val="000000"/>
                <w:sz w:val="20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</w:t>
            </w:r>
          </w:p>
        </w:tc>
        <w:tc>
          <w:tcPr>
            <w:tcW w:type="dxa" w:w="119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102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20,8</w:t>
            </w:r>
          </w:p>
        </w:tc>
        <w:tc>
          <w:tcPr>
            <w:tcW w:type="dxa" w:w="114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202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20,8</w:t>
            </w:r>
          </w:p>
        </w:tc>
        <w:tc>
          <w:tcPr>
            <w:tcW w:type="dxa" w:w="132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302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20,8</w:t>
            </w:r>
          </w:p>
        </w:tc>
      </w:tr>
      <w:tr>
        <w:trPr>
          <w:trHeight w:hRule="exact" w:val="1935"/>
        </w:trPr>
        <w:tc>
          <w:tcPr>
            <w:tcW w:type="dxa" w:w="219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4020000">
            <w:pPr>
              <w:ind/>
              <w:jc w:val="center"/>
              <w:rPr>
                <w:rFonts w:ascii="XO Thames" w:hAnsi="XO Thames"/>
                <w:color w:themeColor="dark1" w:val="000000"/>
                <w:sz w:val="20"/>
              </w:rPr>
            </w:pPr>
            <w:r>
              <w:rPr>
                <w:rFonts w:ascii="XO Thames" w:hAnsi="XO Thames"/>
                <w:color w:themeColor="dark1" w:val="000000"/>
                <w:sz w:val="20"/>
              </w:rPr>
              <w:t>1 16 01193 01 0000 140</w:t>
            </w:r>
          </w:p>
          <w:p w14:paraId="85020000">
            <w:pPr>
              <w:ind/>
              <w:jc w:val="center"/>
              <w:rPr>
                <w:rFonts w:ascii="XO Thames" w:hAnsi="XO Thames"/>
                <w:color w:themeColor="dark1" w:val="000000"/>
                <w:sz w:val="20"/>
              </w:rPr>
            </w:pPr>
          </w:p>
        </w:tc>
        <w:tc>
          <w:tcPr>
            <w:tcW w:type="dxa" w:w="38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86020000">
            <w:pPr>
              <w:ind/>
              <w:jc w:val="both"/>
              <w:rPr>
                <w:rFonts w:ascii="XO Thames" w:hAnsi="XO Thames"/>
                <w:color w:themeColor="dark1" w:val="000000"/>
                <w:sz w:val="20"/>
              </w:rPr>
            </w:pPr>
            <w:r>
              <w:rPr>
                <w:rFonts w:ascii="XO Thames" w:hAnsi="XO Thames"/>
                <w:color w:themeColor="dark1" w:val="000000"/>
                <w:sz w:val="20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</w:t>
            </w:r>
          </w:p>
          <w:p w14:paraId="87020000">
            <w:pPr>
              <w:ind/>
              <w:jc w:val="both"/>
              <w:rPr>
                <w:rFonts w:ascii="XO Thames" w:hAnsi="XO Thames"/>
                <w:color w:themeColor="dark1" w:val="000000"/>
                <w:sz w:val="20"/>
              </w:rPr>
            </w:pPr>
          </w:p>
        </w:tc>
        <w:tc>
          <w:tcPr>
            <w:tcW w:type="dxa" w:w="119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802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20,8</w:t>
            </w:r>
          </w:p>
        </w:tc>
        <w:tc>
          <w:tcPr>
            <w:tcW w:type="dxa" w:w="114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902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20,8</w:t>
            </w:r>
          </w:p>
        </w:tc>
        <w:tc>
          <w:tcPr>
            <w:tcW w:type="dxa" w:w="132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A02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20,8</w:t>
            </w:r>
          </w:p>
        </w:tc>
      </w:tr>
      <w:tr>
        <w:trPr>
          <w:trHeight w:hRule="atLeast" w:val="1620"/>
        </w:trPr>
        <w:tc>
          <w:tcPr>
            <w:tcW w:type="dxa" w:w="219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B020000">
            <w:pPr>
              <w:ind/>
              <w:jc w:val="center"/>
              <w:rPr>
                <w:rFonts w:ascii="XO Thames" w:hAnsi="XO Thames"/>
                <w:color w:themeColor="dark1" w:val="000000"/>
                <w:sz w:val="20"/>
              </w:rPr>
            </w:pPr>
            <w:r>
              <w:rPr>
                <w:rFonts w:ascii="XO Thames" w:hAnsi="XO Thames"/>
                <w:color w:themeColor="dark1" w:val="000000"/>
                <w:sz w:val="20"/>
              </w:rPr>
              <w:t>1 16 01200 01 0000 140</w:t>
            </w:r>
          </w:p>
        </w:tc>
        <w:tc>
          <w:tcPr>
            <w:tcW w:type="dxa" w:w="38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8C020000">
            <w:pPr>
              <w:ind/>
              <w:jc w:val="both"/>
              <w:rPr>
                <w:rFonts w:ascii="XO Thames" w:hAnsi="XO Thames"/>
                <w:color w:themeColor="dark1" w:val="000000"/>
                <w:sz w:val="20"/>
              </w:rPr>
            </w:pPr>
            <w:r>
              <w:rPr>
                <w:rFonts w:ascii="XO Thames" w:hAnsi="XO Thames"/>
                <w:color w:themeColor="dark1" w:val="000000"/>
                <w:sz w:val="20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</w:t>
            </w:r>
          </w:p>
        </w:tc>
        <w:tc>
          <w:tcPr>
            <w:tcW w:type="dxa" w:w="119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D02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339,0</w:t>
            </w:r>
          </w:p>
        </w:tc>
        <w:tc>
          <w:tcPr>
            <w:tcW w:type="dxa" w:w="114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E02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339,0</w:t>
            </w:r>
          </w:p>
        </w:tc>
        <w:tc>
          <w:tcPr>
            <w:tcW w:type="dxa" w:w="132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F02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339,0</w:t>
            </w:r>
          </w:p>
        </w:tc>
      </w:tr>
      <w:tr>
        <w:trPr>
          <w:trHeight w:hRule="atLeast" w:val="2281"/>
        </w:trPr>
        <w:tc>
          <w:tcPr>
            <w:tcW w:type="dxa" w:w="219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0020000">
            <w:pPr>
              <w:ind/>
              <w:jc w:val="center"/>
              <w:rPr>
                <w:rFonts w:ascii="XO Thames" w:hAnsi="XO Thames"/>
                <w:color w:themeColor="dark1" w:val="000000"/>
                <w:sz w:val="20"/>
              </w:rPr>
            </w:pPr>
            <w:r>
              <w:rPr>
                <w:rFonts w:ascii="XO Thames" w:hAnsi="XO Thames"/>
                <w:color w:themeColor="dark1" w:val="000000"/>
                <w:sz w:val="20"/>
              </w:rPr>
              <w:t>1 16 01203 01 0000 140</w:t>
            </w:r>
          </w:p>
        </w:tc>
        <w:tc>
          <w:tcPr>
            <w:tcW w:type="dxa" w:w="38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91020000">
            <w:pPr>
              <w:ind/>
              <w:jc w:val="both"/>
              <w:rPr>
                <w:rFonts w:ascii="XO Thames" w:hAnsi="XO Thames"/>
                <w:color w:themeColor="dark1" w:val="000000"/>
                <w:sz w:val="20"/>
              </w:rPr>
            </w:pPr>
            <w:r>
              <w:rPr>
                <w:rFonts w:ascii="XO Thames" w:hAnsi="XO Thames"/>
                <w:color w:themeColor="dark1" w:val="000000"/>
                <w:sz w:val="20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type="dxa" w:w="119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202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339,0</w:t>
            </w:r>
          </w:p>
        </w:tc>
        <w:tc>
          <w:tcPr>
            <w:tcW w:type="dxa" w:w="114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302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339,0</w:t>
            </w:r>
          </w:p>
        </w:tc>
        <w:tc>
          <w:tcPr>
            <w:tcW w:type="dxa" w:w="132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402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339,0</w:t>
            </w:r>
          </w:p>
        </w:tc>
      </w:tr>
      <w:tr>
        <w:trPr>
          <w:trHeight w:hRule="exact" w:val="995"/>
        </w:trPr>
        <w:tc>
          <w:tcPr>
            <w:tcW w:type="dxa" w:w="219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95020000">
            <w:pPr>
              <w:ind/>
              <w:jc w:val="center"/>
              <w:rPr>
                <w:rFonts w:ascii="XO Thames" w:hAnsi="XO Thames"/>
                <w:color w:themeColor="dark1" w:val="000000"/>
                <w:sz w:val="20"/>
              </w:rPr>
            </w:pPr>
            <w:r>
              <w:rPr>
                <w:rFonts w:ascii="XO Thames" w:hAnsi="XO Thames"/>
                <w:color w:themeColor="dark1" w:val="000000"/>
                <w:sz w:val="20"/>
              </w:rPr>
              <w:t>1 16 02000 02 0000 140</w:t>
            </w:r>
          </w:p>
          <w:p w14:paraId="96020000">
            <w:pPr>
              <w:ind/>
              <w:jc w:val="center"/>
              <w:rPr>
                <w:rFonts w:ascii="XO Thames" w:hAnsi="XO Thames"/>
                <w:color w:themeColor="dark1" w:val="000000"/>
                <w:sz w:val="20"/>
              </w:rPr>
            </w:pPr>
          </w:p>
          <w:p w14:paraId="97020000">
            <w:pPr>
              <w:ind/>
              <w:jc w:val="center"/>
              <w:rPr>
                <w:rFonts w:ascii="XO Thames" w:hAnsi="XO Thames"/>
                <w:color w:themeColor="dark1" w:val="000000"/>
                <w:sz w:val="20"/>
              </w:rPr>
            </w:pPr>
          </w:p>
        </w:tc>
        <w:tc>
          <w:tcPr>
            <w:tcW w:type="dxa" w:w="38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98020000">
            <w:pPr>
              <w:ind/>
              <w:jc w:val="both"/>
              <w:rPr>
                <w:rFonts w:ascii="XO Thames" w:hAnsi="XO Thames"/>
                <w:color w:themeColor="dark1" w:val="000000"/>
                <w:sz w:val="20"/>
              </w:rPr>
            </w:pPr>
            <w:r>
              <w:rPr>
                <w:rFonts w:ascii="XO Thames" w:hAnsi="XO Thames"/>
                <w:color w:themeColor="dark1" w:val="000000"/>
                <w:sz w:val="20"/>
              </w:rPr>
              <w:t>Административные штрафы, установленные законами субъектов Российской Федерации об административных правонарушениях</w:t>
            </w:r>
          </w:p>
          <w:p w14:paraId="99020000">
            <w:pPr>
              <w:ind/>
              <w:jc w:val="both"/>
              <w:rPr>
                <w:rFonts w:ascii="XO Thames" w:hAnsi="XO Thames"/>
                <w:color w:themeColor="dark1" w:val="000000"/>
                <w:sz w:val="20"/>
              </w:rPr>
            </w:pPr>
          </w:p>
        </w:tc>
        <w:tc>
          <w:tcPr>
            <w:tcW w:type="dxa" w:w="119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A02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470,0</w:t>
            </w:r>
          </w:p>
        </w:tc>
        <w:tc>
          <w:tcPr>
            <w:tcW w:type="dxa" w:w="114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B02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470,0</w:t>
            </w:r>
          </w:p>
        </w:tc>
        <w:tc>
          <w:tcPr>
            <w:tcW w:type="dxa" w:w="132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C02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470,0</w:t>
            </w:r>
          </w:p>
        </w:tc>
      </w:tr>
      <w:tr>
        <w:trPr>
          <w:trHeight w:hRule="exact" w:val="1905"/>
        </w:trPr>
        <w:tc>
          <w:tcPr>
            <w:tcW w:type="dxa" w:w="219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D020000">
            <w:pPr>
              <w:ind/>
              <w:jc w:val="center"/>
              <w:rPr>
                <w:rFonts w:ascii="XO Thames" w:hAnsi="XO Thames"/>
                <w:color w:themeColor="dark1" w:val="000000"/>
                <w:sz w:val="20"/>
              </w:rPr>
            </w:pPr>
            <w:r>
              <w:rPr>
                <w:rFonts w:ascii="XO Thames" w:hAnsi="XO Thames"/>
                <w:color w:themeColor="dark1" w:val="000000"/>
                <w:sz w:val="20"/>
              </w:rPr>
              <w:t>1 16 02010 02 0002 140</w:t>
            </w:r>
          </w:p>
        </w:tc>
        <w:tc>
          <w:tcPr>
            <w:tcW w:type="dxa" w:w="38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9E020000">
            <w:pPr>
              <w:ind/>
              <w:jc w:val="both"/>
              <w:rPr>
                <w:rFonts w:ascii="XO Thames" w:hAnsi="XO Thames"/>
                <w:color w:themeColor="dark1" w:val="000000"/>
                <w:sz w:val="20"/>
              </w:rPr>
            </w:pPr>
            <w:r>
              <w:rPr>
                <w:rFonts w:ascii="XO Thames" w:hAnsi="XO Thames"/>
                <w:color w:themeColor="dark1" w:val="000000"/>
                <w:sz w:val="20"/>
              </w:rPr>
              <w:t>Административные штрафы, установленные законами субъектов Российской Федерации об административных правонарушениях, за нарушение законов и иных нормативных правовых актов субъектов Российской Федерации (штрафы, налагаемые административными комиссиями)</w:t>
            </w:r>
          </w:p>
        </w:tc>
        <w:tc>
          <w:tcPr>
            <w:tcW w:type="dxa" w:w="119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F02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350,0</w:t>
            </w:r>
          </w:p>
        </w:tc>
        <w:tc>
          <w:tcPr>
            <w:tcW w:type="dxa" w:w="114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002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350,0</w:t>
            </w:r>
          </w:p>
        </w:tc>
        <w:tc>
          <w:tcPr>
            <w:tcW w:type="dxa" w:w="132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102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350,0</w:t>
            </w:r>
          </w:p>
        </w:tc>
      </w:tr>
      <w:tr>
        <w:trPr>
          <w:trHeight w:hRule="exact" w:val="1440"/>
        </w:trPr>
        <w:tc>
          <w:tcPr>
            <w:tcW w:type="dxa" w:w="219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2020000">
            <w:pPr>
              <w:ind/>
              <w:jc w:val="center"/>
              <w:rPr>
                <w:rFonts w:ascii="XO Thames" w:hAnsi="XO Thames"/>
                <w:color w:themeColor="dark1" w:val="000000"/>
                <w:sz w:val="20"/>
              </w:rPr>
            </w:pPr>
            <w:r>
              <w:rPr>
                <w:rFonts w:ascii="XO Thames" w:hAnsi="XO Thames"/>
                <w:color w:themeColor="dark1" w:val="000000"/>
                <w:sz w:val="20"/>
              </w:rPr>
              <w:t>1 16 02020 02 0000 140</w:t>
            </w:r>
          </w:p>
          <w:p w14:paraId="A3020000">
            <w:pPr>
              <w:ind/>
              <w:jc w:val="center"/>
              <w:rPr>
                <w:rFonts w:ascii="XO Thames" w:hAnsi="XO Thames"/>
                <w:color w:themeColor="dark1" w:val="000000"/>
                <w:sz w:val="20"/>
              </w:rPr>
            </w:pPr>
          </w:p>
        </w:tc>
        <w:tc>
          <w:tcPr>
            <w:tcW w:type="dxa" w:w="38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A4020000">
            <w:pPr>
              <w:ind/>
              <w:jc w:val="both"/>
              <w:rPr>
                <w:rFonts w:ascii="XO Thames" w:hAnsi="XO Thames"/>
                <w:color w:themeColor="dark1" w:val="000000"/>
                <w:sz w:val="20"/>
              </w:rPr>
            </w:pPr>
            <w:r>
              <w:rPr>
                <w:rFonts w:ascii="XO Thames" w:hAnsi="XO Thames"/>
                <w:color w:themeColor="dark1" w:val="000000"/>
                <w:sz w:val="20"/>
              </w:rPr>
              <w:t>Административные штрафы, установленные законами субъектов Российской Федерации об административных правонарушениях, за нарушение муниципальных правовых актов</w:t>
            </w:r>
          </w:p>
          <w:p w14:paraId="A5020000">
            <w:pPr>
              <w:ind/>
              <w:jc w:val="both"/>
              <w:rPr>
                <w:rFonts w:ascii="XO Thames" w:hAnsi="XO Thames"/>
                <w:color w:themeColor="dark1" w:val="000000"/>
                <w:sz w:val="20"/>
              </w:rPr>
            </w:pPr>
          </w:p>
        </w:tc>
        <w:tc>
          <w:tcPr>
            <w:tcW w:type="dxa" w:w="119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602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120,0</w:t>
            </w:r>
          </w:p>
        </w:tc>
        <w:tc>
          <w:tcPr>
            <w:tcW w:type="dxa" w:w="114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702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120,0</w:t>
            </w:r>
          </w:p>
        </w:tc>
        <w:tc>
          <w:tcPr>
            <w:tcW w:type="dxa" w:w="132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802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120,0</w:t>
            </w:r>
          </w:p>
        </w:tc>
      </w:tr>
      <w:tr>
        <w:trPr>
          <w:trHeight w:hRule="exact" w:val="2805"/>
        </w:trPr>
        <w:tc>
          <w:tcPr>
            <w:tcW w:type="dxa" w:w="219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902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1 16 07000 01 0000 140</w:t>
            </w:r>
          </w:p>
        </w:tc>
        <w:tc>
          <w:tcPr>
            <w:tcW w:type="dxa" w:w="38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AA020000">
            <w:pPr>
              <w:ind/>
              <w:jc w:val="both"/>
              <w:rPr>
                <w:rFonts w:ascii="XO Thames" w:hAnsi="XO Thames"/>
                <w:color w:themeColor="dark1" w:val="000000"/>
                <w:sz w:val="20"/>
              </w:rPr>
            </w:pPr>
            <w:r>
              <w:rPr>
                <w:rFonts w:ascii="XO Thames" w:hAnsi="XO Thames"/>
                <w:color w:themeColor="dark1" w:val="000000"/>
                <w:sz w:val="20"/>
              </w:rPr>
              <w:t>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(муниципальным) органом, органом управления государственным внебюджетным фондом, казенным учреждением, Центральным банком Российской Федерации, иной организацией, действующей от имени Российской Федерации</w:t>
            </w:r>
          </w:p>
          <w:p w14:paraId="AB020000">
            <w:pPr>
              <w:ind/>
              <w:jc w:val="both"/>
              <w:rPr>
                <w:rFonts w:ascii="XO Thames" w:hAnsi="XO Thames"/>
                <w:color w:themeColor="dark1" w:val="000000"/>
                <w:sz w:val="20"/>
              </w:rPr>
            </w:pPr>
          </w:p>
        </w:tc>
        <w:tc>
          <w:tcPr>
            <w:tcW w:type="dxa" w:w="119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C02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2,9</w:t>
            </w:r>
          </w:p>
        </w:tc>
        <w:tc>
          <w:tcPr>
            <w:tcW w:type="dxa" w:w="114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D02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1,0</w:t>
            </w:r>
          </w:p>
        </w:tc>
        <w:tc>
          <w:tcPr>
            <w:tcW w:type="dxa" w:w="132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E02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1,0</w:t>
            </w:r>
          </w:p>
        </w:tc>
      </w:tr>
      <w:tr>
        <w:trPr>
          <w:trHeight w:hRule="exact" w:val="1425"/>
        </w:trPr>
        <w:tc>
          <w:tcPr>
            <w:tcW w:type="dxa" w:w="219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F02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1 16 07010 00 0000 140</w:t>
            </w:r>
          </w:p>
        </w:tc>
        <w:tc>
          <w:tcPr>
            <w:tcW w:type="dxa" w:w="38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B0020000">
            <w:pPr>
              <w:ind/>
              <w:jc w:val="both"/>
              <w:rPr>
                <w:rFonts w:ascii="XO Thames" w:hAnsi="XO Thames"/>
                <w:color w:themeColor="dark1" w:val="000000"/>
                <w:sz w:val="20"/>
              </w:rPr>
            </w:pPr>
            <w:r>
              <w:rPr>
                <w:rFonts w:ascii="XO Thames" w:hAnsi="XO Thames"/>
                <w:color w:themeColor="dark1" w:val="000000"/>
                <w:sz w:val="20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государственным (муниципальным) контрактом</w:t>
            </w:r>
          </w:p>
        </w:tc>
        <w:tc>
          <w:tcPr>
            <w:tcW w:type="dxa" w:w="119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102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1,0</w:t>
            </w:r>
          </w:p>
        </w:tc>
        <w:tc>
          <w:tcPr>
            <w:tcW w:type="dxa" w:w="114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202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1,0</w:t>
            </w:r>
          </w:p>
        </w:tc>
        <w:tc>
          <w:tcPr>
            <w:tcW w:type="dxa" w:w="132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302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1,0</w:t>
            </w:r>
          </w:p>
        </w:tc>
      </w:tr>
      <w:tr>
        <w:trPr>
          <w:trHeight w:hRule="exact" w:val="1935"/>
          <w:hidden w:val="0"/>
        </w:trPr>
        <w:tc>
          <w:tcPr>
            <w:tcW w:type="dxa" w:w="219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402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1 16 07010 04 0000 140</w:t>
            </w:r>
          </w:p>
        </w:tc>
        <w:tc>
          <w:tcPr>
            <w:tcW w:type="dxa" w:w="38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B5020000">
            <w:pPr>
              <w:ind/>
              <w:jc w:val="both"/>
              <w:rPr>
                <w:rFonts w:ascii="XO Thames" w:hAnsi="XO Thames"/>
                <w:color w:themeColor="dark1" w:val="000000"/>
                <w:sz w:val="20"/>
              </w:rPr>
            </w:pPr>
            <w:r>
              <w:rPr>
                <w:rFonts w:ascii="XO Thames" w:hAnsi="XO Thames"/>
                <w:color w:themeColor="dark1" w:val="000000"/>
                <w:sz w:val="20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городского округа</w:t>
            </w:r>
          </w:p>
          <w:p w14:paraId="B6020000">
            <w:pPr>
              <w:ind/>
              <w:jc w:val="both"/>
              <w:rPr>
                <w:rFonts w:ascii="XO Thames" w:hAnsi="XO Thames"/>
                <w:color w:themeColor="dark1" w:val="000000"/>
                <w:sz w:val="20"/>
              </w:rPr>
            </w:pPr>
          </w:p>
        </w:tc>
        <w:tc>
          <w:tcPr>
            <w:tcW w:type="dxa" w:w="119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702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1,0</w:t>
            </w:r>
          </w:p>
        </w:tc>
        <w:tc>
          <w:tcPr>
            <w:tcW w:type="dxa" w:w="114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802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1,0</w:t>
            </w:r>
          </w:p>
        </w:tc>
        <w:tc>
          <w:tcPr>
            <w:tcW w:type="dxa" w:w="132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902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1,0</w:t>
            </w:r>
          </w:p>
        </w:tc>
      </w:tr>
      <w:tr>
        <w:trPr>
          <w:trHeight w:hRule="exact" w:val="2100"/>
          <w:hidden w:val="0"/>
        </w:trPr>
        <w:tc>
          <w:tcPr>
            <w:tcW w:type="dxa" w:w="219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A02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1 16 07090 00 0000 140</w:t>
            </w:r>
          </w:p>
        </w:tc>
        <w:tc>
          <w:tcPr>
            <w:tcW w:type="dxa" w:w="38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BB020000">
            <w:pPr>
              <w:ind/>
              <w:jc w:val="both"/>
              <w:rPr>
                <w:rFonts w:ascii="XO Thames" w:hAnsi="XO Thames"/>
                <w:color w:themeColor="dark1" w:val="000000"/>
                <w:sz w:val="20"/>
              </w:rPr>
            </w:pPr>
            <w:r>
              <w:rPr>
                <w:rFonts w:ascii="XO Thames" w:hAnsi="XO Thames"/>
                <w:color w:themeColor="dark1" w:val="000000"/>
                <w:sz w:val="20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(муниципальным) органом, казенным учреждением, Центральным банком Российской Федерации, государственной корпорацией</w:t>
            </w:r>
          </w:p>
          <w:p w14:paraId="BC020000">
            <w:pPr>
              <w:ind/>
              <w:jc w:val="both"/>
              <w:rPr>
                <w:rFonts w:ascii="XO Thames" w:hAnsi="XO Thames"/>
                <w:color w:themeColor="dark1" w:val="000000"/>
                <w:sz w:val="20"/>
              </w:rPr>
            </w:pPr>
          </w:p>
        </w:tc>
        <w:tc>
          <w:tcPr>
            <w:tcW w:type="dxa" w:w="119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D02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1,9</w:t>
            </w:r>
          </w:p>
        </w:tc>
        <w:tc>
          <w:tcPr>
            <w:tcW w:type="dxa" w:w="114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E020000">
            <w:pPr>
              <w:ind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type="dxa" w:w="132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F020000">
            <w:pPr>
              <w:ind/>
              <w:jc w:val="center"/>
              <w:rPr>
                <w:rFonts w:ascii="XO Thames" w:hAnsi="XO Thames"/>
                <w:sz w:val="20"/>
              </w:rPr>
            </w:pPr>
          </w:p>
        </w:tc>
      </w:tr>
      <w:tr>
        <w:trPr>
          <w:trHeight w:hRule="exact" w:val="1860"/>
          <w:hidden w:val="0"/>
        </w:trPr>
        <w:tc>
          <w:tcPr>
            <w:tcW w:type="dxa" w:w="219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002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1 16 07090 04 0000 140</w:t>
            </w:r>
          </w:p>
        </w:tc>
        <w:tc>
          <w:tcPr>
            <w:tcW w:type="dxa" w:w="38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C1020000">
            <w:pPr>
              <w:ind/>
              <w:jc w:val="both"/>
              <w:rPr>
                <w:rFonts w:ascii="XO Thames" w:hAnsi="XO Thames"/>
                <w:color w:themeColor="dark1" w:val="000000"/>
                <w:sz w:val="20"/>
              </w:rPr>
            </w:pPr>
            <w:r>
              <w:rPr>
                <w:rFonts w:ascii="XO Thames" w:hAnsi="XO Thames"/>
                <w:color w:themeColor="dark1" w:val="000000"/>
                <w:sz w:val="20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 (муниципальным казенным учреждением) городского округа</w:t>
            </w:r>
          </w:p>
          <w:p w14:paraId="C2020000">
            <w:pPr>
              <w:ind/>
              <w:jc w:val="both"/>
              <w:rPr>
                <w:rFonts w:ascii="XO Thames" w:hAnsi="XO Thames"/>
                <w:color w:themeColor="dark1" w:val="000000"/>
                <w:sz w:val="20"/>
              </w:rPr>
            </w:pPr>
          </w:p>
        </w:tc>
        <w:tc>
          <w:tcPr>
            <w:tcW w:type="dxa" w:w="119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302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1,9</w:t>
            </w:r>
          </w:p>
        </w:tc>
        <w:tc>
          <w:tcPr>
            <w:tcW w:type="dxa" w:w="114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4020000">
            <w:pPr>
              <w:ind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type="dxa" w:w="132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5020000">
            <w:pPr>
              <w:ind/>
              <w:jc w:val="center"/>
              <w:rPr>
                <w:rFonts w:ascii="XO Thames" w:hAnsi="XO Thames"/>
                <w:sz w:val="20"/>
              </w:rPr>
            </w:pPr>
          </w:p>
        </w:tc>
      </w:tr>
      <w:tr>
        <w:trPr>
          <w:trHeight w:hRule="exact" w:val="572"/>
          <w:hidden w:val="0"/>
        </w:trPr>
        <w:tc>
          <w:tcPr>
            <w:tcW w:type="dxa" w:w="219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6020000">
            <w:pPr>
              <w:ind/>
              <w:jc w:val="center"/>
              <w:rPr>
                <w:rFonts w:ascii="XO Thames" w:hAnsi="XO Thames"/>
                <w:color w:themeColor="dark1" w:val="000000"/>
                <w:sz w:val="20"/>
              </w:rPr>
            </w:pPr>
            <w:r>
              <w:rPr>
                <w:rFonts w:ascii="XO Thames" w:hAnsi="XO Thames"/>
                <w:color w:themeColor="dark1" w:val="000000"/>
                <w:sz w:val="20"/>
              </w:rPr>
              <w:t>1 16 10000 00 0000 140</w:t>
            </w:r>
          </w:p>
        </w:tc>
        <w:tc>
          <w:tcPr>
            <w:tcW w:type="dxa" w:w="38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C7020000">
            <w:pPr>
              <w:ind/>
              <w:jc w:val="both"/>
              <w:rPr>
                <w:rFonts w:ascii="XO Thames" w:hAnsi="XO Thames"/>
                <w:color w:themeColor="dark1" w:val="000000"/>
                <w:sz w:val="20"/>
              </w:rPr>
            </w:pPr>
            <w:r>
              <w:rPr>
                <w:rFonts w:ascii="XO Thames" w:hAnsi="XO Thames"/>
                <w:color w:themeColor="dark1" w:val="000000"/>
                <w:sz w:val="20"/>
              </w:rPr>
              <w:t>Платежи в целях возмещения причиненного ущерба (убытков)</w:t>
            </w:r>
          </w:p>
        </w:tc>
        <w:tc>
          <w:tcPr>
            <w:tcW w:type="dxa" w:w="119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802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4694,6</w:t>
            </w:r>
          </w:p>
        </w:tc>
        <w:tc>
          <w:tcPr>
            <w:tcW w:type="dxa" w:w="114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902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11,0</w:t>
            </w:r>
          </w:p>
        </w:tc>
        <w:tc>
          <w:tcPr>
            <w:tcW w:type="dxa" w:w="132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A02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11,0</w:t>
            </w:r>
          </w:p>
        </w:tc>
      </w:tr>
      <w:tr>
        <w:trPr>
          <w:trHeight w:hRule="exact" w:val="2085"/>
          <w:hidden w:val="0"/>
        </w:trPr>
        <w:tc>
          <w:tcPr>
            <w:tcW w:type="dxa" w:w="219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CB02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1 16 10030 04 0000 140</w:t>
            </w:r>
          </w:p>
          <w:p w14:paraId="CC02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</w:p>
        </w:tc>
        <w:tc>
          <w:tcPr>
            <w:tcW w:type="dxa" w:w="38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CD020000">
            <w:pPr>
              <w:ind/>
              <w:jc w:val="both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Платежи по искам о возмещении ущерба, а также платежи, уплачиваемые при добровольном возмещении ущерба, причиненного муниципальному имуществу городского округа (за исключением имущества, закрепленного за муниципальными бюджетными (автономными) учреждениями, унитарными предприятиями)</w:t>
            </w:r>
          </w:p>
          <w:p w14:paraId="CE020000">
            <w:pPr>
              <w:ind/>
              <w:jc w:val="both"/>
              <w:rPr>
                <w:rFonts w:ascii="XO Thames" w:hAnsi="XO Thames"/>
                <w:color w:val="000000"/>
                <w:sz w:val="20"/>
              </w:rPr>
            </w:pPr>
          </w:p>
        </w:tc>
        <w:tc>
          <w:tcPr>
            <w:tcW w:type="dxa" w:w="119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F02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4684,6</w:t>
            </w:r>
          </w:p>
        </w:tc>
        <w:tc>
          <w:tcPr>
            <w:tcW w:type="dxa" w:w="114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002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1,0</w:t>
            </w:r>
          </w:p>
        </w:tc>
        <w:tc>
          <w:tcPr>
            <w:tcW w:type="dxa" w:w="132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102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1,0</w:t>
            </w:r>
          </w:p>
        </w:tc>
      </w:tr>
      <w:tr>
        <w:trPr>
          <w:trHeight w:hRule="exact" w:val="1200"/>
          <w:hidden w:val="0"/>
        </w:trPr>
        <w:tc>
          <w:tcPr>
            <w:tcW w:type="dxa" w:w="219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D202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1 16 10031 04 0000 140</w:t>
            </w:r>
          </w:p>
          <w:p w14:paraId="D302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</w:p>
        </w:tc>
        <w:tc>
          <w:tcPr>
            <w:tcW w:type="dxa" w:w="38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D4020000">
            <w:pPr>
              <w:ind/>
              <w:jc w:val="both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Возмещение ущерба при возникновении страховых случаев, когда выгодоприобретателями выступают получатели средств бюджета городского округа</w:t>
            </w:r>
          </w:p>
          <w:p w14:paraId="D5020000">
            <w:pPr>
              <w:ind/>
              <w:jc w:val="both"/>
              <w:rPr>
                <w:rFonts w:ascii="XO Thames" w:hAnsi="XO Thames"/>
                <w:color w:val="000000"/>
                <w:sz w:val="20"/>
              </w:rPr>
            </w:pPr>
          </w:p>
        </w:tc>
        <w:tc>
          <w:tcPr>
            <w:tcW w:type="dxa" w:w="119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602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242,6</w:t>
            </w:r>
          </w:p>
        </w:tc>
        <w:tc>
          <w:tcPr>
            <w:tcW w:type="dxa" w:w="114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7020000">
            <w:pPr>
              <w:ind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type="dxa" w:w="132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8020000">
            <w:pPr>
              <w:ind/>
              <w:jc w:val="center"/>
              <w:rPr>
                <w:rFonts w:ascii="XO Thames" w:hAnsi="XO Thames"/>
                <w:sz w:val="20"/>
              </w:rPr>
            </w:pPr>
          </w:p>
        </w:tc>
      </w:tr>
      <w:tr>
        <w:trPr>
          <w:trHeight w:hRule="exact" w:val="1695"/>
          <w:hidden w:val="0"/>
        </w:trPr>
        <w:tc>
          <w:tcPr>
            <w:tcW w:type="dxa" w:w="219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D902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1 16 10032 04 0000 140</w:t>
            </w:r>
          </w:p>
        </w:tc>
        <w:tc>
          <w:tcPr>
            <w:tcW w:type="dxa" w:w="38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DA020000">
            <w:pPr>
              <w:ind/>
              <w:jc w:val="both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Прочее возмещение ущерба, причиненного муниципальному имуществу городского округа (за исключением имущества, закрепленного за муниципальными бюджетными (автономными) учреждениями, унитарными предприятиями)</w:t>
            </w:r>
          </w:p>
          <w:p w14:paraId="DB020000">
            <w:pPr>
              <w:ind/>
              <w:jc w:val="both"/>
              <w:rPr>
                <w:rFonts w:ascii="XO Thames" w:hAnsi="XO Thames"/>
                <w:color w:val="000000"/>
                <w:sz w:val="20"/>
              </w:rPr>
            </w:pPr>
          </w:p>
        </w:tc>
        <w:tc>
          <w:tcPr>
            <w:tcW w:type="dxa" w:w="119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C02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4442,0</w:t>
            </w:r>
          </w:p>
        </w:tc>
        <w:tc>
          <w:tcPr>
            <w:tcW w:type="dxa" w:w="114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D02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1,0</w:t>
            </w:r>
          </w:p>
        </w:tc>
        <w:tc>
          <w:tcPr>
            <w:tcW w:type="dxa" w:w="132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E02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1,0</w:t>
            </w:r>
          </w:p>
        </w:tc>
      </w:tr>
      <w:tr>
        <w:trPr>
          <w:trHeight w:hRule="exact" w:val="1890"/>
        </w:trPr>
        <w:tc>
          <w:tcPr>
            <w:tcW w:type="dxa" w:w="219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F020000">
            <w:pPr>
              <w:ind/>
              <w:jc w:val="center"/>
              <w:rPr>
                <w:rFonts w:ascii="XO Thames" w:hAnsi="XO Thames"/>
                <w:color w:themeColor="dark1" w:val="000000"/>
                <w:sz w:val="20"/>
              </w:rPr>
            </w:pPr>
            <w:r>
              <w:rPr>
                <w:rFonts w:ascii="XO Thames" w:hAnsi="XO Thames"/>
                <w:color w:themeColor="dark1" w:val="000000"/>
                <w:sz w:val="20"/>
              </w:rPr>
              <w:t>1 16 10120 00 0000 140</w:t>
            </w:r>
          </w:p>
        </w:tc>
        <w:tc>
          <w:tcPr>
            <w:tcW w:type="dxa" w:w="38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E0020000">
            <w:pPr>
              <w:ind/>
              <w:jc w:val="both"/>
              <w:rPr>
                <w:rFonts w:ascii="XO Thames" w:hAnsi="XO Thames"/>
                <w:color w:themeColor="dark1" w:val="000000"/>
                <w:sz w:val="20"/>
              </w:rPr>
            </w:pPr>
            <w:r>
              <w:rPr>
                <w:rFonts w:ascii="XO Thames" w:hAnsi="XO Thames"/>
                <w:color w:themeColor="dark1" w:val="000000"/>
                <w:sz w:val="20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бюджеты бюджетной системы Российской Федерации по нормативам, действовавшим в 2019 году</w:t>
            </w:r>
          </w:p>
          <w:p w14:paraId="E1020000">
            <w:pPr>
              <w:ind/>
              <w:jc w:val="both"/>
              <w:rPr>
                <w:rFonts w:ascii="XO Thames" w:hAnsi="XO Thames"/>
                <w:color w:themeColor="dark1" w:val="000000"/>
                <w:sz w:val="20"/>
              </w:rPr>
            </w:pPr>
          </w:p>
        </w:tc>
        <w:tc>
          <w:tcPr>
            <w:tcW w:type="dxa" w:w="119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202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10,0</w:t>
            </w:r>
          </w:p>
        </w:tc>
        <w:tc>
          <w:tcPr>
            <w:tcW w:type="dxa" w:w="114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302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10,0</w:t>
            </w:r>
          </w:p>
        </w:tc>
        <w:tc>
          <w:tcPr>
            <w:tcW w:type="dxa" w:w="132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402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10,0</w:t>
            </w:r>
          </w:p>
        </w:tc>
      </w:tr>
      <w:tr>
        <w:trPr>
          <w:trHeight w:hRule="exact" w:val="1710"/>
        </w:trPr>
        <w:tc>
          <w:tcPr>
            <w:tcW w:type="dxa" w:w="219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5020000">
            <w:pPr>
              <w:ind/>
              <w:jc w:val="center"/>
              <w:rPr>
                <w:rFonts w:ascii="XO Thames" w:hAnsi="XO Thames"/>
                <w:color w:themeColor="dark1" w:val="000000"/>
                <w:sz w:val="20"/>
              </w:rPr>
            </w:pPr>
            <w:r>
              <w:rPr>
                <w:rFonts w:ascii="XO Thames" w:hAnsi="XO Thames"/>
                <w:color w:themeColor="dark1" w:val="000000"/>
                <w:sz w:val="20"/>
              </w:rPr>
              <w:t>1 16 10123 01 0000 140</w:t>
            </w:r>
          </w:p>
        </w:tc>
        <w:tc>
          <w:tcPr>
            <w:tcW w:type="dxa" w:w="38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E6020000">
            <w:pPr>
              <w:ind/>
              <w:jc w:val="both"/>
              <w:rPr>
                <w:rFonts w:ascii="XO Thames" w:hAnsi="XO Thames"/>
                <w:color w:themeColor="dark1" w:val="000000"/>
                <w:sz w:val="20"/>
              </w:rPr>
            </w:pPr>
            <w:r>
              <w:rPr>
                <w:rFonts w:ascii="XO Thames" w:hAnsi="XO Thames"/>
                <w:color w:themeColor="dark1" w:val="000000"/>
                <w:sz w:val="20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  <w:p w14:paraId="E7020000">
            <w:pPr>
              <w:ind/>
              <w:jc w:val="both"/>
              <w:rPr>
                <w:rFonts w:ascii="XO Thames" w:hAnsi="XO Thames"/>
                <w:color w:themeColor="dark1" w:val="000000"/>
                <w:sz w:val="20"/>
              </w:rPr>
            </w:pPr>
          </w:p>
        </w:tc>
        <w:tc>
          <w:tcPr>
            <w:tcW w:type="dxa" w:w="119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802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10,0</w:t>
            </w:r>
          </w:p>
        </w:tc>
        <w:tc>
          <w:tcPr>
            <w:tcW w:type="dxa" w:w="114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902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10,0</w:t>
            </w:r>
          </w:p>
        </w:tc>
        <w:tc>
          <w:tcPr>
            <w:tcW w:type="dxa" w:w="132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A02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10,0</w:t>
            </w:r>
          </w:p>
        </w:tc>
      </w:tr>
      <w:tr>
        <w:trPr>
          <w:trHeight w:hRule="atLeast" w:val="495"/>
        </w:trPr>
        <w:tc>
          <w:tcPr>
            <w:tcW w:type="dxa" w:w="219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B020000">
            <w:pPr>
              <w:ind/>
              <w:jc w:val="center"/>
              <w:rPr>
                <w:rFonts w:ascii="XO Thames" w:hAnsi="XO Thames"/>
                <w:color w:themeColor="dark1" w:val="000000"/>
                <w:sz w:val="20"/>
              </w:rPr>
            </w:pPr>
            <w:r>
              <w:rPr>
                <w:rFonts w:ascii="XO Thames" w:hAnsi="XO Thames"/>
                <w:color w:themeColor="dark1" w:val="000000"/>
                <w:sz w:val="20"/>
              </w:rPr>
              <w:t>1 16 11000 01 0000 140</w:t>
            </w:r>
          </w:p>
        </w:tc>
        <w:tc>
          <w:tcPr>
            <w:tcW w:type="dxa" w:w="38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EC020000">
            <w:pPr>
              <w:ind/>
              <w:jc w:val="both"/>
              <w:rPr>
                <w:rFonts w:ascii="XO Thames" w:hAnsi="XO Thames"/>
                <w:color w:themeColor="dark1" w:val="000000"/>
                <w:sz w:val="20"/>
              </w:rPr>
            </w:pPr>
            <w:r>
              <w:rPr>
                <w:rFonts w:ascii="XO Thames" w:hAnsi="XO Thames"/>
                <w:color w:themeColor="dark1" w:val="000000"/>
                <w:sz w:val="20"/>
              </w:rPr>
              <w:t>Платежи, уплачиваемые в целях возмещения вреда</w:t>
            </w:r>
          </w:p>
        </w:tc>
        <w:tc>
          <w:tcPr>
            <w:tcW w:type="dxa" w:w="119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D02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3500,0</w:t>
            </w:r>
          </w:p>
        </w:tc>
        <w:tc>
          <w:tcPr>
            <w:tcW w:type="dxa" w:w="114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E02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2500,0</w:t>
            </w:r>
          </w:p>
        </w:tc>
        <w:tc>
          <w:tcPr>
            <w:tcW w:type="dxa" w:w="132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F02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2500,0</w:t>
            </w:r>
          </w:p>
        </w:tc>
      </w:tr>
      <w:tr>
        <w:trPr>
          <w:trHeight w:hRule="atLeast" w:val="750"/>
        </w:trPr>
        <w:tc>
          <w:tcPr>
            <w:tcW w:type="dxa" w:w="219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0020000">
            <w:pPr>
              <w:ind/>
              <w:jc w:val="center"/>
              <w:rPr>
                <w:rFonts w:ascii="XO Thames" w:hAnsi="XO Thames"/>
                <w:color w:themeColor="dark1" w:val="000000"/>
                <w:sz w:val="20"/>
              </w:rPr>
            </w:pPr>
            <w:r>
              <w:rPr>
                <w:rFonts w:ascii="XO Thames" w:hAnsi="XO Thames"/>
                <w:color w:themeColor="dark1" w:val="000000"/>
                <w:sz w:val="20"/>
              </w:rPr>
              <w:t>1 16 11060 01 0000 140</w:t>
            </w:r>
          </w:p>
        </w:tc>
        <w:tc>
          <w:tcPr>
            <w:tcW w:type="dxa" w:w="38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F1020000">
            <w:pPr>
              <w:ind/>
              <w:jc w:val="both"/>
              <w:rPr>
                <w:rFonts w:ascii="XO Thames" w:hAnsi="XO Thames"/>
                <w:color w:themeColor="dark1" w:val="000000"/>
                <w:sz w:val="20"/>
              </w:rPr>
            </w:pPr>
            <w:r>
              <w:rPr>
                <w:rFonts w:ascii="XO Thames" w:hAnsi="XO Thames"/>
                <w:color w:themeColor="dark1" w:val="000000"/>
                <w:sz w:val="20"/>
              </w:rPr>
              <w:t>Платежи, уплачиваемые в целях возмещения вреда, причиняемого автомобильным дорогам</w:t>
            </w:r>
          </w:p>
        </w:tc>
        <w:tc>
          <w:tcPr>
            <w:tcW w:type="dxa" w:w="119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202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3500,0</w:t>
            </w:r>
          </w:p>
        </w:tc>
        <w:tc>
          <w:tcPr>
            <w:tcW w:type="dxa" w:w="114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302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2500,0</w:t>
            </w:r>
          </w:p>
        </w:tc>
        <w:tc>
          <w:tcPr>
            <w:tcW w:type="dxa" w:w="132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402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2500,0</w:t>
            </w:r>
          </w:p>
        </w:tc>
      </w:tr>
      <w:tr>
        <w:trPr>
          <w:trHeight w:hRule="exact" w:val="1245"/>
        </w:trPr>
        <w:tc>
          <w:tcPr>
            <w:tcW w:type="dxa" w:w="219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5020000">
            <w:pPr>
              <w:ind/>
              <w:jc w:val="center"/>
              <w:rPr>
                <w:rFonts w:ascii="XO Thames" w:hAnsi="XO Thames"/>
                <w:color w:themeColor="dark1" w:val="000000"/>
                <w:sz w:val="20"/>
              </w:rPr>
            </w:pPr>
            <w:r>
              <w:rPr>
                <w:rFonts w:ascii="XO Thames" w:hAnsi="XO Thames"/>
                <w:color w:themeColor="dark1" w:val="000000"/>
                <w:sz w:val="20"/>
              </w:rPr>
              <w:t>1 16 11064 01 0000 140</w:t>
            </w:r>
          </w:p>
        </w:tc>
        <w:tc>
          <w:tcPr>
            <w:tcW w:type="dxa" w:w="38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F6020000">
            <w:pPr>
              <w:ind/>
              <w:jc w:val="both"/>
              <w:rPr>
                <w:rFonts w:ascii="XO Thames" w:hAnsi="XO Thames"/>
                <w:color w:themeColor="dark1" w:val="000000"/>
                <w:sz w:val="20"/>
              </w:rPr>
            </w:pPr>
            <w:r>
              <w:rPr>
                <w:rFonts w:ascii="XO Thames" w:hAnsi="XO Thames"/>
                <w:color w:themeColor="dark1" w:val="000000"/>
                <w:sz w:val="20"/>
              </w:rPr>
              <w:t>Платежи, уплачиваемые в целях возмещения вреда, причиняемого автомобильным дорогам местного значения тяжеловесными транспортными средствами</w:t>
            </w:r>
          </w:p>
        </w:tc>
        <w:tc>
          <w:tcPr>
            <w:tcW w:type="dxa" w:w="119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702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3500,0</w:t>
            </w:r>
          </w:p>
        </w:tc>
        <w:tc>
          <w:tcPr>
            <w:tcW w:type="dxa" w:w="114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802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2500,0</w:t>
            </w:r>
          </w:p>
        </w:tc>
        <w:tc>
          <w:tcPr>
            <w:tcW w:type="dxa" w:w="132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902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2500,0</w:t>
            </w:r>
          </w:p>
        </w:tc>
      </w:tr>
      <w:tr>
        <w:trPr>
          <w:trHeight w:hRule="exact" w:val="285"/>
        </w:trPr>
        <w:tc>
          <w:tcPr>
            <w:tcW w:type="dxa" w:w="219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FA020000">
            <w:pPr>
              <w:ind/>
              <w:jc w:val="center"/>
              <w:rPr>
                <w:rFonts w:ascii="XO Thames" w:hAnsi="XO Thames"/>
                <w:b w:val="1"/>
                <w:color w:themeColor="dark1" w:val="000000"/>
                <w:sz w:val="20"/>
              </w:rPr>
            </w:pPr>
            <w:r>
              <w:rPr>
                <w:rFonts w:ascii="XO Thames" w:hAnsi="XO Thames"/>
                <w:b w:val="1"/>
                <w:color w:themeColor="dark1" w:val="000000"/>
                <w:sz w:val="20"/>
              </w:rPr>
              <w:t>1 17 15000 00 0000 150</w:t>
            </w:r>
          </w:p>
        </w:tc>
        <w:tc>
          <w:tcPr>
            <w:tcW w:type="dxa" w:w="38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FB020000">
            <w:pPr>
              <w:ind/>
              <w:jc w:val="both"/>
              <w:rPr>
                <w:rFonts w:ascii="XO Thames" w:hAnsi="XO Thames"/>
                <w:b w:val="1"/>
                <w:color w:themeColor="dark1" w:val="000000"/>
                <w:sz w:val="20"/>
              </w:rPr>
            </w:pPr>
            <w:r>
              <w:rPr>
                <w:rFonts w:ascii="XO Thames" w:hAnsi="XO Thames"/>
                <w:b w:val="1"/>
                <w:color w:themeColor="dark1" w:val="000000"/>
                <w:sz w:val="20"/>
              </w:rPr>
              <w:t>Инициативные платежи</w:t>
            </w:r>
          </w:p>
        </w:tc>
        <w:tc>
          <w:tcPr>
            <w:tcW w:type="dxa" w:w="119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C020000">
            <w:pPr>
              <w:ind/>
              <w:jc w:val="center"/>
              <w:rPr>
                <w:rFonts w:ascii="XO Thames" w:hAnsi="XO Thames"/>
                <w:b w:val="1"/>
                <w:sz w:val="20"/>
              </w:rPr>
            </w:pPr>
            <w:r>
              <w:rPr>
                <w:rFonts w:ascii="XO Thames" w:hAnsi="XO Thames"/>
                <w:b w:val="1"/>
                <w:sz w:val="20"/>
              </w:rPr>
              <w:t>589,6</w:t>
            </w:r>
          </w:p>
        </w:tc>
        <w:tc>
          <w:tcPr>
            <w:tcW w:type="dxa" w:w="114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D020000">
            <w:pPr>
              <w:ind/>
              <w:jc w:val="center"/>
              <w:rPr>
                <w:rFonts w:ascii="XO Thames" w:hAnsi="XO Thames"/>
                <w:b w:val="1"/>
                <w:sz w:val="20"/>
              </w:rPr>
            </w:pPr>
          </w:p>
        </w:tc>
        <w:tc>
          <w:tcPr>
            <w:tcW w:type="dxa" w:w="132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E020000">
            <w:pPr>
              <w:ind/>
              <w:jc w:val="center"/>
              <w:rPr>
                <w:rFonts w:ascii="XO Thames" w:hAnsi="XO Thames"/>
                <w:b w:val="1"/>
                <w:sz w:val="20"/>
              </w:rPr>
            </w:pPr>
          </w:p>
        </w:tc>
      </w:tr>
      <w:tr>
        <w:trPr>
          <w:trHeight w:hRule="exact" w:val="2685"/>
        </w:trPr>
        <w:tc>
          <w:tcPr>
            <w:tcW w:type="dxa" w:w="219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F020000">
            <w:pPr>
              <w:ind/>
              <w:jc w:val="center"/>
              <w:rPr>
                <w:rFonts w:ascii="XO Thames" w:hAnsi="XO Thames"/>
                <w:color w:themeColor="dark1" w:val="000000"/>
                <w:sz w:val="20"/>
              </w:rPr>
            </w:pPr>
            <w:r>
              <w:rPr>
                <w:rFonts w:ascii="XO Thames" w:hAnsi="XO Thames"/>
                <w:color w:themeColor="dark1" w:val="000000"/>
                <w:sz w:val="20"/>
              </w:rPr>
              <w:t>1 17 15020 04 0006 150</w:t>
            </w:r>
          </w:p>
        </w:tc>
        <w:tc>
          <w:tcPr>
            <w:tcW w:type="dxa" w:w="38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00030000">
            <w:pPr>
              <w:ind/>
              <w:jc w:val="both"/>
              <w:rPr>
                <w:rFonts w:ascii="XO Thames" w:hAnsi="XO Thames"/>
                <w:color w:themeColor="dark1" w:val="000000"/>
                <w:sz w:val="20"/>
              </w:rPr>
            </w:pPr>
            <w:r>
              <w:rPr>
                <w:rFonts w:ascii="XO Thames" w:hAnsi="XO Thames"/>
                <w:color w:themeColor="dark1" w:val="000000"/>
                <w:sz w:val="20"/>
              </w:rPr>
              <w:t>Инициативные платежи, зачисляемые в бюджеты городских округов (на реализацию проектов инициативного бюджетирования в Киселевском городском округе, (капитальный  ремонт оконных блоков и входных групп "Новые окна и двери" в здании МБУК клуб "Шахтера"))</w:t>
            </w:r>
          </w:p>
        </w:tc>
        <w:tc>
          <w:tcPr>
            <w:tcW w:type="dxa" w:w="119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0103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150,0</w:t>
            </w:r>
          </w:p>
        </w:tc>
        <w:tc>
          <w:tcPr>
            <w:tcW w:type="dxa" w:w="114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2030000">
            <w:pPr>
              <w:ind/>
              <w:jc w:val="center"/>
              <w:rPr>
                <w:rFonts w:ascii="XO Thames" w:hAnsi="XO Thames"/>
                <w:b w:val="1"/>
                <w:sz w:val="20"/>
              </w:rPr>
            </w:pPr>
          </w:p>
        </w:tc>
        <w:tc>
          <w:tcPr>
            <w:tcW w:type="dxa" w:w="132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3030000">
            <w:pPr>
              <w:ind/>
              <w:jc w:val="center"/>
              <w:rPr>
                <w:rFonts w:ascii="XO Thames" w:hAnsi="XO Thames"/>
                <w:b w:val="1"/>
                <w:sz w:val="20"/>
              </w:rPr>
            </w:pPr>
          </w:p>
        </w:tc>
      </w:tr>
      <w:tr>
        <w:trPr>
          <w:trHeight w:hRule="exact" w:val="1934"/>
        </w:trPr>
        <w:tc>
          <w:tcPr>
            <w:tcW w:type="dxa" w:w="2193"/>
            <w:tcBorders>
              <w:top w:color="000000" w:sz="6" w:val="single"/>
              <w:left w:color="000000" w:sz="6" w:val="single"/>
              <w:bottom w:val="nil"/>
              <w:right w:color="000000" w:sz="6" w:val="single"/>
            </w:tcBorders>
            <w:vAlign w:val="center"/>
          </w:tcPr>
          <w:p w14:paraId="04030000">
            <w:pPr>
              <w:ind/>
              <w:jc w:val="center"/>
              <w:rPr>
                <w:rFonts w:ascii="XO Thames" w:hAnsi="XO Thames"/>
                <w:color w:themeColor="dark1" w:val="000000"/>
                <w:sz w:val="20"/>
              </w:rPr>
            </w:pPr>
            <w:r>
              <w:rPr>
                <w:rFonts w:ascii="XO Thames" w:hAnsi="XO Thames"/>
                <w:color w:themeColor="dark1" w:val="000000"/>
                <w:sz w:val="20"/>
              </w:rPr>
              <w:t>1 17 15020 04 0007 150</w:t>
            </w:r>
          </w:p>
        </w:tc>
        <w:tc>
          <w:tcPr>
            <w:tcW w:type="dxa" w:w="38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05030000">
            <w:pPr>
              <w:ind/>
              <w:jc w:val="both"/>
              <w:rPr>
                <w:rFonts w:ascii="XO Thames" w:hAnsi="XO Thames"/>
                <w:color w:themeColor="dark1" w:val="000000"/>
                <w:sz w:val="20"/>
              </w:rPr>
            </w:pPr>
            <w:r>
              <w:rPr>
                <w:rFonts w:ascii="XO Thames" w:hAnsi="XO Thames"/>
                <w:color w:themeColor="dark1" w:val="000000"/>
                <w:sz w:val="20"/>
              </w:rPr>
              <w:t>Инициативные платежи, зачисляемые в бюджеты городских округов (на реализацию проектов инициативного бюджетирования в Киселевском городском округе, (благоустройство территории МБУ "Огонек" (о/л "Совенок") "Летняя беседка - островок отдыха"))</w:t>
            </w:r>
          </w:p>
        </w:tc>
        <w:tc>
          <w:tcPr>
            <w:tcW w:type="dxa" w:w="119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0603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112,8</w:t>
            </w:r>
          </w:p>
        </w:tc>
        <w:tc>
          <w:tcPr>
            <w:tcW w:type="dxa" w:w="114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7030000">
            <w:pPr>
              <w:ind/>
              <w:jc w:val="center"/>
              <w:rPr>
                <w:rFonts w:ascii="XO Thames" w:hAnsi="XO Thames"/>
                <w:b w:val="1"/>
                <w:sz w:val="20"/>
              </w:rPr>
            </w:pPr>
          </w:p>
        </w:tc>
        <w:tc>
          <w:tcPr>
            <w:tcW w:type="dxa" w:w="132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8030000">
            <w:pPr>
              <w:ind/>
              <w:jc w:val="center"/>
              <w:rPr>
                <w:rFonts w:ascii="XO Thames" w:hAnsi="XO Thames"/>
                <w:b w:val="1"/>
                <w:sz w:val="20"/>
              </w:rPr>
            </w:pPr>
          </w:p>
        </w:tc>
      </w:tr>
      <w:tr>
        <w:trPr>
          <w:trHeight w:hRule="exact" w:val="2355"/>
        </w:trPr>
        <w:tc>
          <w:tcPr>
            <w:tcW w:type="dxa" w:w="219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9030000">
            <w:pPr>
              <w:ind/>
              <w:jc w:val="center"/>
              <w:rPr>
                <w:rFonts w:ascii="XO Thames" w:hAnsi="XO Thames"/>
                <w:color w:themeColor="dark1" w:val="000000"/>
                <w:sz w:val="20"/>
              </w:rPr>
            </w:pPr>
            <w:r>
              <w:rPr>
                <w:rFonts w:ascii="XO Thames" w:hAnsi="XO Thames"/>
                <w:color w:themeColor="dark1" w:val="000000"/>
                <w:sz w:val="20"/>
              </w:rPr>
              <w:t>1 17 15020 04 0008 150</w:t>
            </w:r>
          </w:p>
        </w:tc>
        <w:tc>
          <w:tcPr>
            <w:tcW w:type="dxa" w:w="38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0A030000">
            <w:pPr>
              <w:ind/>
              <w:jc w:val="both"/>
              <w:rPr>
                <w:rFonts w:ascii="XO Thames" w:hAnsi="XO Thames"/>
                <w:color w:themeColor="dark1" w:val="000000"/>
                <w:sz w:val="20"/>
              </w:rPr>
            </w:pPr>
            <w:r>
              <w:rPr>
                <w:rFonts w:ascii="XO Thames" w:hAnsi="XO Thames"/>
                <w:color w:themeColor="dark1" w:val="000000"/>
                <w:sz w:val="20"/>
              </w:rPr>
              <w:t>Инициативные платежи, зачисляемые в бюджеты городских округов (на реализацию проектов инициативного бюджетирования в Киселевском городском округе, (благоустройство территории МБУ "Огонек" (о/л "Совенок") "Установка спортивной площадки с элементами сооружений для детей с ограниченными возможностями здоровья"))</w:t>
            </w:r>
          </w:p>
        </w:tc>
        <w:tc>
          <w:tcPr>
            <w:tcW w:type="dxa" w:w="119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0B03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326,8</w:t>
            </w:r>
          </w:p>
        </w:tc>
        <w:tc>
          <w:tcPr>
            <w:tcW w:type="dxa" w:w="114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C030000">
            <w:pPr>
              <w:ind/>
              <w:jc w:val="center"/>
              <w:rPr>
                <w:rFonts w:ascii="XO Thames" w:hAnsi="XO Thames"/>
                <w:b w:val="1"/>
                <w:sz w:val="20"/>
              </w:rPr>
            </w:pPr>
          </w:p>
        </w:tc>
        <w:tc>
          <w:tcPr>
            <w:tcW w:type="dxa" w:w="132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D030000">
            <w:pPr>
              <w:ind/>
              <w:jc w:val="center"/>
              <w:rPr>
                <w:rFonts w:ascii="XO Thames" w:hAnsi="XO Thames"/>
                <w:b w:val="1"/>
                <w:sz w:val="20"/>
              </w:rPr>
            </w:pPr>
          </w:p>
        </w:tc>
      </w:tr>
      <w:tr>
        <w:trPr>
          <w:trHeight w:hRule="atLeast" w:val="345"/>
        </w:trPr>
        <w:tc>
          <w:tcPr>
            <w:tcW w:type="dxa" w:w="219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E030000">
            <w:pPr>
              <w:ind/>
              <w:jc w:val="center"/>
              <w:rPr>
                <w:rFonts w:ascii="XO Thames" w:hAnsi="XO Thames"/>
                <w:b w:val="1"/>
                <w:color w:val="000000"/>
                <w:sz w:val="20"/>
                <w:u w:val="single"/>
              </w:rPr>
            </w:pPr>
            <w:r>
              <w:rPr>
                <w:rFonts w:ascii="XO Thames" w:hAnsi="XO Thames"/>
                <w:b w:val="1"/>
                <w:color w:val="000000"/>
                <w:sz w:val="20"/>
                <w:u w:val="single"/>
              </w:rPr>
              <w:t>2 00 00000 00 0000 000</w:t>
            </w:r>
          </w:p>
        </w:tc>
        <w:tc>
          <w:tcPr>
            <w:tcW w:type="dxa" w:w="38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0F030000">
            <w:pPr>
              <w:ind/>
              <w:jc w:val="left"/>
              <w:rPr>
                <w:rFonts w:ascii="XO Thames" w:hAnsi="XO Thames"/>
                <w:b w:val="1"/>
                <w:color w:val="000000"/>
                <w:sz w:val="20"/>
                <w:u w:val="single"/>
              </w:rPr>
            </w:pPr>
            <w:r>
              <w:rPr>
                <w:rFonts w:ascii="XO Thames" w:hAnsi="XO Thames"/>
                <w:b w:val="1"/>
                <w:color w:val="000000"/>
                <w:sz w:val="20"/>
                <w:u w:val="single"/>
              </w:rPr>
              <w:t>БЕЗВОЗМЕЗДНЫЕ ПОСТУПЛЕНИЯ</w:t>
            </w:r>
          </w:p>
        </w:tc>
        <w:tc>
          <w:tcPr>
            <w:tcW w:type="dxa" w:w="119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0030000">
            <w:pPr>
              <w:ind/>
              <w:jc w:val="center"/>
              <w:rPr>
                <w:rFonts w:ascii="XO Thames" w:hAnsi="XO Thames"/>
                <w:b w:val="1"/>
                <w:sz w:val="20"/>
                <w:u w:val="single"/>
              </w:rPr>
            </w:pPr>
            <w:r>
              <w:rPr>
                <w:rFonts w:ascii="XO Thames" w:hAnsi="XO Thames"/>
                <w:b w:val="1"/>
                <w:sz w:val="20"/>
                <w:u w:val="single"/>
              </w:rPr>
              <w:t>2865845,1</w:t>
            </w:r>
          </w:p>
        </w:tc>
        <w:tc>
          <w:tcPr>
            <w:tcW w:type="dxa" w:w="114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1030000">
            <w:pPr>
              <w:ind/>
              <w:jc w:val="center"/>
              <w:rPr>
                <w:rFonts w:ascii="XO Thames" w:hAnsi="XO Thames"/>
                <w:b w:val="1"/>
                <w:sz w:val="20"/>
                <w:u w:val="single"/>
              </w:rPr>
            </w:pPr>
            <w:r>
              <w:rPr>
                <w:rFonts w:ascii="XO Thames" w:hAnsi="XO Thames"/>
                <w:b w:val="1"/>
                <w:sz w:val="20"/>
                <w:u w:val="single"/>
              </w:rPr>
              <w:t>2570212,5</w:t>
            </w:r>
          </w:p>
        </w:tc>
        <w:tc>
          <w:tcPr>
            <w:tcW w:type="dxa" w:w="132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2030000">
            <w:pPr>
              <w:ind/>
              <w:jc w:val="center"/>
              <w:rPr>
                <w:rFonts w:ascii="XO Thames" w:hAnsi="XO Thames"/>
                <w:b w:val="1"/>
                <w:sz w:val="20"/>
                <w:u w:val="single"/>
              </w:rPr>
            </w:pPr>
            <w:r>
              <w:rPr>
                <w:rFonts w:ascii="XO Thames" w:hAnsi="XO Thames"/>
                <w:b w:val="1"/>
                <w:sz w:val="20"/>
                <w:u w:val="single"/>
              </w:rPr>
              <w:t>2409366,6</w:t>
            </w:r>
          </w:p>
        </w:tc>
      </w:tr>
      <w:tr>
        <w:trPr>
          <w:trHeight w:hRule="exact" w:val="735"/>
        </w:trPr>
        <w:tc>
          <w:tcPr>
            <w:tcW w:type="dxa" w:w="219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3030000">
            <w:pPr>
              <w:ind/>
              <w:jc w:val="center"/>
              <w:rPr>
                <w:rFonts w:ascii="XO Thames" w:hAnsi="XO Thames"/>
                <w:b w:val="1"/>
                <w:color w:val="000000"/>
                <w:sz w:val="20"/>
              </w:rPr>
            </w:pPr>
            <w:r>
              <w:rPr>
                <w:rFonts w:ascii="XO Thames" w:hAnsi="XO Thames"/>
                <w:b w:val="1"/>
                <w:color w:val="000000"/>
                <w:sz w:val="20"/>
              </w:rPr>
              <w:t>2 02 00000 00 0000 000</w:t>
            </w:r>
          </w:p>
        </w:tc>
        <w:tc>
          <w:tcPr>
            <w:tcW w:type="dxa" w:w="38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14030000">
            <w:pPr>
              <w:ind/>
              <w:jc w:val="both"/>
              <w:rPr>
                <w:rFonts w:ascii="XO Thames" w:hAnsi="XO Thames"/>
                <w:b w:val="1"/>
                <w:color w:val="000000"/>
                <w:sz w:val="20"/>
              </w:rPr>
            </w:pPr>
            <w:r>
              <w:rPr>
                <w:rFonts w:ascii="XO Thames" w:hAnsi="XO Thames"/>
                <w:b w:val="1"/>
                <w:color w:val="000000"/>
                <w:sz w:val="2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type="dxa" w:w="119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5030000">
            <w:pPr>
              <w:ind/>
              <w:jc w:val="center"/>
              <w:rPr>
                <w:rFonts w:ascii="XO Thames" w:hAnsi="XO Thames"/>
                <w:b w:val="1"/>
                <w:sz w:val="20"/>
              </w:rPr>
            </w:pPr>
            <w:r>
              <w:rPr>
                <w:rFonts w:ascii="XO Thames" w:hAnsi="XO Thames"/>
                <w:b w:val="1"/>
                <w:sz w:val="20"/>
              </w:rPr>
              <w:t>2864722,8</w:t>
            </w:r>
          </w:p>
        </w:tc>
        <w:tc>
          <w:tcPr>
            <w:tcW w:type="dxa" w:w="114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6030000">
            <w:pPr>
              <w:ind/>
              <w:jc w:val="center"/>
              <w:rPr>
                <w:rFonts w:ascii="XO Thames" w:hAnsi="XO Thames"/>
                <w:b w:val="1"/>
                <w:sz w:val="20"/>
              </w:rPr>
            </w:pPr>
            <w:r>
              <w:rPr>
                <w:rFonts w:ascii="XO Thames" w:hAnsi="XO Thames"/>
                <w:b w:val="1"/>
                <w:sz w:val="20"/>
              </w:rPr>
              <w:t>2570102,5</w:t>
            </w:r>
          </w:p>
        </w:tc>
        <w:tc>
          <w:tcPr>
            <w:tcW w:type="dxa" w:w="132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7030000">
            <w:pPr>
              <w:ind/>
              <w:jc w:val="center"/>
              <w:rPr>
                <w:rFonts w:ascii="XO Thames" w:hAnsi="XO Thames"/>
                <w:b w:val="1"/>
                <w:sz w:val="20"/>
              </w:rPr>
            </w:pPr>
            <w:r>
              <w:rPr>
                <w:rFonts w:ascii="XO Thames" w:hAnsi="XO Thames"/>
                <w:b w:val="1"/>
                <w:sz w:val="20"/>
              </w:rPr>
              <w:t>2409256,6</w:t>
            </w:r>
          </w:p>
        </w:tc>
      </w:tr>
      <w:tr>
        <w:trPr>
          <w:trHeight w:hRule="exact" w:val="555"/>
        </w:trPr>
        <w:tc>
          <w:tcPr>
            <w:tcW w:type="dxa" w:w="219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8030000">
            <w:pPr>
              <w:ind/>
              <w:jc w:val="center"/>
              <w:rPr>
                <w:rFonts w:ascii="XO Thames" w:hAnsi="XO Thames"/>
                <w:b w:val="1"/>
                <w:color w:val="000000"/>
                <w:sz w:val="20"/>
              </w:rPr>
            </w:pPr>
            <w:r>
              <w:rPr>
                <w:rFonts w:ascii="XO Thames" w:hAnsi="XO Thames"/>
                <w:b w:val="1"/>
                <w:color w:val="000000"/>
                <w:sz w:val="20"/>
              </w:rPr>
              <w:t xml:space="preserve">2 02 10000 00 0000 150 </w:t>
            </w:r>
          </w:p>
        </w:tc>
        <w:tc>
          <w:tcPr>
            <w:tcW w:type="dxa" w:w="38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19030000">
            <w:pPr>
              <w:ind/>
              <w:jc w:val="both"/>
              <w:rPr>
                <w:rFonts w:ascii="XO Thames" w:hAnsi="XO Thames"/>
                <w:b w:val="1"/>
                <w:color w:val="000000"/>
                <w:sz w:val="20"/>
              </w:rPr>
            </w:pPr>
            <w:r>
              <w:rPr>
                <w:rFonts w:ascii="XO Thames" w:hAnsi="XO Thames"/>
                <w:b w:val="1"/>
                <w:color w:val="000000"/>
                <w:sz w:val="20"/>
              </w:rPr>
              <w:t>Дотации бюджетам бюджетной системы Российской Федерации</w:t>
            </w:r>
          </w:p>
          <w:p w14:paraId="1A030000">
            <w:pPr>
              <w:ind/>
              <w:jc w:val="both"/>
              <w:rPr>
                <w:rFonts w:ascii="XO Thames" w:hAnsi="XO Thames"/>
                <w:b w:val="1"/>
                <w:color w:val="000000"/>
                <w:sz w:val="20"/>
              </w:rPr>
            </w:pPr>
          </w:p>
        </w:tc>
        <w:tc>
          <w:tcPr>
            <w:tcW w:type="dxa" w:w="119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B030000">
            <w:pPr>
              <w:ind/>
              <w:jc w:val="center"/>
              <w:rPr>
                <w:rFonts w:ascii="XO Thames" w:hAnsi="XO Thames"/>
                <w:b w:val="1"/>
                <w:sz w:val="20"/>
              </w:rPr>
            </w:pPr>
            <w:r>
              <w:rPr>
                <w:rFonts w:ascii="XO Thames" w:hAnsi="XO Thames"/>
                <w:b w:val="1"/>
                <w:sz w:val="20"/>
              </w:rPr>
              <w:t>50782,9</w:t>
            </w:r>
          </w:p>
        </w:tc>
        <w:tc>
          <w:tcPr>
            <w:tcW w:type="dxa" w:w="114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C030000">
            <w:pPr>
              <w:ind/>
              <w:jc w:val="center"/>
              <w:rPr>
                <w:rFonts w:ascii="XO Thames" w:hAnsi="XO Thames"/>
                <w:b w:val="1"/>
                <w:sz w:val="20"/>
              </w:rPr>
            </w:pPr>
            <w:r>
              <w:rPr>
                <w:rFonts w:ascii="XO Thames" w:hAnsi="XO Thames"/>
                <w:b w:val="1"/>
                <w:sz w:val="20"/>
              </w:rPr>
              <w:t>77976,0</w:t>
            </w:r>
          </w:p>
        </w:tc>
        <w:tc>
          <w:tcPr>
            <w:tcW w:type="dxa" w:w="132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D030000">
            <w:pPr>
              <w:ind/>
              <w:jc w:val="center"/>
              <w:rPr>
                <w:rFonts w:ascii="XO Thames" w:hAnsi="XO Thames"/>
                <w:b w:val="1"/>
                <w:sz w:val="20"/>
              </w:rPr>
            </w:pPr>
          </w:p>
        </w:tc>
      </w:tr>
      <w:tr>
        <w:trPr>
          <w:trHeight w:hRule="exact" w:val="570"/>
        </w:trPr>
        <w:tc>
          <w:tcPr>
            <w:tcW w:type="dxa" w:w="219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E03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2 02 15001 00 0000 150</w:t>
            </w:r>
          </w:p>
        </w:tc>
        <w:tc>
          <w:tcPr>
            <w:tcW w:type="dxa" w:w="38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1F030000">
            <w:pPr>
              <w:ind/>
              <w:jc w:val="both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Дотации на выравнивание бюджетной обеспеченности</w:t>
            </w:r>
          </w:p>
          <w:p w14:paraId="20030000">
            <w:pPr>
              <w:ind/>
              <w:jc w:val="both"/>
              <w:rPr>
                <w:rFonts w:ascii="XO Thames" w:hAnsi="XO Thames"/>
                <w:color w:val="000000"/>
                <w:sz w:val="20"/>
              </w:rPr>
            </w:pPr>
          </w:p>
        </w:tc>
        <w:tc>
          <w:tcPr>
            <w:tcW w:type="dxa" w:w="119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103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35323,0</w:t>
            </w:r>
          </w:p>
        </w:tc>
        <w:tc>
          <w:tcPr>
            <w:tcW w:type="dxa" w:w="114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203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77976,0</w:t>
            </w:r>
          </w:p>
        </w:tc>
        <w:tc>
          <w:tcPr>
            <w:tcW w:type="dxa" w:w="132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3030000">
            <w:pPr>
              <w:ind/>
              <w:jc w:val="center"/>
              <w:rPr>
                <w:rFonts w:ascii="XO Thames" w:hAnsi="XO Thames"/>
                <w:sz w:val="20"/>
              </w:rPr>
            </w:pPr>
          </w:p>
        </w:tc>
      </w:tr>
      <w:tr>
        <w:trPr>
          <w:trHeight w:hRule="exact" w:val="945"/>
        </w:trPr>
        <w:tc>
          <w:tcPr>
            <w:tcW w:type="dxa" w:w="219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4030000">
            <w:pPr>
              <w:ind/>
              <w:jc w:val="center"/>
              <w:rPr>
                <w:rFonts w:ascii="XO Thames" w:hAnsi="XO Thames"/>
                <w:i w:val="1"/>
                <w:color w:val="000000"/>
                <w:sz w:val="20"/>
              </w:rPr>
            </w:pPr>
            <w:r>
              <w:rPr>
                <w:rFonts w:ascii="XO Thames" w:hAnsi="XO Thames"/>
                <w:i w:val="1"/>
                <w:color w:val="000000"/>
                <w:sz w:val="20"/>
              </w:rPr>
              <w:t>2 02 15001 04 0000 150</w:t>
            </w:r>
          </w:p>
        </w:tc>
        <w:tc>
          <w:tcPr>
            <w:tcW w:type="dxa" w:w="38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25030000">
            <w:pPr>
              <w:ind/>
              <w:jc w:val="both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Дотации бюджетам городских округов на выравнивание бюджетной обеспеченности из бюджета субъекта Российской Федерации</w:t>
            </w:r>
          </w:p>
          <w:p w14:paraId="26030000">
            <w:pPr>
              <w:ind/>
              <w:jc w:val="both"/>
              <w:rPr>
                <w:rFonts w:ascii="XO Thames" w:hAnsi="XO Thames"/>
                <w:color w:val="000000"/>
                <w:sz w:val="20"/>
              </w:rPr>
            </w:pPr>
          </w:p>
        </w:tc>
        <w:tc>
          <w:tcPr>
            <w:tcW w:type="dxa" w:w="119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7030000">
            <w:pPr>
              <w:ind/>
              <w:jc w:val="center"/>
              <w:rPr>
                <w:rFonts w:ascii="XO Thames" w:hAnsi="XO Thames"/>
                <w:i w:val="1"/>
                <w:sz w:val="20"/>
              </w:rPr>
            </w:pPr>
            <w:r>
              <w:rPr>
                <w:rFonts w:ascii="XO Thames" w:hAnsi="XO Thames"/>
                <w:i w:val="1"/>
                <w:sz w:val="20"/>
              </w:rPr>
              <w:t>35323,0</w:t>
            </w:r>
          </w:p>
        </w:tc>
        <w:tc>
          <w:tcPr>
            <w:tcW w:type="dxa" w:w="114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8030000">
            <w:pPr>
              <w:ind/>
              <w:jc w:val="center"/>
              <w:rPr>
                <w:rFonts w:ascii="XO Thames" w:hAnsi="XO Thames"/>
                <w:i w:val="1"/>
                <w:sz w:val="20"/>
              </w:rPr>
            </w:pPr>
            <w:r>
              <w:rPr>
                <w:rFonts w:ascii="XO Thames" w:hAnsi="XO Thames"/>
                <w:i w:val="1"/>
                <w:sz w:val="20"/>
              </w:rPr>
              <w:t>77976,0</w:t>
            </w:r>
          </w:p>
        </w:tc>
        <w:tc>
          <w:tcPr>
            <w:tcW w:type="dxa" w:w="132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9030000">
            <w:pPr>
              <w:ind/>
              <w:jc w:val="center"/>
              <w:rPr>
                <w:rFonts w:ascii="XO Thames" w:hAnsi="XO Thames"/>
                <w:i w:val="1"/>
                <w:sz w:val="20"/>
              </w:rPr>
            </w:pPr>
          </w:p>
        </w:tc>
      </w:tr>
      <w:tr>
        <w:trPr>
          <w:trHeight w:hRule="exact" w:val="330"/>
        </w:trPr>
        <w:tc>
          <w:tcPr>
            <w:tcW w:type="dxa" w:w="219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A03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2 02 19999 00 0000 150</w:t>
            </w:r>
          </w:p>
        </w:tc>
        <w:tc>
          <w:tcPr>
            <w:tcW w:type="dxa" w:w="38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2B030000">
            <w:pPr>
              <w:ind/>
              <w:jc w:val="both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Прочие дотации</w:t>
            </w:r>
          </w:p>
          <w:p w14:paraId="2C030000">
            <w:pPr>
              <w:ind/>
              <w:jc w:val="both"/>
              <w:rPr>
                <w:rFonts w:ascii="XO Thames" w:hAnsi="XO Thames"/>
                <w:color w:val="000000"/>
                <w:sz w:val="20"/>
              </w:rPr>
            </w:pPr>
          </w:p>
        </w:tc>
        <w:tc>
          <w:tcPr>
            <w:tcW w:type="dxa" w:w="119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D03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15459,9</w:t>
            </w:r>
          </w:p>
        </w:tc>
        <w:tc>
          <w:tcPr>
            <w:tcW w:type="dxa" w:w="114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E030000">
            <w:pPr>
              <w:ind/>
              <w:jc w:val="center"/>
              <w:rPr>
                <w:rFonts w:ascii="XO Thames" w:hAnsi="XO Thames"/>
                <w:i w:val="1"/>
                <w:sz w:val="20"/>
              </w:rPr>
            </w:pPr>
          </w:p>
        </w:tc>
        <w:tc>
          <w:tcPr>
            <w:tcW w:type="dxa" w:w="132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F030000">
            <w:pPr>
              <w:ind/>
              <w:jc w:val="center"/>
              <w:rPr>
                <w:rFonts w:ascii="XO Thames" w:hAnsi="XO Thames"/>
                <w:i w:val="1"/>
                <w:sz w:val="20"/>
              </w:rPr>
            </w:pPr>
          </w:p>
        </w:tc>
      </w:tr>
      <w:tr>
        <w:trPr>
          <w:trHeight w:hRule="exact" w:val="825"/>
        </w:trPr>
        <w:tc>
          <w:tcPr>
            <w:tcW w:type="dxa" w:w="219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0030000">
            <w:pPr>
              <w:ind/>
              <w:rPr>
                <w:rFonts w:ascii="XO Thames" w:hAnsi="XO Thames"/>
                <w:b w:val="1"/>
                <w:color w:val="000000"/>
                <w:sz w:val="20"/>
              </w:rPr>
            </w:pPr>
            <w:r>
              <w:rPr>
                <w:rFonts w:ascii="XO Thames" w:hAnsi="XO Thames"/>
                <w:b w:val="1"/>
                <w:color w:val="000000"/>
                <w:sz w:val="20"/>
              </w:rPr>
              <w:t>2 02 20000 00 0000 150</w:t>
            </w:r>
          </w:p>
          <w:p w14:paraId="31030000">
            <w:pPr>
              <w:ind/>
              <w:rPr>
                <w:rFonts w:ascii="XO Thames" w:hAnsi="XO Thames"/>
                <w:b w:val="1"/>
                <w:color w:val="000000"/>
                <w:sz w:val="20"/>
              </w:rPr>
            </w:pPr>
          </w:p>
        </w:tc>
        <w:tc>
          <w:tcPr>
            <w:tcW w:type="dxa" w:w="38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32030000">
            <w:pPr>
              <w:ind/>
              <w:jc w:val="both"/>
              <w:rPr>
                <w:rFonts w:ascii="XO Thames" w:hAnsi="XO Thames"/>
                <w:b w:val="1"/>
                <w:color w:val="000000"/>
                <w:sz w:val="20"/>
              </w:rPr>
            </w:pPr>
            <w:r>
              <w:rPr>
                <w:rFonts w:ascii="XO Thames" w:hAnsi="XO Thames"/>
                <w:b w:val="1"/>
                <w:color w:val="000000"/>
                <w:sz w:val="20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type="dxa" w:w="119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3030000">
            <w:pPr>
              <w:ind/>
              <w:jc w:val="center"/>
              <w:rPr>
                <w:rFonts w:ascii="XO Thames" w:hAnsi="XO Thames"/>
                <w:b w:val="1"/>
                <w:sz w:val="20"/>
              </w:rPr>
            </w:pPr>
            <w:r>
              <w:rPr>
                <w:rFonts w:ascii="XO Thames" w:hAnsi="XO Thames"/>
                <w:b w:val="1"/>
                <w:sz w:val="20"/>
              </w:rPr>
              <w:t>692021,6</w:t>
            </w:r>
          </w:p>
        </w:tc>
        <w:tc>
          <w:tcPr>
            <w:tcW w:type="dxa" w:w="114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4030000">
            <w:pPr>
              <w:ind/>
              <w:jc w:val="center"/>
              <w:rPr>
                <w:rFonts w:ascii="XO Thames" w:hAnsi="XO Thames"/>
                <w:b w:val="1"/>
                <w:sz w:val="20"/>
              </w:rPr>
            </w:pPr>
            <w:r>
              <w:rPr>
                <w:rFonts w:ascii="XO Thames" w:hAnsi="XO Thames"/>
                <w:b w:val="1"/>
                <w:sz w:val="20"/>
              </w:rPr>
              <w:t>281695,6</w:t>
            </w:r>
          </w:p>
        </w:tc>
        <w:tc>
          <w:tcPr>
            <w:tcW w:type="dxa" w:w="132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5030000">
            <w:pPr>
              <w:ind/>
              <w:jc w:val="center"/>
              <w:rPr>
                <w:rFonts w:ascii="XO Thames" w:hAnsi="XO Thames"/>
                <w:b w:val="1"/>
                <w:sz w:val="20"/>
              </w:rPr>
            </w:pPr>
            <w:r>
              <w:rPr>
                <w:rFonts w:ascii="XO Thames" w:hAnsi="XO Thames"/>
                <w:b w:val="1"/>
                <w:sz w:val="20"/>
              </w:rPr>
              <w:t>198824,5</w:t>
            </w:r>
          </w:p>
        </w:tc>
      </w:tr>
      <w:tr>
        <w:trPr>
          <w:trHeight w:hRule="exact" w:val="1680"/>
        </w:trPr>
        <w:tc>
          <w:tcPr>
            <w:tcW w:type="dxa" w:w="219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6030000">
            <w:pPr>
              <w:ind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2 02 20041 00 0000 150</w:t>
            </w:r>
          </w:p>
        </w:tc>
        <w:tc>
          <w:tcPr>
            <w:tcW w:type="dxa" w:w="38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37030000">
            <w:pPr>
              <w:ind/>
              <w:jc w:val="both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Субсидии бюджетам на строительство, модернизацию,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  <w:p w14:paraId="38030000">
            <w:pPr>
              <w:ind/>
              <w:jc w:val="both"/>
              <w:rPr>
                <w:rFonts w:ascii="XO Thames" w:hAnsi="XO Thames"/>
                <w:color w:val="000000"/>
                <w:sz w:val="20"/>
              </w:rPr>
            </w:pPr>
          </w:p>
        </w:tc>
        <w:tc>
          <w:tcPr>
            <w:tcW w:type="dxa" w:w="119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903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90000,0</w:t>
            </w:r>
          </w:p>
        </w:tc>
        <w:tc>
          <w:tcPr>
            <w:tcW w:type="dxa" w:w="114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A03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90000,0</w:t>
            </w:r>
          </w:p>
        </w:tc>
        <w:tc>
          <w:tcPr>
            <w:tcW w:type="dxa" w:w="132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B03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90000,0</w:t>
            </w:r>
          </w:p>
        </w:tc>
      </w:tr>
      <w:tr>
        <w:trPr>
          <w:trHeight w:hRule="exact" w:val="1695"/>
          <w:hidden w:val="0"/>
        </w:trPr>
        <w:tc>
          <w:tcPr>
            <w:tcW w:type="dxa" w:w="219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C030000">
            <w:pPr>
              <w:ind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2 02 20041 04 0000 150</w:t>
            </w:r>
          </w:p>
        </w:tc>
        <w:tc>
          <w:tcPr>
            <w:tcW w:type="dxa" w:w="38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3D030000">
            <w:pPr>
              <w:ind/>
              <w:jc w:val="both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Субсидии бюджетам городских округов на строительство, модернизацию, ремонт и содержание автомобильных дорог общего пользования, в том числе дорог в поселениях (за исключением автомобильных дорог федерального значения), в том числе:</w:t>
            </w:r>
          </w:p>
          <w:p w14:paraId="3E030000">
            <w:pPr>
              <w:ind/>
              <w:jc w:val="both"/>
              <w:rPr>
                <w:rFonts w:ascii="XO Thames" w:hAnsi="XO Thames"/>
                <w:color w:val="000000"/>
                <w:sz w:val="20"/>
              </w:rPr>
            </w:pPr>
          </w:p>
        </w:tc>
        <w:tc>
          <w:tcPr>
            <w:tcW w:type="dxa" w:w="119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F03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90000,0</w:t>
            </w:r>
          </w:p>
        </w:tc>
        <w:tc>
          <w:tcPr>
            <w:tcW w:type="dxa" w:w="114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003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90000,0</w:t>
            </w:r>
          </w:p>
        </w:tc>
        <w:tc>
          <w:tcPr>
            <w:tcW w:type="dxa" w:w="132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103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90000,0</w:t>
            </w:r>
          </w:p>
        </w:tc>
      </w:tr>
      <w:tr>
        <w:trPr>
          <w:trHeight w:hRule="exact" w:val="2710"/>
          <w:hidden w:val="0"/>
        </w:trPr>
        <w:tc>
          <w:tcPr>
            <w:tcW w:type="dxa" w:w="219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203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 xml:space="preserve">2 02 20299 00 0000 150 </w:t>
            </w:r>
          </w:p>
        </w:tc>
        <w:tc>
          <w:tcPr>
            <w:tcW w:type="dxa" w:w="38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43030000">
            <w:pPr>
              <w:ind/>
              <w:jc w:val="both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Субсидии бюджетам муниципальных образований на 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строительства, за счет средств, поступивших от публично-правовой компании "Фонд развития территорий"</w:t>
            </w:r>
          </w:p>
        </w:tc>
        <w:tc>
          <w:tcPr>
            <w:tcW w:type="dxa" w:w="119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403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30 872,3</w:t>
            </w:r>
          </w:p>
        </w:tc>
        <w:tc>
          <w:tcPr>
            <w:tcW w:type="dxa" w:w="114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5030000">
            <w:pPr>
              <w:ind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type="dxa" w:w="132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6030000">
            <w:pPr>
              <w:ind/>
              <w:jc w:val="center"/>
              <w:rPr>
                <w:rFonts w:ascii="XO Thames" w:hAnsi="XO Thames"/>
                <w:sz w:val="20"/>
              </w:rPr>
            </w:pPr>
          </w:p>
        </w:tc>
      </w:tr>
      <w:tr>
        <w:trPr>
          <w:trHeight w:hRule="exact" w:val="2576"/>
          <w:hidden w:val="0"/>
        </w:trPr>
        <w:tc>
          <w:tcPr>
            <w:tcW w:type="dxa" w:w="219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703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2 02 20299 04 0000 150</w:t>
            </w:r>
          </w:p>
        </w:tc>
        <w:tc>
          <w:tcPr>
            <w:tcW w:type="dxa" w:w="38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48030000">
            <w:pPr>
              <w:ind/>
              <w:jc w:val="both"/>
              <w:rPr>
                <w:rFonts w:ascii="XO Thames" w:hAnsi="XO Thames"/>
                <w:i w:val="1"/>
                <w:color w:val="000000"/>
                <w:sz w:val="20"/>
              </w:rPr>
            </w:pPr>
            <w:r>
              <w:rPr>
                <w:rFonts w:ascii="XO Thames" w:hAnsi="XO Thames"/>
                <w:i w:val="1"/>
                <w:color w:val="000000"/>
                <w:sz w:val="20"/>
              </w:rPr>
              <w:t>Субсидии бюджетам городских округов на обеспечение мероприятий по переселению граждан из аварийного жилищного фонда, в том числе переселению граждан из</w:t>
            </w:r>
          </w:p>
          <w:p w14:paraId="49030000">
            <w:pPr>
              <w:ind/>
              <w:jc w:val="both"/>
              <w:rPr>
                <w:rFonts w:ascii="XO Thames" w:hAnsi="XO Thames"/>
                <w:i w:val="1"/>
                <w:color w:val="000000"/>
                <w:sz w:val="20"/>
              </w:rPr>
            </w:pPr>
            <w:r>
              <w:rPr>
                <w:rFonts w:ascii="XO Thames" w:hAnsi="XO Thames"/>
                <w:i w:val="1"/>
                <w:color w:val="000000"/>
                <w:sz w:val="20"/>
              </w:rPr>
              <w:t>аварийного жилищного фонда с учетом необходимости развития малоэтажного жилищного строительства, за счет средств, поступивших от публично-правовой компании «Фонд развития территорий»</w:t>
            </w:r>
          </w:p>
        </w:tc>
        <w:tc>
          <w:tcPr>
            <w:tcW w:type="dxa" w:w="119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A03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30 872,3</w:t>
            </w:r>
          </w:p>
        </w:tc>
        <w:tc>
          <w:tcPr>
            <w:tcW w:type="dxa" w:w="114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B030000">
            <w:pPr>
              <w:ind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type="dxa" w:w="132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C030000">
            <w:pPr>
              <w:ind/>
              <w:jc w:val="center"/>
              <w:rPr>
                <w:rFonts w:ascii="XO Thames" w:hAnsi="XO Thames"/>
                <w:sz w:val="20"/>
              </w:rPr>
            </w:pPr>
          </w:p>
        </w:tc>
      </w:tr>
      <w:tr>
        <w:trPr>
          <w:trHeight w:hRule="exact" w:val="2100"/>
          <w:hidden w:val="0"/>
        </w:trPr>
        <w:tc>
          <w:tcPr>
            <w:tcW w:type="dxa" w:w="219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D03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 xml:space="preserve">2 02 20302 00 0000 150 </w:t>
            </w:r>
          </w:p>
        </w:tc>
        <w:tc>
          <w:tcPr>
            <w:tcW w:type="dxa" w:w="38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4E030000">
            <w:pPr>
              <w:ind/>
              <w:jc w:val="both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Субсидии бюджетам муниципальных образований на 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строительства, за счет средств бюджетов</w:t>
            </w:r>
          </w:p>
          <w:p w14:paraId="4F030000">
            <w:pPr>
              <w:ind/>
              <w:jc w:val="both"/>
              <w:rPr>
                <w:rFonts w:ascii="XO Thames" w:hAnsi="XO Thames"/>
                <w:color w:val="000000"/>
                <w:sz w:val="20"/>
              </w:rPr>
            </w:pPr>
          </w:p>
        </w:tc>
        <w:tc>
          <w:tcPr>
            <w:tcW w:type="dxa" w:w="119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003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69391,9</w:t>
            </w:r>
          </w:p>
        </w:tc>
        <w:tc>
          <w:tcPr>
            <w:tcW w:type="dxa" w:w="114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1030000">
            <w:pPr>
              <w:ind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type="dxa" w:w="132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2030000">
            <w:pPr>
              <w:ind/>
              <w:jc w:val="center"/>
              <w:rPr>
                <w:rFonts w:ascii="XO Thames" w:hAnsi="XO Thames"/>
                <w:sz w:val="20"/>
              </w:rPr>
            </w:pPr>
          </w:p>
        </w:tc>
      </w:tr>
      <w:tr>
        <w:trPr>
          <w:trHeight w:hRule="exact" w:val="2145"/>
          <w:hidden w:val="0"/>
        </w:trPr>
        <w:tc>
          <w:tcPr>
            <w:tcW w:type="dxa" w:w="219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303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2 02 20302 04 0000 150</w:t>
            </w:r>
          </w:p>
        </w:tc>
        <w:tc>
          <w:tcPr>
            <w:tcW w:type="dxa" w:w="38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54030000">
            <w:pPr>
              <w:ind/>
              <w:jc w:val="both"/>
              <w:rPr>
                <w:rFonts w:ascii="XO Thames" w:hAnsi="XO Thames"/>
                <w:i w:val="1"/>
                <w:color w:val="000000"/>
                <w:sz w:val="20"/>
              </w:rPr>
            </w:pPr>
            <w:r>
              <w:rPr>
                <w:rFonts w:ascii="XO Thames" w:hAnsi="XO Thames"/>
                <w:i w:val="1"/>
                <w:color w:val="000000"/>
                <w:sz w:val="20"/>
              </w:rPr>
              <w:t xml:space="preserve">Субсидии бюджетам городских округов на 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строительства, за счет средств бюджетов </w:t>
            </w:r>
          </w:p>
        </w:tc>
        <w:tc>
          <w:tcPr>
            <w:tcW w:type="dxa" w:w="119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503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69391,9</w:t>
            </w:r>
          </w:p>
        </w:tc>
        <w:tc>
          <w:tcPr>
            <w:tcW w:type="dxa" w:w="114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6030000">
            <w:pPr>
              <w:ind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type="dxa" w:w="132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7030000">
            <w:pPr>
              <w:ind/>
              <w:jc w:val="center"/>
              <w:rPr>
                <w:rFonts w:ascii="XO Thames" w:hAnsi="XO Thames"/>
                <w:sz w:val="20"/>
              </w:rPr>
            </w:pPr>
          </w:p>
        </w:tc>
      </w:tr>
      <w:tr>
        <w:trPr>
          <w:trHeight w:hRule="exact" w:val="735"/>
          <w:hidden w:val="0"/>
        </w:trPr>
        <w:tc>
          <w:tcPr>
            <w:tcW w:type="dxa" w:w="219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803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2 02 25163 00 0000 150</w:t>
            </w:r>
          </w:p>
        </w:tc>
        <w:tc>
          <w:tcPr>
            <w:tcW w:type="dxa" w:w="38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59030000">
            <w:pPr>
              <w:ind/>
              <w:jc w:val="both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Субсидии бюджетам на создание системы долговременного ухода за гражданами пожилого возраста и инвалидами</w:t>
            </w:r>
          </w:p>
        </w:tc>
        <w:tc>
          <w:tcPr>
            <w:tcW w:type="dxa" w:w="119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A03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10321,3</w:t>
            </w:r>
          </w:p>
        </w:tc>
        <w:tc>
          <w:tcPr>
            <w:tcW w:type="dxa" w:w="114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B03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11290,2</w:t>
            </w:r>
          </w:p>
        </w:tc>
        <w:tc>
          <w:tcPr>
            <w:tcW w:type="dxa" w:w="132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C03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21316,0</w:t>
            </w:r>
          </w:p>
        </w:tc>
      </w:tr>
      <w:tr>
        <w:trPr>
          <w:trHeight w:hRule="exact" w:val="930"/>
          <w:hidden w:val="0"/>
        </w:trPr>
        <w:tc>
          <w:tcPr>
            <w:tcW w:type="dxa" w:w="219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D03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2 02 25163 04 0000 150</w:t>
            </w:r>
          </w:p>
        </w:tc>
        <w:tc>
          <w:tcPr>
            <w:tcW w:type="dxa" w:w="38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5E030000">
            <w:pPr>
              <w:ind/>
              <w:jc w:val="both"/>
              <w:rPr>
                <w:rFonts w:ascii="XO Thames" w:hAnsi="XO Thames"/>
                <w:i w:val="1"/>
                <w:color w:val="000000"/>
                <w:sz w:val="20"/>
              </w:rPr>
            </w:pPr>
            <w:r>
              <w:rPr>
                <w:rFonts w:ascii="XO Thames" w:hAnsi="XO Thames"/>
                <w:i w:val="1"/>
                <w:color w:val="000000"/>
                <w:sz w:val="20"/>
              </w:rPr>
              <w:t>Субсидии бюджетам городских округов на создание системы долговременного ухода за гражданами пожилого возраста и инвалидами</w:t>
            </w:r>
          </w:p>
        </w:tc>
        <w:tc>
          <w:tcPr>
            <w:tcW w:type="dxa" w:w="119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F03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10321,3</w:t>
            </w:r>
          </w:p>
        </w:tc>
        <w:tc>
          <w:tcPr>
            <w:tcW w:type="dxa" w:w="114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003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11290,2</w:t>
            </w:r>
          </w:p>
        </w:tc>
        <w:tc>
          <w:tcPr>
            <w:tcW w:type="dxa" w:w="132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103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21316,0</w:t>
            </w:r>
          </w:p>
        </w:tc>
      </w:tr>
      <w:tr>
        <w:trPr>
          <w:trHeight w:hRule="exact" w:val="1605"/>
        </w:trPr>
        <w:tc>
          <w:tcPr>
            <w:tcW w:type="dxa" w:w="219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203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2 02 25179 00 0000 150</w:t>
            </w:r>
          </w:p>
          <w:p w14:paraId="6303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</w:p>
        </w:tc>
        <w:tc>
          <w:tcPr>
            <w:tcW w:type="dxa" w:w="3840"/>
            <w:tcBorders>
              <w:top w:color="000000" w:sz="6" w:val="single"/>
              <w:left w:color="000000" w:sz="6" w:val="single"/>
              <w:bottom w:val="nil"/>
              <w:right w:color="000000" w:sz="6" w:val="single"/>
            </w:tcBorders>
            <w:vAlign w:val="top"/>
          </w:tcPr>
          <w:p w14:paraId="64030000">
            <w:pPr>
              <w:ind/>
              <w:jc w:val="both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Субсидии бюджетам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  <w:p w14:paraId="65030000">
            <w:pPr>
              <w:ind/>
              <w:jc w:val="both"/>
              <w:rPr>
                <w:rFonts w:ascii="XO Thames" w:hAnsi="XO Thames"/>
                <w:color w:val="000000"/>
                <w:sz w:val="20"/>
              </w:rPr>
            </w:pPr>
          </w:p>
        </w:tc>
        <w:tc>
          <w:tcPr>
            <w:tcW w:type="dxa" w:w="119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603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3807,6</w:t>
            </w:r>
          </w:p>
        </w:tc>
        <w:tc>
          <w:tcPr>
            <w:tcW w:type="dxa" w:w="114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703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4545,3</w:t>
            </w:r>
          </w:p>
        </w:tc>
        <w:tc>
          <w:tcPr>
            <w:tcW w:type="dxa" w:w="132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803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4601,6</w:t>
            </w:r>
          </w:p>
        </w:tc>
      </w:tr>
      <w:tr>
        <w:trPr>
          <w:trHeight w:hRule="exact" w:val="1650"/>
        </w:trPr>
        <w:tc>
          <w:tcPr>
            <w:tcW w:type="dxa" w:w="219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903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2 02 25179 04 0000 150</w:t>
            </w:r>
          </w:p>
          <w:p w14:paraId="6A03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</w:p>
        </w:tc>
        <w:tc>
          <w:tcPr>
            <w:tcW w:type="dxa" w:w="38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6B030000">
            <w:pPr>
              <w:ind/>
              <w:jc w:val="both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Субсидии бюджетам городских округов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  <w:p w14:paraId="6C030000">
            <w:pPr>
              <w:ind/>
              <w:jc w:val="both"/>
              <w:rPr>
                <w:rFonts w:ascii="XO Thames" w:hAnsi="XO Thames"/>
                <w:color w:val="000000"/>
                <w:sz w:val="20"/>
              </w:rPr>
            </w:pPr>
          </w:p>
        </w:tc>
        <w:tc>
          <w:tcPr>
            <w:tcW w:type="dxa" w:w="119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D03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3807,6</w:t>
            </w:r>
          </w:p>
        </w:tc>
        <w:tc>
          <w:tcPr>
            <w:tcW w:type="dxa" w:w="114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E03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4545,3</w:t>
            </w:r>
          </w:p>
        </w:tc>
        <w:tc>
          <w:tcPr>
            <w:tcW w:type="dxa" w:w="132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F03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4601,6</w:t>
            </w:r>
          </w:p>
        </w:tc>
      </w:tr>
      <w:tr>
        <w:trPr>
          <w:trHeight w:hRule="exact" w:val="1485"/>
        </w:trPr>
        <w:tc>
          <w:tcPr>
            <w:tcW w:type="dxa" w:w="219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003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2 02 25304 00 0000 150</w:t>
            </w:r>
          </w:p>
        </w:tc>
        <w:tc>
          <w:tcPr>
            <w:tcW w:type="dxa" w:w="38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71030000">
            <w:pPr>
              <w:ind/>
              <w:jc w:val="both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Субсидии бюджетам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type="dxa" w:w="119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203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60539,3</w:t>
            </w:r>
          </w:p>
        </w:tc>
        <w:tc>
          <w:tcPr>
            <w:tcW w:type="dxa" w:w="114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303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57235,0</w:t>
            </w:r>
          </w:p>
        </w:tc>
        <w:tc>
          <w:tcPr>
            <w:tcW w:type="dxa" w:w="132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403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54034,9</w:t>
            </w:r>
          </w:p>
        </w:tc>
      </w:tr>
      <w:tr>
        <w:trPr>
          <w:trHeight w:hRule="exact" w:val="1373"/>
        </w:trPr>
        <w:tc>
          <w:tcPr>
            <w:tcW w:type="dxa" w:w="219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503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2 02 25304 04 0000 150</w:t>
            </w:r>
          </w:p>
        </w:tc>
        <w:tc>
          <w:tcPr>
            <w:tcW w:type="dxa" w:w="38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76030000">
            <w:pPr>
              <w:ind/>
              <w:jc w:val="both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Субсидии бюджетам городских округов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type="dxa" w:w="119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703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60539,3</w:t>
            </w:r>
          </w:p>
        </w:tc>
        <w:tc>
          <w:tcPr>
            <w:tcW w:type="dxa" w:w="114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803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57235,0</w:t>
            </w:r>
          </w:p>
        </w:tc>
        <w:tc>
          <w:tcPr>
            <w:tcW w:type="dxa" w:w="132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903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54034,9</w:t>
            </w:r>
          </w:p>
        </w:tc>
      </w:tr>
      <w:tr>
        <w:trPr>
          <w:trHeight w:hRule="exact" w:val="1388"/>
        </w:trPr>
        <w:tc>
          <w:tcPr>
            <w:tcW w:type="dxa" w:w="219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A030000">
            <w:pPr>
              <w:ind/>
              <w:jc w:val="center"/>
              <w:rPr>
                <w:rFonts w:ascii="XO Thames" w:hAnsi="XO Thames"/>
                <w:color w:themeColor="dark1" w:val="000000"/>
                <w:sz w:val="20"/>
              </w:rPr>
            </w:pPr>
            <w:r>
              <w:rPr>
                <w:rFonts w:ascii="XO Thames" w:hAnsi="XO Thames"/>
                <w:color w:themeColor="dark1" w:val="000000"/>
                <w:sz w:val="20"/>
              </w:rPr>
              <w:t>2 02 25424 00 0000 150</w:t>
            </w:r>
          </w:p>
        </w:tc>
        <w:tc>
          <w:tcPr>
            <w:tcW w:type="dxa" w:w="3840"/>
            <w:tcBorders>
              <w:top w:color="000000" w:sz="6" w:val="single"/>
              <w:left w:color="000000" w:sz="6" w:val="single"/>
              <w:bottom w:val="nil"/>
              <w:right w:color="000000" w:sz="6" w:val="single"/>
            </w:tcBorders>
            <w:vAlign w:val="top"/>
          </w:tcPr>
          <w:p w14:paraId="7B030000">
            <w:pPr>
              <w:ind/>
              <w:jc w:val="both"/>
              <w:rPr>
                <w:rFonts w:ascii="XO Thames" w:hAnsi="XO Thames"/>
                <w:color w:themeColor="dark1" w:val="000000"/>
                <w:sz w:val="20"/>
              </w:rPr>
            </w:pPr>
            <w:r>
              <w:rPr>
                <w:rFonts w:ascii="XO Thames" w:hAnsi="XO Thames"/>
                <w:color w:themeColor="dark1" w:val="000000"/>
                <w:sz w:val="20"/>
              </w:rPr>
              <w:t>Субсидии бюджетам на создание комфортной городской среды в малых городах и исторических поселениях - победителях Всероссийского конкурса лучших проектов создания комфортной городской среды</w:t>
            </w:r>
          </w:p>
          <w:p w14:paraId="7C030000">
            <w:pPr>
              <w:ind/>
              <w:jc w:val="both"/>
              <w:rPr>
                <w:rFonts w:ascii="XO Thames" w:hAnsi="XO Thames"/>
                <w:color w:themeColor="dark1" w:val="000000"/>
                <w:sz w:val="20"/>
              </w:rPr>
            </w:pPr>
          </w:p>
        </w:tc>
        <w:tc>
          <w:tcPr>
            <w:tcW w:type="dxa" w:w="119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D03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111800,6</w:t>
            </w:r>
          </w:p>
        </w:tc>
        <w:tc>
          <w:tcPr>
            <w:tcW w:type="dxa" w:w="114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E030000">
            <w:pPr>
              <w:ind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type="dxa" w:w="132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F030000">
            <w:pPr>
              <w:ind/>
              <w:jc w:val="center"/>
              <w:rPr>
                <w:rFonts w:ascii="XO Thames" w:hAnsi="XO Thames"/>
                <w:sz w:val="20"/>
              </w:rPr>
            </w:pPr>
          </w:p>
        </w:tc>
      </w:tr>
      <w:tr>
        <w:trPr>
          <w:trHeight w:hRule="exact" w:val="1692"/>
        </w:trPr>
        <w:tc>
          <w:tcPr>
            <w:tcW w:type="dxa" w:w="219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0030000">
            <w:pPr>
              <w:ind/>
              <w:jc w:val="center"/>
              <w:rPr>
                <w:rFonts w:ascii="XO Thames" w:hAnsi="XO Thames"/>
                <w:color w:themeColor="dark1" w:val="000000"/>
                <w:sz w:val="20"/>
              </w:rPr>
            </w:pPr>
            <w:r>
              <w:rPr>
                <w:rFonts w:ascii="XO Thames" w:hAnsi="XO Thames"/>
                <w:color w:themeColor="dark1" w:val="000000"/>
                <w:sz w:val="20"/>
              </w:rPr>
              <w:t>2 02 25424 04 0000 150</w:t>
            </w:r>
          </w:p>
        </w:tc>
        <w:tc>
          <w:tcPr>
            <w:tcW w:type="dxa" w:w="3840"/>
            <w:tcBorders>
              <w:top w:color="000000" w:sz="6" w:val="single"/>
              <w:left w:color="000000" w:sz="6" w:val="single"/>
              <w:bottom w:val="nil"/>
              <w:right w:color="000000" w:sz="6" w:val="single"/>
            </w:tcBorders>
            <w:vAlign w:val="top"/>
          </w:tcPr>
          <w:p w14:paraId="81030000">
            <w:pPr>
              <w:ind/>
              <w:jc w:val="both"/>
              <w:rPr>
                <w:rFonts w:ascii="XO Thames" w:hAnsi="XO Thames"/>
                <w:color w:themeColor="dark1" w:val="000000"/>
                <w:sz w:val="20"/>
              </w:rPr>
            </w:pPr>
            <w:r>
              <w:rPr>
                <w:rFonts w:ascii="XO Thames" w:hAnsi="XO Thames"/>
                <w:color w:themeColor="dark1" w:val="000000"/>
                <w:sz w:val="20"/>
              </w:rPr>
              <w:t>Субсидии бюджетам городских округов на создание комфортной городской среды в малых городах и исторических поселениях - победителях Всероссийского конкурса лучших проектов создания комфортной городской среды</w:t>
            </w:r>
          </w:p>
          <w:p w14:paraId="82030000">
            <w:pPr>
              <w:ind/>
              <w:jc w:val="both"/>
              <w:rPr>
                <w:rFonts w:ascii="XO Thames" w:hAnsi="XO Thames"/>
                <w:color w:themeColor="dark1" w:val="000000"/>
                <w:sz w:val="20"/>
              </w:rPr>
            </w:pPr>
          </w:p>
        </w:tc>
        <w:tc>
          <w:tcPr>
            <w:tcW w:type="dxa" w:w="119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303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111800,6</w:t>
            </w:r>
          </w:p>
        </w:tc>
        <w:tc>
          <w:tcPr>
            <w:tcW w:type="dxa" w:w="114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4030000">
            <w:pPr>
              <w:ind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type="dxa" w:w="132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5030000">
            <w:pPr>
              <w:ind/>
              <w:jc w:val="center"/>
              <w:rPr>
                <w:rFonts w:ascii="XO Thames" w:hAnsi="XO Thames"/>
                <w:sz w:val="20"/>
              </w:rPr>
            </w:pPr>
          </w:p>
        </w:tc>
      </w:tr>
      <w:tr>
        <w:trPr>
          <w:trHeight w:hRule="exact" w:val="498"/>
        </w:trPr>
        <w:tc>
          <w:tcPr>
            <w:tcW w:type="dxa" w:w="219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6030000">
            <w:pPr>
              <w:ind/>
              <w:jc w:val="center"/>
              <w:rPr>
                <w:rFonts w:ascii="XO Thames" w:hAnsi="XO Thames"/>
                <w:color w:themeColor="dark1" w:val="000000"/>
                <w:sz w:val="20"/>
              </w:rPr>
            </w:pPr>
            <w:r>
              <w:rPr>
                <w:rFonts w:ascii="XO Thames" w:hAnsi="XO Thames"/>
                <w:color w:themeColor="dark1" w:val="000000"/>
                <w:sz w:val="20"/>
              </w:rPr>
              <w:t>2 02 25454 00 0000 150</w:t>
            </w:r>
          </w:p>
        </w:tc>
        <w:tc>
          <w:tcPr>
            <w:tcW w:type="dxa" w:w="3840"/>
            <w:tcBorders>
              <w:top w:color="000000" w:sz="6" w:val="single"/>
              <w:left w:color="000000" w:sz="6" w:val="single"/>
              <w:bottom w:val="nil"/>
              <w:right w:color="000000" w:sz="6" w:val="single"/>
            </w:tcBorders>
            <w:vAlign w:val="top"/>
          </w:tcPr>
          <w:p w14:paraId="87030000">
            <w:pPr>
              <w:ind/>
              <w:jc w:val="both"/>
              <w:rPr>
                <w:rFonts w:ascii="XO Thames" w:hAnsi="XO Thames"/>
                <w:color w:themeColor="dark1" w:val="000000"/>
                <w:sz w:val="20"/>
              </w:rPr>
            </w:pPr>
            <w:r>
              <w:rPr>
                <w:rFonts w:ascii="XO Thames" w:hAnsi="XO Thames"/>
                <w:color w:themeColor="dark1" w:val="000000"/>
                <w:sz w:val="20"/>
              </w:rPr>
              <w:t>Субсидии бюджетам на создание модельных муниципальных библиотек</w:t>
            </w:r>
          </w:p>
        </w:tc>
        <w:tc>
          <w:tcPr>
            <w:tcW w:type="dxa" w:w="119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803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8000,0</w:t>
            </w:r>
          </w:p>
        </w:tc>
        <w:tc>
          <w:tcPr>
            <w:tcW w:type="dxa" w:w="114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9030000">
            <w:pPr>
              <w:ind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type="dxa" w:w="132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A030000">
            <w:pPr>
              <w:ind/>
              <w:jc w:val="center"/>
              <w:rPr>
                <w:rFonts w:ascii="XO Thames" w:hAnsi="XO Thames"/>
                <w:sz w:val="20"/>
              </w:rPr>
            </w:pPr>
          </w:p>
        </w:tc>
      </w:tr>
      <w:tr>
        <w:trPr>
          <w:trHeight w:hRule="exact" w:val="780"/>
        </w:trPr>
        <w:tc>
          <w:tcPr>
            <w:tcW w:type="dxa" w:w="219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B030000">
            <w:pPr>
              <w:ind/>
              <w:jc w:val="center"/>
              <w:rPr>
                <w:rFonts w:ascii="XO Thames" w:hAnsi="XO Thames"/>
                <w:color w:themeColor="dark1" w:val="000000"/>
                <w:sz w:val="20"/>
              </w:rPr>
            </w:pPr>
            <w:r>
              <w:rPr>
                <w:rFonts w:ascii="XO Thames" w:hAnsi="XO Thames"/>
                <w:color w:themeColor="dark1" w:val="000000"/>
                <w:sz w:val="20"/>
              </w:rPr>
              <w:t>2 02 25454 04 0000 150</w:t>
            </w:r>
          </w:p>
        </w:tc>
        <w:tc>
          <w:tcPr>
            <w:tcW w:type="dxa" w:w="3840"/>
            <w:tcBorders>
              <w:top w:color="000000" w:sz="6" w:val="single"/>
              <w:left w:color="000000" w:sz="6" w:val="single"/>
              <w:bottom w:val="nil"/>
              <w:right w:color="000000" w:sz="6" w:val="single"/>
            </w:tcBorders>
            <w:vAlign w:val="top"/>
          </w:tcPr>
          <w:p w14:paraId="8C030000">
            <w:pPr>
              <w:ind/>
              <w:jc w:val="both"/>
              <w:rPr>
                <w:rFonts w:ascii="XO Thames" w:hAnsi="XO Thames"/>
                <w:color w:themeColor="dark1" w:val="000000"/>
                <w:sz w:val="20"/>
              </w:rPr>
            </w:pPr>
            <w:r>
              <w:rPr>
                <w:rFonts w:ascii="XO Thames" w:hAnsi="XO Thames"/>
                <w:color w:themeColor="dark1" w:val="000000"/>
                <w:sz w:val="20"/>
              </w:rPr>
              <w:t>Субсидии бюджетам городских округов на создание модельных муниципальных библиотек</w:t>
            </w:r>
          </w:p>
        </w:tc>
        <w:tc>
          <w:tcPr>
            <w:tcW w:type="dxa" w:w="119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D03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8000,0</w:t>
            </w:r>
          </w:p>
        </w:tc>
        <w:tc>
          <w:tcPr>
            <w:tcW w:type="dxa" w:w="114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E030000">
            <w:pPr>
              <w:ind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type="dxa" w:w="132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F030000">
            <w:pPr>
              <w:ind/>
              <w:jc w:val="center"/>
              <w:rPr>
                <w:rFonts w:ascii="XO Thames" w:hAnsi="XO Thames"/>
                <w:sz w:val="20"/>
              </w:rPr>
            </w:pPr>
          </w:p>
        </w:tc>
      </w:tr>
      <w:tr>
        <w:trPr>
          <w:trHeight w:hRule="exact" w:val="3300"/>
        </w:trPr>
        <w:tc>
          <w:tcPr>
            <w:tcW w:type="dxa" w:w="219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0030000">
            <w:pPr>
              <w:ind/>
              <w:jc w:val="center"/>
              <w:rPr>
                <w:rFonts w:ascii="XO Thames" w:hAnsi="XO Thames"/>
                <w:color w:themeColor="dark1" w:val="000000"/>
                <w:sz w:val="20"/>
              </w:rPr>
            </w:pPr>
            <w:r>
              <w:rPr>
                <w:rFonts w:ascii="XO Thames" w:hAnsi="XO Thames"/>
                <w:color w:themeColor="dark1" w:val="000000"/>
                <w:sz w:val="20"/>
              </w:rPr>
              <w:t>2 02 25494 00 0000 150</w:t>
            </w:r>
          </w:p>
          <w:p w14:paraId="91030000">
            <w:pPr>
              <w:ind/>
              <w:jc w:val="center"/>
              <w:rPr>
                <w:rFonts w:ascii="XO Thames" w:hAnsi="XO Thames"/>
                <w:color w:themeColor="dark1" w:val="000000"/>
                <w:sz w:val="20"/>
              </w:rPr>
            </w:pPr>
          </w:p>
        </w:tc>
        <w:tc>
          <w:tcPr>
            <w:tcW w:type="dxa" w:w="3840"/>
            <w:tcBorders>
              <w:top w:color="000000" w:sz="6" w:val="single"/>
              <w:left w:color="000000" w:sz="6" w:val="single"/>
              <w:bottom w:val="nil"/>
              <w:right w:color="000000" w:sz="6" w:val="single"/>
            </w:tcBorders>
            <w:vAlign w:val="top"/>
          </w:tcPr>
          <w:p w14:paraId="92030000">
            <w:pPr>
              <w:ind/>
              <w:jc w:val="both"/>
              <w:rPr>
                <w:rFonts w:ascii="XO Thames" w:hAnsi="XO Thames"/>
                <w:color w:themeColor="dark1" w:val="000000"/>
                <w:sz w:val="20"/>
              </w:rPr>
            </w:pPr>
            <w:r>
              <w:rPr>
                <w:rFonts w:ascii="XO Thames" w:hAnsi="XO Thames"/>
                <w:color w:themeColor="dark1" w:val="000000"/>
                <w:sz w:val="20"/>
              </w:rPr>
              <w:t>Субсидии бюджетам в целях софинансирования расходных обязательств субъектов Российской Федерации и города Байконура, возникающих при реализации мероприятий, направленных на создание современной инфраструктуры для отдыха детей и их оздоровления путем возведения некапитальных строений, сооружений (быстровозводимых конструкций), а также при проведении капитального ремонта объектов инфраструктуры организаций отдыха детей и их оздоровления</w:t>
            </w:r>
          </w:p>
          <w:p w14:paraId="93030000">
            <w:pPr>
              <w:ind/>
              <w:jc w:val="both"/>
              <w:rPr>
                <w:rFonts w:ascii="XO Thames" w:hAnsi="XO Thames"/>
                <w:color w:themeColor="dark1" w:val="000000"/>
                <w:sz w:val="20"/>
              </w:rPr>
            </w:pPr>
          </w:p>
        </w:tc>
        <w:tc>
          <w:tcPr>
            <w:tcW w:type="dxa" w:w="119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403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19795,6</w:t>
            </w:r>
          </w:p>
        </w:tc>
        <w:tc>
          <w:tcPr>
            <w:tcW w:type="dxa" w:w="114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5030000">
            <w:pPr>
              <w:ind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type="dxa" w:w="132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6030000">
            <w:pPr>
              <w:ind/>
              <w:jc w:val="center"/>
              <w:rPr>
                <w:rFonts w:ascii="XO Thames" w:hAnsi="XO Thames"/>
                <w:sz w:val="20"/>
              </w:rPr>
            </w:pPr>
          </w:p>
        </w:tc>
      </w:tr>
      <w:tr>
        <w:trPr>
          <w:trHeight w:hRule="exact" w:val="3030"/>
          <w:hidden w:val="0"/>
        </w:trPr>
        <w:tc>
          <w:tcPr>
            <w:tcW w:type="dxa" w:w="219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7030000">
            <w:pPr>
              <w:ind/>
              <w:jc w:val="center"/>
              <w:rPr>
                <w:rFonts w:ascii="XO Thames" w:hAnsi="XO Thames"/>
                <w:color w:themeColor="dark1" w:val="000000"/>
                <w:sz w:val="20"/>
              </w:rPr>
            </w:pPr>
            <w:r>
              <w:rPr>
                <w:rFonts w:ascii="XO Thames" w:hAnsi="XO Thames"/>
                <w:color w:themeColor="dark1" w:val="000000"/>
                <w:sz w:val="20"/>
              </w:rPr>
              <w:t>2 02 25494 04 0000 150</w:t>
            </w:r>
          </w:p>
          <w:p w14:paraId="98030000">
            <w:pPr>
              <w:ind/>
              <w:jc w:val="center"/>
              <w:rPr>
                <w:rFonts w:ascii="XO Thames" w:hAnsi="XO Thames"/>
                <w:color w:themeColor="dark1" w:val="000000"/>
                <w:sz w:val="20"/>
              </w:rPr>
            </w:pPr>
          </w:p>
        </w:tc>
        <w:tc>
          <w:tcPr>
            <w:tcW w:type="dxa" w:w="3840"/>
            <w:tcBorders>
              <w:top w:color="000000" w:sz="6" w:val="single"/>
              <w:left w:color="000000" w:sz="6" w:val="single"/>
              <w:bottom w:val="nil"/>
              <w:right w:color="000000" w:sz="6" w:val="single"/>
            </w:tcBorders>
            <w:vAlign w:val="top"/>
          </w:tcPr>
          <w:p w14:paraId="99030000">
            <w:pPr>
              <w:ind/>
              <w:jc w:val="both"/>
              <w:rPr>
                <w:rFonts w:ascii="XO Thames" w:hAnsi="XO Thames"/>
                <w:color w:themeColor="dark1" w:val="000000"/>
                <w:sz w:val="20"/>
              </w:rPr>
            </w:pPr>
            <w:r>
              <w:rPr>
                <w:rFonts w:ascii="XO Thames" w:hAnsi="XO Thames"/>
                <w:color w:themeColor="dark1" w:val="000000"/>
                <w:sz w:val="20"/>
              </w:rPr>
              <w:t>Субсидии бюджетам городских округов в целях софинансирования расходных обязательств, возникающих при реализации мероприятий, направленных на создание современной инфраструктуры для отдыха детей и их оздоровления путем возведения некапитальных строений, сооружений (быстровозводимых конструкций), а также при проведении капитального ремонта объектов инфраструктуры организаций отдыха детей и их оздоровления</w:t>
            </w:r>
          </w:p>
          <w:p w14:paraId="9A030000">
            <w:pPr>
              <w:ind/>
              <w:jc w:val="both"/>
              <w:rPr>
                <w:rFonts w:ascii="XO Thames" w:hAnsi="XO Thames"/>
                <w:color w:themeColor="dark1" w:val="000000"/>
                <w:sz w:val="20"/>
              </w:rPr>
            </w:pPr>
          </w:p>
        </w:tc>
        <w:tc>
          <w:tcPr>
            <w:tcW w:type="dxa" w:w="119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B03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19795,6</w:t>
            </w:r>
          </w:p>
        </w:tc>
        <w:tc>
          <w:tcPr>
            <w:tcW w:type="dxa" w:w="114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C030000">
            <w:pPr>
              <w:ind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type="dxa" w:w="132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D030000">
            <w:pPr>
              <w:ind/>
              <w:jc w:val="center"/>
              <w:rPr>
                <w:rFonts w:ascii="XO Thames" w:hAnsi="XO Thames"/>
                <w:sz w:val="20"/>
              </w:rPr>
            </w:pPr>
          </w:p>
        </w:tc>
      </w:tr>
      <w:tr>
        <w:trPr>
          <w:trHeight w:hRule="exact" w:val="735"/>
          <w:hidden w:val="0"/>
        </w:trPr>
        <w:tc>
          <w:tcPr>
            <w:tcW w:type="dxa" w:w="219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E030000">
            <w:pPr>
              <w:ind/>
              <w:jc w:val="center"/>
              <w:rPr>
                <w:rFonts w:ascii="XO Thames" w:hAnsi="XO Thames"/>
                <w:color w:themeColor="dark1" w:val="000000"/>
                <w:sz w:val="20"/>
              </w:rPr>
            </w:pPr>
            <w:r>
              <w:rPr>
                <w:rFonts w:ascii="XO Thames" w:hAnsi="XO Thames"/>
                <w:color w:themeColor="dark1" w:val="000000"/>
                <w:sz w:val="20"/>
              </w:rPr>
              <w:t>2 02 25497 00 0000 150</w:t>
            </w:r>
          </w:p>
        </w:tc>
        <w:tc>
          <w:tcPr>
            <w:tcW w:type="dxa" w:w="3840"/>
            <w:tcBorders>
              <w:top w:color="000000" w:sz="6" w:val="single"/>
              <w:left w:color="000000" w:sz="6" w:val="single"/>
              <w:bottom w:val="nil"/>
              <w:right w:color="000000" w:sz="6" w:val="single"/>
            </w:tcBorders>
            <w:vAlign w:val="top"/>
          </w:tcPr>
          <w:p w14:paraId="9F030000">
            <w:pPr>
              <w:ind/>
              <w:jc w:val="both"/>
              <w:rPr>
                <w:rFonts w:ascii="XO Thames" w:hAnsi="XO Thames"/>
                <w:color w:themeColor="dark1" w:val="000000"/>
                <w:sz w:val="20"/>
              </w:rPr>
            </w:pPr>
            <w:r>
              <w:rPr>
                <w:rFonts w:ascii="XO Thames" w:hAnsi="XO Thames"/>
                <w:color w:themeColor="dark1" w:val="000000"/>
                <w:sz w:val="20"/>
              </w:rPr>
              <w:t>Субсидии бюджетам на реализацию мероприятий по обеспечению жильем молодых семей</w:t>
            </w:r>
          </w:p>
        </w:tc>
        <w:tc>
          <w:tcPr>
            <w:tcW w:type="dxa" w:w="119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003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1 174,0</w:t>
            </w:r>
          </w:p>
        </w:tc>
        <w:tc>
          <w:tcPr>
            <w:tcW w:type="dxa" w:w="114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1030000">
            <w:pPr>
              <w:ind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type="dxa" w:w="132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2030000">
            <w:pPr>
              <w:ind/>
              <w:jc w:val="center"/>
              <w:rPr>
                <w:rFonts w:ascii="XO Thames" w:hAnsi="XO Thames"/>
                <w:sz w:val="20"/>
              </w:rPr>
            </w:pPr>
          </w:p>
        </w:tc>
      </w:tr>
      <w:tr>
        <w:trPr>
          <w:trHeight w:hRule="exact" w:val="735"/>
          <w:hidden w:val="0"/>
        </w:trPr>
        <w:tc>
          <w:tcPr>
            <w:tcW w:type="dxa" w:w="219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3030000">
            <w:pPr>
              <w:ind/>
              <w:jc w:val="center"/>
              <w:rPr>
                <w:rFonts w:ascii="XO Thames" w:hAnsi="XO Thames"/>
                <w:color w:themeColor="dark1" w:val="000000"/>
                <w:sz w:val="20"/>
              </w:rPr>
            </w:pPr>
            <w:r>
              <w:rPr>
                <w:rFonts w:ascii="XO Thames" w:hAnsi="XO Thames"/>
                <w:color w:themeColor="dark1" w:val="000000"/>
                <w:sz w:val="20"/>
              </w:rPr>
              <w:t>2 02 25497 04 0000 150</w:t>
            </w:r>
          </w:p>
        </w:tc>
        <w:tc>
          <w:tcPr>
            <w:tcW w:type="dxa" w:w="3840"/>
            <w:tcBorders>
              <w:top w:color="000000" w:sz="6" w:val="single"/>
              <w:left w:color="000000" w:sz="6" w:val="single"/>
              <w:bottom w:val="nil"/>
              <w:right w:color="000000" w:sz="6" w:val="single"/>
            </w:tcBorders>
            <w:vAlign w:val="top"/>
          </w:tcPr>
          <w:p w14:paraId="A4030000">
            <w:pPr>
              <w:ind/>
              <w:jc w:val="both"/>
              <w:rPr>
                <w:rFonts w:ascii="XO Thames" w:hAnsi="XO Thames"/>
                <w:i w:val="1"/>
                <w:color w:themeColor="dark1" w:val="000000"/>
                <w:sz w:val="20"/>
              </w:rPr>
            </w:pPr>
            <w:r>
              <w:rPr>
                <w:rFonts w:ascii="XO Thames" w:hAnsi="XO Thames"/>
                <w:i w:val="1"/>
                <w:color w:themeColor="dark1" w:val="000000"/>
                <w:sz w:val="20"/>
              </w:rPr>
              <w:t>Субсидии бюджетам городских округов на реализацию мероприятий по обеспечению жильем молодых семей</w:t>
            </w:r>
          </w:p>
        </w:tc>
        <w:tc>
          <w:tcPr>
            <w:tcW w:type="dxa" w:w="119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503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1 174,0</w:t>
            </w:r>
          </w:p>
        </w:tc>
        <w:tc>
          <w:tcPr>
            <w:tcW w:type="dxa" w:w="114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6030000">
            <w:pPr>
              <w:ind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type="dxa" w:w="132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7030000">
            <w:pPr>
              <w:ind/>
              <w:jc w:val="center"/>
              <w:rPr>
                <w:rFonts w:ascii="XO Thames" w:hAnsi="XO Thames"/>
                <w:sz w:val="20"/>
              </w:rPr>
            </w:pPr>
          </w:p>
        </w:tc>
      </w:tr>
      <w:tr>
        <w:trPr>
          <w:trHeight w:hRule="exact" w:val="792"/>
          <w:hidden w:val="0"/>
        </w:trPr>
        <w:tc>
          <w:tcPr>
            <w:tcW w:type="dxa" w:w="219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803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2 02 25555 00 0000 150</w:t>
            </w:r>
          </w:p>
        </w:tc>
        <w:tc>
          <w:tcPr>
            <w:tcW w:type="dxa" w:w="38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A9030000">
            <w:pPr>
              <w:ind/>
              <w:jc w:val="both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Субсидии бюджетам на реализацию программ формирования современной городской среды</w:t>
            </w:r>
          </w:p>
        </w:tc>
        <w:tc>
          <w:tcPr>
            <w:tcW w:type="dxa" w:w="119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A03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24174,2</w:t>
            </w:r>
          </w:p>
        </w:tc>
        <w:tc>
          <w:tcPr>
            <w:tcW w:type="dxa" w:w="114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B03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15628,3</w:t>
            </w:r>
          </w:p>
        </w:tc>
        <w:tc>
          <w:tcPr>
            <w:tcW w:type="dxa" w:w="132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C03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15803,5</w:t>
            </w:r>
          </w:p>
        </w:tc>
      </w:tr>
      <w:tr>
        <w:trPr>
          <w:trHeight w:hRule="exact" w:val="723"/>
        </w:trPr>
        <w:tc>
          <w:tcPr>
            <w:tcW w:type="dxa" w:w="219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D03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2 02 25555 04 0000 150</w:t>
            </w:r>
          </w:p>
        </w:tc>
        <w:tc>
          <w:tcPr>
            <w:tcW w:type="dxa" w:w="38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AE030000">
            <w:pPr>
              <w:ind/>
              <w:jc w:val="both"/>
              <w:rPr>
                <w:rFonts w:ascii="XO Thames" w:hAnsi="XO Thames"/>
                <w:i w:val="1"/>
                <w:color w:val="000000"/>
                <w:sz w:val="20"/>
              </w:rPr>
            </w:pPr>
            <w:r>
              <w:rPr>
                <w:rFonts w:ascii="XO Thames" w:hAnsi="XO Thames"/>
                <w:i w:val="1"/>
                <w:color w:val="000000"/>
                <w:sz w:val="20"/>
              </w:rPr>
              <w:t>Субсидии бюджетам городских округов на реализацию программ формирования современной городской среды</w:t>
            </w:r>
          </w:p>
        </w:tc>
        <w:tc>
          <w:tcPr>
            <w:tcW w:type="dxa" w:w="119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F03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24174,2</w:t>
            </w:r>
          </w:p>
        </w:tc>
        <w:tc>
          <w:tcPr>
            <w:tcW w:type="dxa" w:w="114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003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15628,3</w:t>
            </w:r>
          </w:p>
        </w:tc>
        <w:tc>
          <w:tcPr>
            <w:tcW w:type="dxa" w:w="132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103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15803,5</w:t>
            </w:r>
          </w:p>
        </w:tc>
      </w:tr>
      <w:tr>
        <w:trPr>
          <w:trHeight w:hRule="exact" w:val="750"/>
        </w:trPr>
        <w:tc>
          <w:tcPr>
            <w:tcW w:type="dxa" w:w="219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203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2 02 25750 00 0000 150</w:t>
            </w:r>
          </w:p>
          <w:p w14:paraId="B303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</w:p>
        </w:tc>
        <w:tc>
          <w:tcPr>
            <w:tcW w:type="dxa" w:w="38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B4030000">
            <w:pPr>
              <w:ind/>
              <w:jc w:val="both"/>
              <w:rPr>
                <w:rFonts w:ascii="XO Thames" w:hAnsi="XO Thames"/>
                <w:color w:themeColor="dark1" w:val="000000"/>
                <w:sz w:val="20"/>
              </w:rPr>
            </w:pPr>
            <w:r>
              <w:rPr>
                <w:rFonts w:ascii="XO Thames" w:hAnsi="XO Thames"/>
                <w:color w:themeColor="dark1" w:val="000000"/>
                <w:sz w:val="20"/>
              </w:rPr>
              <w:t>Субсидии бюджетам на реализацию мероприятий по модернизации школьных систем образования</w:t>
            </w:r>
          </w:p>
        </w:tc>
        <w:tc>
          <w:tcPr>
            <w:tcW w:type="dxa" w:w="119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503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167737,8</w:t>
            </w:r>
          </w:p>
        </w:tc>
        <w:tc>
          <w:tcPr>
            <w:tcW w:type="dxa" w:w="114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6030000">
            <w:pPr>
              <w:ind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type="dxa" w:w="132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7030000">
            <w:pPr>
              <w:ind/>
              <w:jc w:val="center"/>
              <w:rPr>
                <w:rFonts w:ascii="XO Thames" w:hAnsi="XO Thames"/>
                <w:sz w:val="20"/>
              </w:rPr>
            </w:pPr>
          </w:p>
        </w:tc>
      </w:tr>
      <w:tr>
        <w:trPr>
          <w:trHeight w:hRule="exact" w:val="995"/>
        </w:trPr>
        <w:tc>
          <w:tcPr>
            <w:tcW w:type="dxa" w:w="219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8030000">
            <w:pPr>
              <w:ind/>
              <w:jc w:val="center"/>
              <w:rPr>
                <w:rFonts w:ascii="XO Thames" w:hAnsi="XO Thames"/>
                <w:i w:val="1"/>
                <w:color w:val="000000"/>
                <w:sz w:val="20"/>
              </w:rPr>
            </w:pPr>
            <w:r>
              <w:rPr>
                <w:rFonts w:ascii="XO Thames" w:hAnsi="XO Thames"/>
                <w:i w:val="1"/>
                <w:color w:val="000000"/>
                <w:sz w:val="20"/>
              </w:rPr>
              <w:t>2 02 25750 04 0000 150</w:t>
            </w:r>
          </w:p>
          <w:p w14:paraId="B9030000">
            <w:pPr>
              <w:ind/>
              <w:jc w:val="center"/>
              <w:rPr>
                <w:rFonts w:ascii="XO Thames" w:hAnsi="XO Thames"/>
                <w:i w:val="1"/>
                <w:color w:val="000000"/>
                <w:sz w:val="20"/>
              </w:rPr>
            </w:pPr>
          </w:p>
        </w:tc>
        <w:tc>
          <w:tcPr>
            <w:tcW w:type="dxa" w:w="38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BA030000">
            <w:pPr>
              <w:ind/>
              <w:jc w:val="both"/>
              <w:rPr>
                <w:rFonts w:ascii="XO Thames" w:hAnsi="XO Thames"/>
                <w:color w:themeColor="dark1" w:val="000000"/>
                <w:sz w:val="20"/>
              </w:rPr>
            </w:pPr>
            <w:r>
              <w:rPr>
                <w:rFonts w:ascii="XO Thames" w:hAnsi="XO Thames"/>
                <w:color w:themeColor="dark1" w:val="000000"/>
                <w:sz w:val="20"/>
              </w:rPr>
              <w:t>Субсидии бюджетам городских округов на реализацию мероприятий по модернизации школьных систем образования</w:t>
            </w:r>
          </w:p>
          <w:p w14:paraId="BB030000">
            <w:pPr>
              <w:ind/>
              <w:jc w:val="both"/>
              <w:rPr>
                <w:rFonts w:ascii="XO Thames" w:hAnsi="XO Thames"/>
                <w:color w:themeColor="dark1" w:val="000000"/>
                <w:sz w:val="20"/>
              </w:rPr>
            </w:pPr>
          </w:p>
        </w:tc>
        <w:tc>
          <w:tcPr>
            <w:tcW w:type="dxa" w:w="119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C03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167737,8</w:t>
            </w:r>
          </w:p>
        </w:tc>
        <w:tc>
          <w:tcPr>
            <w:tcW w:type="dxa" w:w="114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D030000">
            <w:pPr>
              <w:ind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type="dxa" w:w="132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E030000">
            <w:pPr>
              <w:ind/>
              <w:jc w:val="center"/>
              <w:rPr>
                <w:rFonts w:ascii="XO Thames" w:hAnsi="XO Thames"/>
                <w:sz w:val="20"/>
              </w:rPr>
            </w:pPr>
          </w:p>
        </w:tc>
      </w:tr>
      <w:tr>
        <w:trPr>
          <w:trHeight w:hRule="exact" w:val="270"/>
        </w:trPr>
        <w:tc>
          <w:tcPr>
            <w:tcW w:type="dxa" w:w="219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BF03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2 02 29999 04 0000 150</w:t>
            </w:r>
          </w:p>
        </w:tc>
        <w:tc>
          <w:tcPr>
            <w:tcW w:type="dxa" w:w="38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C0030000">
            <w:pPr>
              <w:ind/>
              <w:jc w:val="both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Прочие субсидии</w:t>
            </w:r>
          </w:p>
        </w:tc>
        <w:tc>
          <w:tcPr>
            <w:tcW w:type="dxa" w:w="119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C103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94407,0</w:t>
            </w:r>
          </w:p>
        </w:tc>
        <w:tc>
          <w:tcPr>
            <w:tcW w:type="dxa" w:w="114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C203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102996,8</w:t>
            </w:r>
          </w:p>
        </w:tc>
        <w:tc>
          <w:tcPr>
            <w:tcW w:type="dxa" w:w="132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C303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13068,5</w:t>
            </w:r>
          </w:p>
        </w:tc>
      </w:tr>
      <w:tr>
        <w:trPr>
          <w:trHeight w:hRule="atLeast" w:val="312"/>
        </w:trPr>
        <w:tc>
          <w:tcPr>
            <w:tcW w:type="dxa" w:w="219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4030000">
            <w:pPr>
              <w:ind/>
              <w:jc w:val="center"/>
              <w:rPr>
                <w:rFonts w:ascii="XO Thames" w:hAnsi="XO Thames"/>
                <w:i w:val="1"/>
                <w:color w:val="000000"/>
                <w:sz w:val="20"/>
              </w:rPr>
            </w:pPr>
            <w:r>
              <w:rPr>
                <w:rFonts w:ascii="XO Thames" w:hAnsi="XO Thames"/>
                <w:i w:val="1"/>
                <w:color w:val="000000"/>
                <w:sz w:val="20"/>
              </w:rPr>
              <w:t>2 02 29999 04 0000 150</w:t>
            </w:r>
          </w:p>
        </w:tc>
        <w:tc>
          <w:tcPr>
            <w:tcW w:type="dxa" w:w="38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C5030000">
            <w:pPr>
              <w:ind/>
              <w:jc w:val="both"/>
              <w:rPr>
                <w:rFonts w:ascii="XO Thames" w:hAnsi="XO Thames"/>
                <w:i w:val="1"/>
                <w:color w:val="000000"/>
                <w:sz w:val="20"/>
              </w:rPr>
            </w:pPr>
            <w:r>
              <w:rPr>
                <w:rFonts w:ascii="XO Thames" w:hAnsi="XO Thames"/>
                <w:i w:val="1"/>
                <w:color w:val="000000"/>
                <w:sz w:val="20"/>
              </w:rPr>
              <w:t>Прочие субсидии бюджетам городских округов - всего</w:t>
            </w:r>
          </w:p>
        </w:tc>
        <w:tc>
          <w:tcPr>
            <w:tcW w:type="dxa" w:w="119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6030000">
            <w:pPr>
              <w:ind/>
              <w:jc w:val="center"/>
              <w:rPr>
                <w:rFonts w:ascii="XO Thames" w:hAnsi="XO Thames"/>
                <w:i w:val="1"/>
                <w:sz w:val="20"/>
              </w:rPr>
            </w:pPr>
            <w:r>
              <w:rPr>
                <w:rFonts w:ascii="XO Thames" w:hAnsi="XO Thames"/>
                <w:i w:val="1"/>
                <w:sz w:val="20"/>
              </w:rPr>
              <w:t>94407,0</w:t>
            </w:r>
          </w:p>
        </w:tc>
        <w:tc>
          <w:tcPr>
            <w:tcW w:type="dxa" w:w="114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7030000">
            <w:pPr>
              <w:ind/>
              <w:jc w:val="center"/>
              <w:rPr>
                <w:rFonts w:ascii="XO Thames" w:hAnsi="XO Thames"/>
                <w:i w:val="1"/>
                <w:sz w:val="20"/>
              </w:rPr>
            </w:pPr>
            <w:r>
              <w:rPr>
                <w:rFonts w:ascii="XO Thames" w:hAnsi="XO Thames"/>
                <w:i w:val="1"/>
                <w:sz w:val="20"/>
              </w:rPr>
              <w:t>102996,8</w:t>
            </w:r>
          </w:p>
        </w:tc>
        <w:tc>
          <w:tcPr>
            <w:tcW w:type="dxa" w:w="132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8030000">
            <w:pPr>
              <w:ind/>
              <w:jc w:val="center"/>
              <w:rPr>
                <w:rFonts w:ascii="XO Thames" w:hAnsi="XO Thames"/>
                <w:i w:val="1"/>
                <w:sz w:val="20"/>
              </w:rPr>
            </w:pPr>
            <w:r>
              <w:rPr>
                <w:rFonts w:ascii="XO Thames" w:hAnsi="XO Thames"/>
                <w:i w:val="1"/>
                <w:sz w:val="20"/>
              </w:rPr>
              <w:t>13068,5</w:t>
            </w:r>
          </w:p>
        </w:tc>
      </w:tr>
      <w:tr>
        <w:trPr>
          <w:trHeight w:hRule="exact" w:val="590"/>
        </w:trPr>
        <w:tc>
          <w:tcPr>
            <w:tcW w:type="dxa" w:w="219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9030000">
            <w:pPr>
              <w:ind/>
              <w:jc w:val="center"/>
              <w:rPr>
                <w:rFonts w:ascii="XO Thames" w:hAnsi="XO Thames"/>
                <w:b w:val="1"/>
                <w:color w:val="000000"/>
                <w:sz w:val="20"/>
              </w:rPr>
            </w:pPr>
            <w:r>
              <w:rPr>
                <w:rFonts w:ascii="XO Thames" w:hAnsi="XO Thames"/>
                <w:b w:val="1"/>
                <w:color w:val="000000"/>
                <w:sz w:val="20"/>
              </w:rPr>
              <w:t>2 02 30000 00 0000 150</w:t>
            </w:r>
          </w:p>
        </w:tc>
        <w:tc>
          <w:tcPr>
            <w:tcW w:type="dxa" w:w="38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CA030000">
            <w:pPr>
              <w:ind/>
              <w:jc w:val="both"/>
              <w:rPr>
                <w:rFonts w:ascii="XO Thames" w:hAnsi="XO Thames"/>
                <w:b w:val="1"/>
                <w:sz w:val="20"/>
              </w:rPr>
            </w:pPr>
            <w:r>
              <w:rPr>
                <w:rFonts w:ascii="XO Thames" w:hAnsi="XO Thames"/>
                <w:b w:val="1"/>
                <w:sz w:val="20"/>
              </w:rPr>
              <w:t>Субвенции бюджетам бюджетной системы Российской Федерации</w:t>
            </w:r>
          </w:p>
          <w:p w14:paraId="CB030000">
            <w:pPr>
              <w:ind/>
              <w:jc w:val="both"/>
              <w:rPr>
                <w:rFonts w:ascii="XO Thames" w:hAnsi="XO Thames"/>
                <w:b w:val="1"/>
                <w:sz w:val="20"/>
              </w:rPr>
            </w:pPr>
          </w:p>
        </w:tc>
        <w:tc>
          <w:tcPr>
            <w:tcW w:type="dxa" w:w="119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C030000">
            <w:pPr>
              <w:ind/>
              <w:jc w:val="center"/>
              <w:rPr>
                <w:rFonts w:ascii="XO Thames" w:hAnsi="XO Thames"/>
                <w:b w:val="1"/>
                <w:sz w:val="20"/>
              </w:rPr>
            </w:pPr>
            <w:r>
              <w:rPr>
                <w:rFonts w:ascii="XO Thames" w:hAnsi="XO Thames"/>
                <w:b w:val="1"/>
                <w:sz w:val="20"/>
              </w:rPr>
              <w:t>2030416,2</w:t>
            </w:r>
          </w:p>
        </w:tc>
        <w:tc>
          <w:tcPr>
            <w:tcW w:type="dxa" w:w="114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D030000">
            <w:pPr>
              <w:ind/>
              <w:jc w:val="center"/>
              <w:rPr>
                <w:rFonts w:ascii="XO Thames" w:hAnsi="XO Thames"/>
                <w:b w:val="1"/>
                <w:sz w:val="20"/>
              </w:rPr>
            </w:pPr>
            <w:r>
              <w:rPr>
                <w:rFonts w:ascii="XO Thames" w:hAnsi="XO Thames"/>
                <w:b w:val="1"/>
                <w:sz w:val="20"/>
              </w:rPr>
              <w:t>2118928,8</w:t>
            </w:r>
          </w:p>
        </w:tc>
        <w:tc>
          <w:tcPr>
            <w:tcW w:type="dxa" w:w="132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E030000">
            <w:pPr>
              <w:ind/>
              <w:jc w:val="center"/>
              <w:rPr>
                <w:rFonts w:ascii="XO Thames" w:hAnsi="XO Thames"/>
                <w:b w:val="1"/>
                <w:sz w:val="20"/>
              </w:rPr>
            </w:pPr>
            <w:r>
              <w:rPr>
                <w:rFonts w:ascii="XO Thames" w:hAnsi="XO Thames"/>
                <w:b w:val="1"/>
                <w:sz w:val="20"/>
              </w:rPr>
              <w:t>2118930,0</w:t>
            </w:r>
          </w:p>
        </w:tc>
      </w:tr>
      <w:tr>
        <w:trPr>
          <w:trHeight w:hRule="exact" w:val="750"/>
        </w:trPr>
        <w:tc>
          <w:tcPr>
            <w:tcW w:type="dxa" w:w="219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F03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2 02 30024 00 0000 150</w:t>
            </w:r>
          </w:p>
        </w:tc>
        <w:tc>
          <w:tcPr>
            <w:tcW w:type="dxa" w:w="38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D0030000">
            <w:pPr>
              <w:ind/>
              <w:jc w:val="both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type="dxa" w:w="119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103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1983612,2</w:t>
            </w:r>
          </w:p>
        </w:tc>
        <w:tc>
          <w:tcPr>
            <w:tcW w:type="dxa" w:w="114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203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2071960,1</w:t>
            </w:r>
          </w:p>
        </w:tc>
        <w:tc>
          <w:tcPr>
            <w:tcW w:type="dxa" w:w="132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303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2071960,1</w:t>
            </w:r>
          </w:p>
        </w:tc>
      </w:tr>
      <w:tr>
        <w:trPr>
          <w:trHeight w:hRule="exact" w:val="990"/>
        </w:trPr>
        <w:tc>
          <w:tcPr>
            <w:tcW w:type="dxa" w:w="219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4030000">
            <w:pPr>
              <w:rPr>
                <w:rFonts w:ascii="XO Thames" w:hAnsi="XO Thames"/>
                <w:i w:val="1"/>
                <w:color w:val="000000"/>
                <w:sz w:val="20"/>
              </w:rPr>
            </w:pPr>
            <w:r>
              <w:rPr>
                <w:rFonts w:ascii="XO Thames" w:hAnsi="XO Thames"/>
                <w:i w:val="1"/>
                <w:color w:val="000000"/>
                <w:sz w:val="20"/>
              </w:rPr>
              <w:t>2 02 30024 04 0000 150</w:t>
            </w:r>
          </w:p>
        </w:tc>
        <w:tc>
          <w:tcPr>
            <w:tcW w:type="dxa" w:w="38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D5030000">
            <w:pPr>
              <w:ind/>
              <w:jc w:val="both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Субвенции бюджетам городских округов на выполнение передаваемых полномочий субъектов Российской Федерации</w:t>
            </w:r>
          </w:p>
        </w:tc>
        <w:tc>
          <w:tcPr>
            <w:tcW w:type="dxa" w:w="119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6030000">
            <w:pPr>
              <w:ind/>
              <w:jc w:val="center"/>
              <w:rPr>
                <w:rFonts w:ascii="XO Thames" w:hAnsi="XO Thames"/>
                <w:i w:val="1"/>
                <w:sz w:val="20"/>
              </w:rPr>
            </w:pPr>
            <w:r>
              <w:rPr>
                <w:rFonts w:ascii="XO Thames" w:hAnsi="XO Thames"/>
                <w:i w:val="1"/>
                <w:sz w:val="20"/>
              </w:rPr>
              <w:t>1983612,2</w:t>
            </w:r>
          </w:p>
        </w:tc>
        <w:tc>
          <w:tcPr>
            <w:tcW w:type="dxa" w:w="114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7030000">
            <w:pPr>
              <w:ind/>
              <w:jc w:val="center"/>
              <w:rPr>
                <w:rFonts w:ascii="XO Thames" w:hAnsi="XO Thames"/>
                <w:i w:val="1"/>
                <w:sz w:val="20"/>
              </w:rPr>
            </w:pPr>
            <w:r>
              <w:rPr>
                <w:rFonts w:ascii="XO Thames" w:hAnsi="XO Thames"/>
                <w:i w:val="1"/>
                <w:sz w:val="20"/>
              </w:rPr>
              <w:t>2071960,1</w:t>
            </w:r>
          </w:p>
        </w:tc>
        <w:tc>
          <w:tcPr>
            <w:tcW w:type="dxa" w:w="132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8030000">
            <w:pPr>
              <w:ind/>
              <w:jc w:val="center"/>
              <w:rPr>
                <w:rFonts w:ascii="XO Thames" w:hAnsi="XO Thames"/>
                <w:i w:val="1"/>
                <w:sz w:val="20"/>
              </w:rPr>
            </w:pPr>
            <w:r>
              <w:rPr>
                <w:rFonts w:ascii="XO Thames" w:hAnsi="XO Thames"/>
                <w:i w:val="1"/>
                <w:sz w:val="20"/>
              </w:rPr>
              <w:t>2071960,1</w:t>
            </w:r>
          </w:p>
        </w:tc>
      </w:tr>
      <w:tr>
        <w:trPr>
          <w:trHeight w:hRule="exact" w:val="1170"/>
        </w:trPr>
        <w:tc>
          <w:tcPr>
            <w:tcW w:type="dxa" w:w="219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9030000">
            <w:pPr>
              <w:rPr>
                <w:rFonts w:ascii="XO Thames" w:hAnsi="XO Thames"/>
                <w:color w:themeColor="dark1" w:val="000000"/>
                <w:sz w:val="20"/>
              </w:rPr>
            </w:pPr>
            <w:r>
              <w:rPr>
                <w:rFonts w:ascii="XO Thames" w:hAnsi="XO Thames"/>
                <w:color w:themeColor="dark1" w:val="000000"/>
                <w:sz w:val="20"/>
              </w:rPr>
              <w:t>2 02 30027 00 0000 150</w:t>
            </w:r>
          </w:p>
        </w:tc>
        <w:tc>
          <w:tcPr>
            <w:tcW w:type="dxa" w:w="38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DA030000">
            <w:pPr>
              <w:ind/>
              <w:jc w:val="both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Субвенции бюджетам на содержание ребенка, находящегося под опекой, попечительством, а также вознаграждение, причитающееся опекуну (попечителю), приемному родителю</w:t>
            </w:r>
          </w:p>
          <w:p w14:paraId="DB030000">
            <w:pPr>
              <w:ind/>
              <w:jc w:val="both"/>
              <w:rPr>
                <w:rFonts w:ascii="XO Thames" w:hAnsi="XO Thames"/>
                <w:sz w:val="20"/>
              </w:rPr>
            </w:pPr>
          </w:p>
        </w:tc>
        <w:tc>
          <w:tcPr>
            <w:tcW w:type="dxa" w:w="119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C03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43105,3</w:t>
            </w:r>
          </w:p>
        </w:tc>
        <w:tc>
          <w:tcPr>
            <w:tcW w:type="dxa" w:w="114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D03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43105,3</w:t>
            </w:r>
          </w:p>
        </w:tc>
        <w:tc>
          <w:tcPr>
            <w:tcW w:type="dxa" w:w="132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E03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43105,3</w:t>
            </w:r>
          </w:p>
        </w:tc>
      </w:tr>
      <w:tr>
        <w:trPr>
          <w:trHeight w:hRule="exact" w:val="1215"/>
        </w:trPr>
        <w:tc>
          <w:tcPr>
            <w:tcW w:type="dxa" w:w="219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DF030000">
            <w:pPr>
              <w:rPr>
                <w:rFonts w:ascii="XO Thames" w:hAnsi="XO Thames"/>
                <w:color w:themeColor="dark1" w:val="000000"/>
                <w:sz w:val="20"/>
              </w:rPr>
            </w:pPr>
            <w:r>
              <w:rPr>
                <w:rFonts w:ascii="XO Thames" w:hAnsi="XO Thames"/>
                <w:color w:themeColor="dark1" w:val="000000"/>
                <w:sz w:val="20"/>
              </w:rPr>
              <w:t>2 02 30027 04 0000 150</w:t>
            </w:r>
          </w:p>
        </w:tc>
        <w:tc>
          <w:tcPr>
            <w:tcW w:type="dxa" w:w="38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E0030000">
            <w:pPr>
              <w:ind/>
              <w:jc w:val="both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Субвенции бюджетам городских округов на содержание ребенка, находящегося под опекой, попечительством, а также вознаграждение, причитающееся опекуну (попечителю), приемному родителю</w:t>
            </w:r>
          </w:p>
          <w:p w14:paraId="E1030000">
            <w:pPr>
              <w:ind/>
              <w:jc w:val="both"/>
              <w:rPr>
                <w:rFonts w:ascii="XO Thames" w:hAnsi="XO Thames"/>
                <w:sz w:val="20"/>
              </w:rPr>
            </w:pPr>
          </w:p>
          <w:p w14:paraId="E2030000">
            <w:pPr>
              <w:ind/>
              <w:jc w:val="both"/>
              <w:rPr>
                <w:rFonts w:ascii="XO Thames" w:hAnsi="XO Thames"/>
                <w:sz w:val="20"/>
              </w:rPr>
            </w:pPr>
          </w:p>
        </w:tc>
        <w:tc>
          <w:tcPr>
            <w:tcW w:type="dxa" w:w="119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303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43105,3</w:t>
            </w:r>
          </w:p>
        </w:tc>
        <w:tc>
          <w:tcPr>
            <w:tcW w:type="dxa" w:w="114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403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43105,3</w:t>
            </w:r>
          </w:p>
        </w:tc>
        <w:tc>
          <w:tcPr>
            <w:tcW w:type="dxa" w:w="132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503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43105,3</w:t>
            </w:r>
          </w:p>
        </w:tc>
      </w:tr>
      <w:tr>
        <w:trPr>
          <w:trHeight w:hRule="exact" w:val="1650"/>
        </w:trPr>
        <w:tc>
          <w:tcPr>
            <w:tcW w:type="dxa" w:w="219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6030000">
            <w:pPr>
              <w:rPr>
                <w:rFonts w:ascii="XO Thames" w:hAnsi="XO Thames"/>
                <w:color w:themeColor="dark1" w:val="000000"/>
                <w:sz w:val="20"/>
              </w:rPr>
            </w:pPr>
            <w:r>
              <w:rPr>
                <w:rFonts w:ascii="XO Thames" w:hAnsi="XO Thames"/>
                <w:color w:themeColor="dark1" w:val="000000"/>
                <w:sz w:val="20"/>
              </w:rPr>
              <w:t>2 02 30029 00 0000 150</w:t>
            </w:r>
          </w:p>
        </w:tc>
        <w:tc>
          <w:tcPr>
            <w:tcW w:type="dxa" w:w="38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E7030000">
            <w:pPr>
              <w:ind/>
              <w:jc w:val="both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Субвенции бюджетам на компенсацию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образования</w:t>
            </w:r>
          </w:p>
        </w:tc>
        <w:tc>
          <w:tcPr>
            <w:tcW w:type="dxa" w:w="119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803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144,8</w:t>
            </w:r>
          </w:p>
        </w:tc>
        <w:tc>
          <w:tcPr>
            <w:tcW w:type="dxa" w:w="114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903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144,8</w:t>
            </w:r>
          </w:p>
        </w:tc>
        <w:tc>
          <w:tcPr>
            <w:tcW w:type="dxa" w:w="132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A03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144,8</w:t>
            </w:r>
          </w:p>
        </w:tc>
      </w:tr>
      <w:tr>
        <w:trPr>
          <w:trHeight w:hRule="exact" w:val="1860"/>
        </w:trPr>
        <w:tc>
          <w:tcPr>
            <w:tcW w:type="dxa" w:w="219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B030000">
            <w:pPr>
              <w:rPr>
                <w:rFonts w:ascii="XO Thames" w:hAnsi="XO Thames"/>
                <w:color w:themeColor="dark1" w:val="000000"/>
                <w:sz w:val="20"/>
              </w:rPr>
            </w:pPr>
            <w:r>
              <w:rPr>
                <w:rFonts w:ascii="XO Thames" w:hAnsi="XO Thames"/>
                <w:color w:themeColor="dark1" w:val="000000"/>
                <w:sz w:val="20"/>
              </w:rPr>
              <w:t>2 02 30029 04 0000 150</w:t>
            </w:r>
          </w:p>
        </w:tc>
        <w:tc>
          <w:tcPr>
            <w:tcW w:type="dxa" w:w="38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EC030000">
            <w:pPr>
              <w:ind/>
              <w:jc w:val="both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Субвенции бюджетам городских округов на компенсацию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образования</w:t>
            </w:r>
          </w:p>
        </w:tc>
        <w:tc>
          <w:tcPr>
            <w:tcW w:type="dxa" w:w="119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D03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144,8</w:t>
            </w:r>
          </w:p>
        </w:tc>
        <w:tc>
          <w:tcPr>
            <w:tcW w:type="dxa" w:w="114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E03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144,8</w:t>
            </w:r>
          </w:p>
        </w:tc>
        <w:tc>
          <w:tcPr>
            <w:tcW w:type="dxa" w:w="132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F03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144,8</w:t>
            </w:r>
          </w:p>
        </w:tc>
      </w:tr>
      <w:tr>
        <w:trPr>
          <w:trHeight w:hRule="exact" w:val="1470"/>
        </w:trPr>
        <w:tc>
          <w:tcPr>
            <w:tcW w:type="dxa" w:w="219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0030000">
            <w:pPr>
              <w:rPr>
                <w:rFonts w:ascii="XO Thames" w:hAnsi="XO Thames"/>
                <w:color w:themeColor="dark1" w:val="000000"/>
                <w:sz w:val="20"/>
              </w:rPr>
            </w:pPr>
            <w:r>
              <w:rPr>
                <w:rFonts w:ascii="XO Thames" w:hAnsi="XO Thames"/>
                <w:color w:themeColor="dark1" w:val="000000"/>
                <w:sz w:val="20"/>
              </w:rPr>
              <w:t>2 02 35082 00 0000 150</w:t>
            </w:r>
          </w:p>
        </w:tc>
        <w:tc>
          <w:tcPr>
            <w:tcW w:type="dxa" w:w="38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F1030000">
            <w:pPr>
              <w:ind/>
              <w:jc w:val="both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Субвенции бюджетам муниципальных образований на обеспечение детей-сирот и детей, оставшихся без попечения</w:t>
            </w:r>
          </w:p>
          <w:p w14:paraId="F2030000">
            <w:pPr>
              <w:ind/>
              <w:jc w:val="both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родителей, лиц из числа детей-сирот и детей, оставшихся без попечения родителей, жилыми помещениями</w:t>
            </w:r>
          </w:p>
        </w:tc>
        <w:tc>
          <w:tcPr>
            <w:tcW w:type="dxa" w:w="119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303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3392,1</w:t>
            </w:r>
          </w:p>
        </w:tc>
        <w:tc>
          <w:tcPr>
            <w:tcW w:type="dxa" w:w="114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403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3705,2</w:t>
            </w:r>
          </w:p>
        </w:tc>
        <w:tc>
          <w:tcPr>
            <w:tcW w:type="dxa" w:w="132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503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3705,2</w:t>
            </w:r>
          </w:p>
        </w:tc>
      </w:tr>
      <w:tr>
        <w:trPr>
          <w:trHeight w:hRule="exact" w:val="1410"/>
        </w:trPr>
        <w:tc>
          <w:tcPr>
            <w:tcW w:type="dxa" w:w="219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6030000">
            <w:pPr>
              <w:rPr>
                <w:rFonts w:ascii="XO Thames" w:hAnsi="XO Thames"/>
                <w:color w:themeColor="dark1" w:val="000000"/>
                <w:sz w:val="20"/>
              </w:rPr>
            </w:pPr>
            <w:r>
              <w:rPr>
                <w:rFonts w:ascii="XO Thames" w:hAnsi="XO Thames"/>
                <w:color w:themeColor="dark1" w:val="000000"/>
                <w:sz w:val="20"/>
              </w:rPr>
              <w:t>2 02 35082 04 0000 150</w:t>
            </w:r>
          </w:p>
        </w:tc>
        <w:tc>
          <w:tcPr>
            <w:tcW w:type="dxa" w:w="38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F7030000">
            <w:pPr>
              <w:ind/>
              <w:jc w:val="both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Субвенции бюджетам городских округов на обеспечение детей-сирот и детей, оставшихся без попечения родителей, лиц из числа детей-сирот и детей, оставшихся</w:t>
            </w:r>
          </w:p>
          <w:p w14:paraId="F8030000">
            <w:pPr>
              <w:ind/>
              <w:jc w:val="both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без попечения родителей, жилыми помещениями</w:t>
            </w:r>
          </w:p>
        </w:tc>
        <w:tc>
          <w:tcPr>
            <w:tcW w:type="dxa" w:w="119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903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3392,1</w:t>
            </w:r>
          </w:p>
        </w:tc>
        <w:tc>
          <w:tcPr>
            <w:tcW w:type="dxa" w:w="114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A03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3705,2</w:t>
            </w:r>
          </w:p>
        </w:tc>
        <w:tc>
          <w:tcPr>
            <w:tcW w:type="dxa" w:w="132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B03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3705,2</w:t>
            </w:r>
          </w:p>
        </w:tc>
      </w:tr>
      <w:tr>
        <w:trPr>
          <w:trHeight w:hRule="atLeast" w:val="1320"/>
        </w:trPr>
        <w:tc>
          <w:tcPr>
            <w:tcW w:type="dxa" w:w="219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C030000">
            <w:pPr>
              <w:rPr>
                <w:rFonts w:ascii="XO Thames" w:hAnsi="XO Thames"/>
                <w:color w:themeColor="dark1" w:val="000000"/>
                <w:sz w:val="20"/>
              </w:rPr>
            </w:pPr>
            <w:r>
              <w:rPr>
                <w:rFonts w:ascii="XO Thames" w:hAnsi="XO Thames"/>
                <w:color w:themeColor="dark1" w:val="000000"/>
                <w:sz w:val="20"/>
              </w:rPr>
              <w:t>2 02 35120 00 0000 150</w:t>
            </w:r>
          </w:p>
        </w:tc>
        <w:tc>
          <w:tcPr>
            <w:tcW w:type="dxa" w:w="38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FD030000">
            <w:pPr>
              <w:ind/>
              <w:jc w:val="both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Субвенции бюджетам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type="dxa" w:w="119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E03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161,8</w:t>
            </w:r>
          </w:p>
        </w:tc>
        <w:tc>
          <w:tcPr>
            <w:tcW w:type="dxa" w:w="114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F03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13,4</w:t>
            </w:r>
          </w:p>
        </w:tc>
        <w:tc>
          <w:tcPr>
            <w:tcW w:type="dxa" w:w="132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004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14,6</w:t>
            </w:r>
          </w:p>
        </w:tc>
      </w:tr>
      <w:tr>
        <w:trPr>
          <w:trHeight w:hRule="atLeast" w:val="1104"/>
        </w:trPr>
        <w:tc>
          <w:tcPr>
            <w:tcW w:type="dxa" w:w="219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1040000">
            <w:pPr>
              <w:rPr>
                <w:rFonts w:ascii="XO Thames" w:hAnsi="XO Thames"/>
                <w:color w:themeColor="dark1" w:val="000000"/>
                <w:sz w:val="20"/>
              </w:rPr>
            </w:pPr>
            <w:r>
              <w:rPr>
                <w:rFonts w:ascii="XO Thames" w:hAnsi="XO Thames"/>
                <w:color w:themeColor="dark1" w:val="000000"/>
                <w:sz w:val="20"/>
              </w:rPr>
              <w:t>2 02 35120 04 0000 150</w:t>
            </w:r>
          </w:p>
        </w:tc>
        <w:tc>
          <w:tcPr>
            <w:tcW w:type="dxa" w:w="38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02040000">
            <w:pPr>
              <w:ind/>
              <w:jc w:val="both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Субвенции бюджетам городских округов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type="dxa" w:w="119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304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226,5</w:t>
            </w:r>
          </w:p>
        </w:tc>
        <w:tc>
          <w:tcPr>
            <w:tcW w:type="dxa" w:w="114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404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13,4</w:t>
            </w:r>
          </w:p>
        </w:tc>
        <w:tc>
          <w:tcPr>
            <w:tcW w:type="dxa" w:w="132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504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14,6</w:t>
            </w:r>
          </w:p>
        </w:tc>
      </w:tr>
      <w:tr>
        <w:trPr>
          <w:trHeight w:hRule="atLeast" w:val="312"/>
        </w:trPr>
        <w:tc>
          <w:tcPr>
            <w:tcW w:type="dxa" w:w="219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6040000">
            <w:pPr>
              <w:rPr>
                <w:rFonts w:ascii="XO Thames" w:hAnsi="XO Thames"/>
                <w:b w:val="1"/>
                <w:color w:val="000000"/>
                <w:sz w:val="20"/>
              </w:rPr>
            </w:pPr>
            <w:r>
              <w:rPr>
                <w:rFonts w:ascii="XO Thames" w:hAnsi="XO Thames"/>
                <w:b w:val="1"/>
                <w:color w:val="000000"/>
                <w:sz w:val="20"/>
              </w:rPr>
              <w:t>2 02 40000 04 0000 150</w:t>
            </w:r>
          </w:p>
        </w:tc>
        <w:tc>
          <w:tcPr>
            <w:tcW w:type="dxa" w:w="38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07040000">
            <w:pPr>
              <w:ind/>
              <w:jc w:val="both"/>
              <w:rPr>
                <w:rFonts w:ascii="XO Thames" w:hAnsi="XO Thames"/>
                <w:b w:val="1"/>
                <w:sz w:val="20"/>
              </w:rPr>
            </w:pPr>
            <w:r>
              <w:rPr>
                <w:rFonts w:ascii="XO Thames" w:hAnsi="XO Thames"/>
                <w:b w:val="1"/>
                <w:sz w:val="20"/>
              </w:rPr>
              <w:t>Иные межбюджетные трансферты</w:t>
            </w:r>
          </w:p>
        </w:tc>
        <w:tc>
          <w:tcPr>
            <w:tcW w:type="dxa" w:w="119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8040000">
            <w:pPr>
              <w:ind/>
              <w:jc w:val="center"/>
              <w:rPr>
                <w:rFonts w:ascii="XO Thames" w:hAnsi="XO Thames"/>
                <w:b w:val="1"/>
                <w:sz w:val="20"/>
              </w:rPr>
            </w:pPr>
            <w:r>
              <w:rPr>
                <w:rFonts w:ascii="XO Thames" w:hAnsi="XO Thames"/>
                <w:b w:val="1"/>
                <w:sz w:val="20"/>
              </w:rPr>
              <w:t>91502,1</w:t>
            </w:r>
          </w:p>
        </w:tc>
        <w:tc>
          <w:tcPr>
            <w:tcW w:type="dxa" w:w="114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9040000">
            <w:pPr>
              <w:ind/>
              <w:jc w:val="center"/>
              <w:rPr>
                <w:rFonts w:ascii="XO Thames" w:hAnsi="XO Thames"/>
                <w:b w:val="1"/>
                <w:sz w:val="20"/>
              </w:rPr>
            </w:pPr>
            <w:r>
              <w:rPr>
                <w:rFonts w:ascii="XO Thames" w:hAnsi="XO Thames"/>
                <w:b w:val="1"/>
                <w:sz w:val="20"/>
              </w:rPr>
              <w:t>91502,1</w:t>
            </w:r>
          </w:p>
        </w:tc>
        <w:tc>
          <w:tcPr>
            <w:tcW w:type="dxa" w:w="132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A040000">
            <w:pPr>
              <w:ind/>
              <w:jc w:val="center"/>
              <w:rPr>
                <w:rFonts w:ascii="XO Thames" w:hAnsi="XO Thames"/>
                <w:b w:val="1"/>
                <w:sz w:val="20"/>
              </w:rPr>
            </w:pPr>
            <w:r>
              <w:rPr>
                <w:rFonts w:ascii="XO Thames" w:hAnsi="XO Thames"/>
                <w:b w:val="1"/>
                <w:sz w:val="20"/>
              </w:rPr>
              <w:t>91502,1</w:t>
            </w:r>
          </w:p>
        </w:tc>
      </w:tr>
      <w:tr>
        <w:trPr>
          <w:trHeight w:hRule="exact" w:val="3500"/>
        </w:trPr>
        <w:tc>
          <w:tcPr>
            <w:tcW w:type="dxa" w:w="2193"/>
            <w:tcBorders>
              <w:top w:val="nil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B040000">
            <w:pPr>
              <w:rPr>
                <w:rFonts w:ascii="XO Thames" w:hAnsi="XO Thames"/>
                <w:color w:themeColor="dark1" w:val="000000"/>
                <w:sz w:val="20"/>
              </w:rPr>
            </w:pPr>
            <w:r>
              <w:rPr>
                <w:rFonts w:ascii="XO Thames" w:hAnsi="XO Thames"/>
                <w:color w:themeColor="dark1" w:val="000000"/>
                <w:sz w:val="20"/>
              </w:rPr>
              <w:t>2 02 45050 00 0000 150</w:t>
            </w:r>
          </w:p>
          <w:p w14:paraId="0C040000">
            <w:pPr>
              <w:rPr>
                <w:rFonts w:ascii="XO Thames" w:hAnsi="XO Thames"/>
                <w:color w:themeColor="dark1" w:val="000000"/>
                <w:sz w:val="20"/>
              </w:rPr>
            </w:pPr>
          </w:p>
        </w:tc>
        <w:tc>
          <w:tcPr>
            <w:tcW w:type="dxa" w:w="38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0D040000">
            <w:pPr>
              <w:ind/>
              <w:jc w:val="both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Межбюджетные трансферты, передаваемые бюджетам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г. Байконура и федеральной территории "Сириус", муниципальных общеобразовательных организаций и профессиональных образовательных организаций</w:t>
            </w:r>
          </w:p>
          <w:p w14:paraId="0E040000">
            <w:pPr>
              <w:ind/>
              <w:jc w:val="both"/>
              <w:rPr>
                <w:rFonts w:ascii="XO Thames" w:hAnsi="XO Thames"/>
                <w:sz w:val="20"/>
              </w:rPr>
            </w:pPr>
          </w:p>
        </w:tc>
        <w:tc>
          <w:tcPr>
            <w:tcW w:type="dxa" w:w="119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F04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1523,4</w:t>
            </w:r>
          </w:p>
        </w:tc>
        <w:tc>
          <w:tcPr>
            <w:tcW w:type="dxa" w:w="114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004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1523,4</w:t>
            </w:r>
          </w:p>
        </w:tc>
        <w:tc>
          <w:tcPr>
            <w:tcW w:type="dxa" w:w="132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104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1523,4</w:t>
            </w:r>
          </w:p>
        </w:tc>
      </w:tr>
      <w:tr>
        <w:trPr>
          <w:trHeight w:hRule="exact" w:val="3465"/>
        </w:trPr>
        <w:tc>
          <w:tcPr>
            <w:tcW w:type="dxa" w:w="2193"/>
            <w:tcBorders>
              <w:top w:val="nil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2040000">
            <w:pPr>
              <w:rPr>
                <w:rFonts w:ascii="XO Thames" w:hAnsi="XO Thames"/>
                <w:color w:themeColor="dark1" w:val="000000"/>
                <w:sz w:val="20"/>
              </w:rPr>
            </w:pPr>
            <w:r>
              <w:rPr>
                <w:rFonts w:ascii="XO Thames" w:hAnsi="XO Thames"/>
                <w:color w:themeColor="dark1" w:val="000000"/>
                <w:sz w:val="20"/>
              </w:rPr>
              <w:t>2 02 45050 04 0000 150</w:t>
            </w:r>
          </w:p>
        </w:tc>
        <w:tc>
          <w:tcPr>
            <w:tcW w:type="dxa" w:w="38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13040000">
            <w:pPr>
              <w:ind/>
              <w:jc w:val="both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Межбюджетные трансферты, передаваемые бюджетам городских округов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г. Байконура и федеральной территории "Сириус", муниципальных общеобразовательных организаций и профессиональных образовательных организаций</w:t>
            </w:r>
          </w:p>
          <w:p w14:paraId="14040000">
            <w:pPr>
              <w:ind/>
              <w:jc w:val="both"/>
              <w:rPr>
                <w:rFonts w:ascii="XO Thames" w:hAnsi="XO Thames"/>
                <w:sz w:val="20"/>
              </w:rPr>
            </w:pPr>
          </w:p>
        </w:tc>
        <w:tc>
          <w:tcPr>
            <w:tcW w:type="dxa" w:w="119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504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1523,4</w:t>
            </w:r>
          </w:p>
        </w:tc>
        <w:tc>
          <w:tcPr>
            <w:tcW w:type="dxa" w:w="114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604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1523,4</w:t>
            </w:r>
          </w:p>
        </w:tc>
        <w:tc>
          <w:tcPr>
            <w:tcW w:type="dxa" w:w="132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704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1523,4</w:t>
            </w:r>
          </w:p>
        </w:tc>
      </w:tr>
      <w:tr>
        <w:trPr>
          <w:trHeight w:hRule="exact" w:val="1455"/>
        </w:trPr>
        <w:tc>
          <w:tcPr>
            <w:tcW w:type="dxa" w:w="219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8040000">
            <w:pPr>
              <w:ind/>
              <w:jc w:val="center"/>
              <w:rPr>
                <w:rFonts w:ascii="XO Thames" w:hAnsi="XO Thames"/>
                <w:i w:val="1"/>
                <w:color w:val="000000"/>
                <w:sz w:val="20"/>
              </w:rPr>
            </w:pPr>
            <w:r>
              <w:rPr>
                <w:rFonts w:ascii="XO Thames" w:hAnsi="XO Thames"/>
                <w:i w:val="1"/>
                <w:color w:val="000000"/>
                <w:sz w:val="20"/>
              </w:rPr>
              <w:t>2 02 45303 00 0000 150</w:t>
            </w:r>
          </w:p>
        </w:tc>
        <w:tc>
          <w:tcPr>
            <w:tcW w:type="dxa" w:w="38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19040000">
            <w:pPr>
              <w:ind/>
              <w:jc w:val="both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Межбюджетные трансферты, передаваемые бюджетам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type="dxa" w:w="119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A04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89978,7</w:t>
            </w:r>
          </w:p>
        </w:tc>
        <w:tc>
          <w:tcPr>
            <w:tcW w:type="dxa" w:w="114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B04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89978,7</w:t>
            </w:r>
          </w:p>
        </w:tc>
        <w:tc>
          <w:tcPr>
            <w:tcW w:type="dxa" w:w="132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C04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89978,7</w:t>
            </w:r>
          </w:p>
        </w:tc>
      </w:tr>
      <w:tr>
        <w:trPr>
          <w:trHeight w:hRule="exact" w:val="1620"/>
        </w:trPr>
        <w:tc>
          <w:tcPr>
            <w:tcW w:type="dxa" w:w="219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1D040000">
            <w:pPr>
              <w:rPr>
                <w:rFonts w:ascii="XO Thames" w:hAnsi="XO Thames"/>
                <w:color w:themeColor="dark1" w:val="000000"/>
                <w:sz w:val="20"/>
              </w:rPr>
            </w:pPr>
            <w:r>
              <w:rPr>
                <w:rFonts w:ascii="XO Thames" w:hAnsi="XO Thames"/>
                <w:color w:themeColor="dark1" w:val="000000"/>
                <w:sz w:val="20"/>
              </w:rPr>
              <w:t>2 02 45303 04 0000 150</w:t>
            </w:r>
          </w:p>
        </w:tc>
        <w:tc>
          <w:tcPr>
            <w:tcW w:type="dxa" w:w="38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1E040000">
            <w:pPr>
              <w:ind/>
              <w:jc w:val="both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Межбюджетные трансферты, передаваемые бюджетам городских округов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  <w:p w14:paraId="1F040000">
            <w:pPr>
              <w:ind/>
              <w:jc w:val="both"/>
              <w:rPr>
                <w:rFonts w:ascii="XO Thames" w:hAnsi="XO Thames"/>
                <w:color w:val="000000"/>
                <w:sz w:val="20"/>
              </w:rPr>
            </w:pPr>
          </w:p>
        </w:tc>
        <w:tc>
          <w:tcPr>
            <w:tcW w:type="dxa" w:w="119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20040000">
            <w:pPr>
              <w:ind/>
              <w:jc w:val="center"/>
              <w:rPr>
                <w:rFonts w:ascii="XO Thames" w:hAnsi="XO Thames"/>
                <w:i w:val="1"/>
                <w:sz w:val="20"/>
              </w:rPr>
            </w:pPr>
            <w:r>
              <w:rPr>
                <w:rFonts w:ascii="XO Thames" w:hAnsi="XO Thames"/>
                <w:i w:val="1"/>
                <w:sz w:val="20"/>
              </w:rPr>
              <w:t>89978,7</w:t>
            </w:r>
          </w:p>
        </w:tc>
        <w:tc>
          <w:tcPr>
            <w:tcW w:type="dxa" w:w="114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21040000">
            <w:pPr>
              <w:ind/>
              <w:jc w:val="center"/>
              <w:rPr>
                <w:rFonts w:ascii="XO Thames" w:hAnsi="XO Thames"/>
                <w:i w:val="1"/>
                <w:sz w:val="20"/>
              </w:rPr>
            </w:pPr>
            <w:r>
              <w:rPr>
                <w:rFonts w:ascii="XO Thames" w:hAnsi="XO Thames"/>
                <w:i w:val="1"/>
                <w:sz w:val="20"/>
              </w:rPr>
              <w:t>89978,7</w:t>
            </w:r>
          </w:p>
        </w:tc>
        <w:tc>
          <w:tcPr>
            <w:tcW w:type="dxa" w:w="132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22040000">
            <w:pPr>
              <w:ind/>
              <w:jc w:val="center"/>
              <w:rPr>
                <w:rFonts w:ascii="XO Thames" w:hAnsi="XO Thames"/>
                <w:i w:val="1"/>
                <w:sz w:val="20"/>
              </w:rPr>
            </w:pPr>
            <w:r>
              <w:rPr>
                <w:rFonts w:ascii="XO Thames" w:hAnsi="XO Thames"/>
                <w:i w:val="1"/>
                <w:sz w:val="20"/>
              </w:rPr>
              <w:t>89978,7</w:t>
            </w:r>
          </w:p>
        </w:tc>
      </w:tr>
      <w:tr>
        <w:trPr>
          <w:trHeight w:hRule="atLeast" w:val="312"/>
        </w:trPr>
        <w:tc>
          <w:tcPr>
            <w:tcW w:type="dxa" w:w="219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3040000">
            <w:pPr>
              <w:ind/>
              <w:jc w:val="center"/>
              <w:rPr>
                <w:rFonts w:ascii="XO Thames" w:hAnsi="XO Thames"/>
                <w:b w:val="1"/>
                <w:color w:val="000000"/>
                <w:sz w:val="20"/>
              </w:rPr>
            </w:pPr>
            <w:r>
              <w:rPr>
                <w:rFonts w:ascii="XO Thames" w:hAnsi="XO Thames"/>
                <w:b w:val="1"/>
                <w:color w:val="000000"/>
                <w:sz w:val="20"/>
              </w:rPr>
              <w:t>2 07 00000 00 0000 150</w:t>
            </w:r>
          </w:p>
        </w:tc>
        <w:tc>
          <w:tcPr>
            <w:tcW w:type="dxa" w:w="38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24040000">
            <w:pPr>
              <w:ind/>
              <w:jc w:val="both"/>
              <w:rPr>
                <w:rFonts w:ascii="XO Thames" w:hAnsi="XO Thames"/>
                <w:b w:val="1"/>
                <w:color w:val="000000"/>
                <w:sz w:val="20"/>
              </w:rPr>
            </w:pPr>
            <w:r>
              <w:rPr>
                <w:rFonts w:ascii="XO Thames" w:hAnsi="XO Thames"/>
                <w:b w:val="1"/>
                <w:color w:val="000000"/>
                <w:sz w:val="20"/>
              </w:rPr>
              <w:t xml:space="preserve">Прочие безвозмездные поступления </w:t>
            </w:r>
          </w:p>
        </w:tc>
        <w:tc>
          <w:tcPr>
            <w:tcW w:type="dxa" w:w="119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5040000">
            <w:pPr>
              <w:ind/>
              <w:jc w:val="center"/>
              <w:rPr>
                <w:rFonts w:ascii="XO Thames" w:hAnsi="XO Thames"/>
                <w:b w:val="1"/>
                <w:sz w:val="20"/>
              </w:rPr>
            </w:pPr>
            <w:r>
              <w:rPr>
                <w:rFonts w:ascii="XO Thames" w:hAnsi="XO Thames"/>
                <w:b w:val="1"/>
                <w:sz w:val="20"/>
              </w:rPr>
              <w:t>1122,3</w:t>
            </w:r>
          </w:p>
        </w:tc>
        <w:tc>
          <w:tcPr>
            <w:tcW w:type="dxa" w:w="114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6040000">
            <w:pPr>
              <w:ind/>
              <w:jc w:val="center"/>
              <w:rPr>
                <w:rFonts w:ascii="XO Thames" w:hAnsi="XO Thames"/>
                <w:b w:val="1"/>
                <w:sz w:val="20"/>
              </w:rPr>
            </w:pPr>
            <w:r>
              <w:rPr>
                <w:rFonts w:ascii="XO Thames" w:hAnsi="XO Thames"/>
                <w:b w:val="1"/>
                <w:sz w:val="20"/>
              </w:rPr>
              <w:t>110,0</w:t>
            </w:r>
          </w:p>
        </w:tc>
        <w:tc>
          <w:tcPr>
            <w:tcW w:type="dxa" w:w="132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7040000">
            <w:pPr>
              <w:ind/>
              <w:jc w:val="center"/>
              <w:rPr>
                <w:rFonts w:ascii="XO Thames" w:hAnsi="XO Thames"/>
                <w:b w:val="1"/>
                <w:sz w:val="20"/>
              </w:rPr>
            </w:pPr>
            <w:r>
              <w:rPr>
                <w:rFonts w:ascii="XO Thames" w:hAnsi="XO Thames"/>
                <w:b w:val="1"/>
                <w:sz w:val="20"/>
              </w:rPr>
              <w:t>110,0</w:t>
            </w:r>
          </w:p>
        </w:tc>
      </w:tr>
      <w:tr>
        <w:trPr>
          <w:trHeight w:hRule="atLeast" w:val="552"/>
        </w:trPr>
        <w:tc>
          <w:tcPr>
            <w:tcW w:type="dxa" w:w="219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804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2 07 04000 04 0000 150</w:t>
            </w:r>
          </w:p>
        </w:tc>
        <w:tc>
          <w:tcPr>
            <w:tcW w:type="dxa" w:w="38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29040000">
            <w:pPr>
              <w:ind/>
              <w:jc w:val="both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Прочие безвозмездные поступления в бюджеты городских округов</w:t>
            </w:r>
          </w:p>
        </w:tc>
        <w:tc>
          <w:tcPr>
            <w:tcW w:type="dxa" w:w="119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A04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1122,3</w:t>
            </w:r>
          </w:p>
        </w:tc>
        <w:tc>
          <w:tcPr>
            <w:tcW w:type="dxa" w:w="114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B04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110,0</w:t>
            </w:r>
          </w:p>
        </w:tc>
        <w:tc>
          <w:tcPr>
            <w:tcW w:type="dxa" w:w="132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C04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110,0</w:t>
            </w:r>
          </w:p>
        </w:tc>
      </w:tr>
      <w:tr>
        <w:trPr>
          <w:trHeight w:hRule="atLeast" w:val="996"/>
        </w:trPr>
        <w:tc>
          <w:tcPr>
            <w:tcW w:type="dxa" w:w="219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D04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2 07 04020 04 0000 150</w:t>
            </w:r>
          </w:p>
        </w:tc>
        <w:tc>
          <w:tcPr>
            <w:tcW w:type="dxa" w:w="38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2E040000">
            <w:pPr>
              <w:ind/>
              <w:jc w:val="both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Поступления от денежных пожертвований, предоставляемых физическими лицами получателям средств бюджетов городских округов</w:t>
            </w:r>
          </w:p>
        </w:tc>
        <w:tc>
          <w:tcPr>
            <w:tcW w:type="dxa" w:w="119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F04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10,0</w:t>
            </w:r>
          </w:p>
        </w:tc>
        <w:tc>
          <w:tcPr>
            <w:tcW w:type="dxa" w:w="114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004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10,0</w:t>
            </w:r>
          </w:p>
        </w:tc>
        <w:tc>
          <w:tcPr>
            <w:tcW w:type="dxa" w:w="132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104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10,0</w:t>
            </w:r>
          </w:p>
        </w:tc>
      </w:tr>
      <w:tr>
        <w:trPr>
          <w:trHeight w:hRule="atLeast" w:val="254"/>
        </w:trPr>
        <w:tc>
          <w:tcPr>
            <w:tcW w:type="dxa" w:w="219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204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2 07 04020 04 0009 150</w:t>
            </w:r>
          </w:p>
        </w:tc>
        <w:tc>
          <w:tcPr>
            <w:tcW w:type="dxa" w:w="38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33040000">
            <w:pPr>
              <w:ind/>
              <w:jc w:val="both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Поступления от денежных пожертвований, предоставляемых физическими лицами получателям средств бюджетов городских округов (прочие доходы)</w:t>
            </w:r>
          </w:p>
        </w:tc>
        <w:tc>
          <w:tcPr>
            <w:tcW w:type="dxa" w:w="119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404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10,0</w:t>
            </w:r>
          </w:p>
        </w:tc>
        <w:tc>
          <w:tcPr>
            <w:tcW w:type="dxa" w:w="114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504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10,0</w:t>
            </w:r>
          </w:p>
        </w:tc>
        <w:tc>
          <w:tcPr>
            <w:tcW w:type="dxa" w:w="132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604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10,0</w:t>
            </w:r>
          </w:p>
        </w:tc>
      </w:tr>
      <w:tr>
        <w:trPr>
          <w:trHeight w:hRule="atLeast" w:val="552"/>
        </w:trPr>
        <w:tc>
          <w:tcPr>
            <w:tcW w:type="dxa" w:w="219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7040000">
            <w:pPr>
              <w:ind/>
              <w:jc w:val="center"/>
              <w:rPr>
                <w:rFonts w:ascii="XO Thames" w:hAnsi="XO Thames"/>
                <w:color w:themeColor="dark1" w:val="000000"/>
                <w:sz w:val="20"/>
              </w:rPr>
            </w:pPr>
            <w:r>
              <w:rPr>
                <w:rFonts w:ascii="XO Thames" w:hAnsi="XO Thames"/>
                <w:color w:themeColor="dark1" w:val="000000"/>
                <w:sz w:val="20"/>
              </w:rPr>
              <w:t>2 07 04050 04 0000 150</w:t>
            </w:r>
          </w:p>
        </w:tc>
        <w:tc>
          <w:tcPr>
            <w:tcW w:type="dxa" w:w="38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38040000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Прочие безвозмездные поступления в бюджеты городских округов</w:t>
            </w:r>
          </w:p>
        </w:tc>
        <w:tc>
          <w:tcPr>
            <w:tcW w:type="dxa" w:w="119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904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1112,3</w:t>
            </w:r>
          </w:p>
        </w:tc>
        <w:tc>
          <w:tcPr>
            <w:tcW w:type="dxa" w:w="114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A04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100,0</w:t>
            </w:r>
          </w:p>
        </w:tc>
        <w:tc>
          <w:tcPr>
            <w:tcW w:type="dxa" w:w="132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B04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100,0</w:t>
            </w:r>
          </w:p>
        </w:tc>
      </w:tr>
      <w:tr>
        <w:trPr>
          <w:trHeight w:hRule="atLeast" w:val="552"/>
        </w:trPr>
        <w:tc>
          <w:tcPr>
            <w:tcW w:type="dxa" w:w="219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C04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2 07 04050 04 0009 150</w:t>
            </w:r>
          </w:p>
        </w:tc>
        <w:tc>
          <w:tcPr>
            <w:tcW w:type="dxa" w:w="38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3D040000">
            <w:pPr>
              <w:ind/>
              <w:jc w:val="both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Прочие безвозмездные поступления в бюджеты городских округов (прочие доходы)</w:t>
            </w:r>
          </w:p>
        </w:tc>
        <w:tc>
          <w:tcPr>
            <w:tcW w:type="dxa" w:w="119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E04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1112,3</w:t>
            </w:r>
          </w:p>
        </w:tc>
        <w:tc>
          <w:tcPr>
            <w:tcW w:type="dxa" w:w="114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F04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100,0</w:t>
            </w:r>
          </w:p>
        </w:tc>
        <w:tc>
          <w:tcPr>
            <w:tcW w:type="dxa" w:w="132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004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100,0</w:t>
            </w:r>
          </w:p>
        </w:tc>
      </w:tr>
      <w:tr>
        <w:trPr>
          <w:trHeight w:hRule="atLeast" w:val="312"/>
        </w:trPr>
        <w:tc>
          <w:tcPr>
            <w:tcW w:type="dxa" w:w="219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1040000">
            <w:pPr>
              <w:ind/>
              <w:jc w:val="center"/>
              <w:rPr>
                <w:rFonts w:ascii="XO Thames" w:hAnsi="XO Thames"/>
                <w:b w:val="1"/>
                <w:color w:val="000000"/>
                <w:sz w:val="20"/>
              </w:rPr>
            </w:pPr>
            <w:r>
              <w:rPr>
                <w:rFonts w:ascii="XO Thames" w:hAnsi="XO Thames"/>
                <w:b w:val="1"/>
                <w:color w:val="000000"/>
                <w:sz w:val="20"/>
              </w:rPr>
              <w:t>ИТОГО</w:t>
            </w:r>
          </w:p>
        </w:tc>
        <w:tc>
          <w:tcPr>
            <w:tcW w:type="dxa" w:w="38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42040000">
            <w:pPr>
              <w:rPr>
                <w:rFonts w:ascii="XO Thames" w:hAnsi="XO Thames"/>
                <w:i w:val="1"/>
                <w:color w:val="000000"/>
                <w:sz w:val="20"/>
              </w:rPr>
            </w:pPr>
          </w:p>
        </w:tc>
        <w:tc>
          <w:tcPr>
            <w:tcW w:type="dxa" w:w="119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3040000">
            <w:pPr>
              <w:ind/>
              <w:jc w:val="center"/>
              <w:rPr>
                <w:rFonts w:ascii="XO Thames" w:hAnsi="XO Thames"/>
                <w:b w:val="1"/>
                <w:color w:val="000000"/>
                <w:sz w:val="20"/>
              </w:rPr>
            </w:pPr>
            <w:r>
              <w:rPr>
                <w:rFonts w:ascii="XO Thames" w:hAnsi="XO Thames"/>
                <w:b w:val="1"/>
                <w:color w:val="000000"/>
                <w:sz w:val="20"/>
              </w:rPr>
              <w:t>4971845,5</w:t>
            </w:r>
          </w:p>
        </w:tc>
        <w:tc>
          <w:tcPr>
            <w:tcW w:type="dxa" w:w="114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4040000">
            <w:pPr>
              <w:ind/>
              <w:jc w:val="center"/>
              <w:rPr>
                <w:rFonts w:ascii="XO Thames" w:hAnsi="XO Thames"/>
                <w:b w:val="1"/>
                <w:color w:val="000000"/>
                <w:sz w:val="20"/>
              </w:rPr>
            </w:pPr>
            <w:r>
              <w:rPr>
                <w:rFonts w:ascii="XO Thames" w:hAnsi="XO Thames"/>
                <w:b w:val="1"/>
                <w:color w:val="000000"/>
                <w:sz w:val="20"/>
              </w:rPr>
              <w:t>4677171,7</w:t>
            </w:r>
          </w:p>
        </w:tc>
        <w:tc>
          <w:tcPr>
            <w:tcW w:type="dxa" w:w="132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5040000">
            <w:pPr>
              <w:ind/>
              <w:jc w:val="center"/>
              <w:rPr>
                <w:rFonts w:ascii="XO Thames" w:hAnsi="XO Thames"/>
                <w:b w:val="1"/>
                <w:color w:val="000000"/>
                <w:sz w:val="20"/>
              </w:rPr>
            </w:pPr>
            <w:r>
              <w:rPr>
                <w:rFonts w:ascii="XO Thames" w:hAnsi="XO Thames"/>
                <w:b w:val="1"/>
                <w:color w:val="000000"/>
                <w:sz w:val="20"/>
              </w:rPr>
              <w:t>4527764,2</w:t>
            </w:r>
          </w:p>
        </w:tc>
      </w:tr>
    </w:tbl>
    <w:p w14:paraId="46040000">
      <w:pPr>
        <w:widowControl w:val="1"/>
        <w:ind/>
        <w:jc w:val="right"/>
        <w:rPr>
          <w:sz w:val="24"/>
        </w:rPr>
      </w:pPr>
      <w:r>
        <w:rPr>
          <w:sz w:val="24"/>
        </w:rPr>
        <w:t>».</w:t>
      </w:r>
    </w:p>
    <w:p w14:paraId="47040000">
      <w:pPr>
        <w:widowControl w:val="1"/>
        <w:ind/>
        <w:jc w:val="right"/>
        <w:rPr>
          <w:i w:val="1"/>
          <w:sz w:val="24"/>
        </w:rPr>
      </w:pPr>
    </w:p>
    <w:p w14:paraId="48040000">
      <w:pPr>
        <w:widowControl w:val="1"/>
        <w:ind/>
        <w:jc w:val="right"/>
        <w:rPr>
          <w:rFonts w:ascii="XO Thames" w:hAnsi="XO Thames"/>
          <w:sz w:val="24"/>
        </w:rPr>
      </w:pPr>
    </w:p>
    <w:p w14:paraId="49040000"/>
    <w:p w14:paraId="4A040000">
      <w:pPr>
        <w:widowControl w:val="1"/>
        <w:ind w:left="-567"/>
        <w:jc w:val="right"/>
        <w:rPr>
          <w:sz w:val="24"/>
        </w:rPr>
      </w:pPr>
    </w:p>
    <w:p w14:paraId="4B040000">
      <w:pPr>
        <w:widowControl w:val="1"/>
        <w:ind w:left="-567"/>
        <w:jc w:val="right"/>
        <w:rPr>
          <w:sz w:val="24"/>
        </w:rPr>
      </w:pPr>
    </w:p>
    <w:p w14:paraId="4C040000">
      <w:pPr>
        <w:widowControl w:val="1"/>
        <w:ind w:left="-567"/>
        <w:jc w:val="right"/>
        <w:rPr>
          <w:sz w:val="24"/>
        </w:rPr>
      </w:pPr>
    </w:p>
    <w:p w14:paraId="4D040000">
      <w:pPr>
        <w:widowControl w:val="1"/>
        <w:ind w:left="-567"/>
        <w:jc w:val="right"/>
        <w:rPr>
          <w:sz w:val="24"/>
        </w:rPr>
      </w:pPr>
    </w:p>
    <w:p w14:paraId="4E040000">
      <w:pPr>
        <w:widowControl w:val="1"/>
        <w:ind w:left="-567"/>
        <w:jc w:val="right"/>
        <w:rPr>
          <w:sz w:val="24"/>
        </w:rPr>
      </w:pPr>
    </w:p>
    <w:p w14:paraId="4F040000">
      <w:pPr>
        <w:widowControl w:val="1"/>
        <w:ind w:left="-567"/>
        <w:jc w:val="right"/>
        <w:rPr>
          <w:sz w:val="24"/>
        </w:rPr>
      </w:pPr>
    </w:p>
    <w:p w14:paraId="50040000">
      <w:pPr>
        <w:widowControl w:val="1"/>
        <w:ind w:left="-567"/>
        <w:jc w:val="right"/>
        <w:rPr>
          <w:sz w:val="24"/>
        </w:rPr>
      </w:pPr>
    </w:p>
    <w:p w14:paraId="51040000">
      <w:pPr>
        <w:widowControl w:val="1"/>
        <w:ind w:left="-567"/>
        <w:jc w:val="right"/>
        <w:rPr>
          <w:sz w:val="24"/>
        </w:rPr>
      </w:pPr>
    </w:p>
    <w:p w14:paraId="52040000">
      <w:pPr>
        <w:widowControl w:val="1"/>
        <w:ind w:left="-567"/>
        <w:jc w:val="right"/>
        <w:rPr>
          <w:sz w:val="24"/>
        </w:rPr>
      </w:pPr>
    </w:p>
    <w:p w14:paraId="53040000">
      <w:pPr>
        <w:widowControl w:val="1"/>
        <w:ind w:left="-567"/>
        <w:jc w:val="right"/>
        <w:rPr>
          <w:sz w:val="24"/>
        </w:rPr>
      </w:pPr>
    </w:p>
    <w:p w14:paraId="54040000">
      <w:pPr>
        <w:widowControl w:val="1"/>
        <w:ind w:left="-567"/>
        <w:jc w:val="right"/>
        <w:rPr>
          <w:sz w:val="24"/>
        </w:rPr>
      </w:pPr>
    </w:p>
    <w:p w14:paraId="55040000">
      <w:pPr>
        <w:widowControl w:val="1"/>
        <w:ind w:left="-567"/>
        <w:jc w:val="right"/>
        <w:rPr>
          <w:sz w:val="24"/>
        </w:rPr>
      </w:pPr>
    </w:p>
    <w:p w14:paraId="56040000">
      <w:pPr>
        <w:widowControl w:val="1"/>
        <w:ind w:left="-567"/>
        <w:jc w:val="right"/>
        <w:rPr>
          <w:sz w:val="24"/>
        </w:rPr>
      </w:pPr>
    </w:p>
    <w:p w14:paraId="57040000">
      <w:pPr>
        <w:widowControl w:val="1"/>
        <w:ind w:left="-567"/>
        <w:jc w:val="right"/>
        <w:rPr>
          <w:sz w:val="24"/>
        </w:rPr>
      </w:pPr>
    </w:p>
    <w:p w14:paraId="58040000">
      <w:pPr>
        <w:widowControl w:val="1"/>
        <w:ind w:left="-567"/>
        <w:jc w:val="right"/>
        <w:rPr>
          <w:sz w:val="24"/>
        </w:rPr>
      </w:pPr>
    </w:p>
    <w:p w14:paraId="59040000">
      <w:pPr>
        <w:widowControl w:val="1"/>
        <w:ind w:left="-567"/>
        <w:jc w:val="right"/>
        <w:rPr>
          <w:sz w:val="24"/>
        </w:rPr>
      </w:pPr>
    </w:p>
    <w:p w14:paraId="5A040000">
      <w:pPr>
        <w:widowControl w:val="1"/>
        <w:ind w:left="-567"/>
        <w:jc w:val="right"/>
        <w:rPr>
          <w:sz w:val="24"/>
        </w:rPr>
      </w:pPr>
    </w:p>
    <w:p w14:paraId="5B040000">
      <w:pPr>
        <w:widowControl w:val="1"/>
        <w:ind w:left="-567"/>
        <w:jc w:val="right"/>
        <w:rPr>
          <w:sz w:val="24"/>
        </w:rPr>
      </w:pPr>
    </w:p>
    <w:p w14:paraId="5C040000">
      <w:pPr>
        <w:widowControl w:val="1"/>
        <w:ind w:left="-567"/>
        <w:jc w:val="right"/>
        <w:rPr>
          <w:sz w:val="24"/>
        </w:rPr>
      </w:pPr>
    </w:p>
    <w:p w14:paraId="5D040000">
      <w:pPr>
        <w:widowControl w:val="1"/>
        <w:ind w:left="-567"/>
        <w:jc w:val="right"/>
        <w:rPr>
          <w:sz w:val="24"/>
        </w:rPr>
      </w:pPr>
    </w:p>
    <w:p w14:paraId="5E040000">
      <w:pPr>
        <w:widowControl w:val="1"/>
        <w:ind w:left="-567"/>
        <w:jc w:val="right"/>
        <w:rPr>
          <w:sz w:val="24"/>
        </w:rPr>
      </w:pPr>
    </w:p>
    <w:p w14:paraId="5F040000">
      <w:pPr>
        <w:widowControl w:val="1"/>
        <w:ind w:left="-567"/>
        <w:jc w:val="right"/>
        <w:rPr>
          <w:sz w:val="24"/>
        </w:rPr>
      </w:pPr>
    </w:p>
    <w:p w14:paraId="60040000">
      <w:pPr>
        <w:widowControl w:val="1"/>
        <w:ind w:left="-567"/>
        <w:jc w:val="right"/>
        <w:rPr>
          <w:sz w:val="24"/>
        </w:rPr>
      </w:pPr>
    </w:p>
    <w:p w14:paraId="61040000">
      <w:pPr>
        <w:widowControl w:val="1"/>
        <w:ind w:left="-567"/>
        <w:jc w:val="right"/>
        <w:rPr>
          <w:sz w:val="24"/>
        </w:rPr>
      </w:pPr>
    </w:p>
    <w:p w14:paraId="62040000">
      <w:pPr>
        <w:widowControl w:val="1"/>
        <w:ind w:left="-567"/>
        <w:jc w:val="right"/>
        <w:rPr>
          <w:sz w:val="24"/>
        </w:rPr>
      </w:pPr>
    </w:p>
    <w:p w14:paraId="63040000">
      <w:pPr>
        <w:widowControl w:val="1"/>
        <w:ind w:left="-567"/>
        <w:jc w:val="right"/>
        <w:rPr>
          <w:sz w:val="24"/>
        </w:rPr>
      </w:pPr>
    </w:p>
    <w:p w14:paraId="64040000">
      <w:pPr>
        <w:widowControl w:val="1"/>
        <w:ind w:left="-567"/>
        <w:jc w:val="right"/>
        <w:rPr>
          <w:sz w:val="24"/>
        </w:rPr>
      </w:pPr>
    </w:p>
    <w:p w14:paraId="65040000">
      <w:pPr>
        <w:widowControl w:val="1"/>
        <w:ind w:left="-567"/>
        <w:jc w:val="right"/>
        <w:rPr>
          <w:sz w:val="24"/>
        </w:rPr>
      </w:pPr>
    </w:p>
    <w:p w14:paraId="66040000">
      <w:pPr>
        <w:widowControl w:val="1"/>
        <w:ind w:left="-567"/>
        <w:jc w:val="right"/>
        <w:rPr>
          <w:sz w:val="24"/>
        </w:rPr>
      </w:pPr>
    </w:p>
    <w:p w14:paraId="67040000">
      <w:pPr>
        <w:widowControl w:val="1"/>
        <w:ind w:left="-567"/>
        <w:jc w:val="right"/>
        <w:rPr>
          <w:sz w:val="24"/>
        </w:rPr>
      </w:pPr>
    </w:p>
    <w:p w14:paraId="68040000">
      <w:pPr>
        <w:widowControl w:val="1"/>
        <w:ind w:left="-567"/>
        <w:jc w:val="right"/>
        <w:rPr>
          <w:sz w:val="24"/>
        </w:rPr>
      </w:pPr>
    </w:p>
    <w:p w14:paraId="69040000">
      <w:pPr>
        <w:widowControl w:val="1"/>
        <w:ind w:left="-567"/>
        <w:jc w:val="right"/>
        <w:rPr>
          <w:sz w:val="24"/>
        </w:rPr>
      </w:pPr>
    </w:p>
    <w:p w14:paraId="6A040000">
      <w:pPr>
        <w:widowControl w:val="1"/>
        <w:ind w:left="-567"/>
        <w:jc w:val="right"/>
        <w:rPr>
          <w:sz w:val="24"/>
        </w:rPr>
      </w:pPr>
    </w:p>
    <w:p w14:paraId="6B040000">
      <w:pPr>
        <w:widowControl w:val="1"/>
        <w:ind w:left="-567"/>
        <w:jc w:val="right"/>
        <w:rPr>
          <w:sz w:val="24"/>
        </w:rPr>
      </w:pPr>
    </w:p>
    <w:p w14:paraId="6C040000">
      <w:pPr>
        <w:widowControl w:val="1"/>
        <w:ind w:left="-567"/>
        <w:jc w:val="right"/>
        <w:rPr>
          <w:sz w:val="24"/>
        </w:rPr>
      </w:pPr>
    </w:p>
    <w:p w14:paraId="6D040000">
      <w:pPr>
        <w:widowControl w:val="1"/>
        <w:ind w:left="-567"/>
        <w:jc w:val="right"/>
        <w:rPr>
          <w:sz w:val="24"/>
        </w:rPr>
      </w:pPr>
    </w:p>
    <w:p w14:paraId="6E040000">
      <w:pPr>
        <w:widowControl w:val="1"/>
        <w:ind w:left="-567"/>
        <w:jc w:val="right"/>
        <w:rPr>
          <w:sz w:val="24"/>
        </w:rPr>
      </w:pPr>
    </w:p>
    <w:p w14:paraId="6F040000">
      <w:pPr>
        <w:widowControl w:val="1"/>
        <w:ind w:left="-567"/>
        <w:jc w:val="right"/>
        <w:rPr>
          <w:sz w:val="24"/>
        </w:rPr>
      </w:pPr>
    </w:p>
    <w:p w14:paraId="70040000">
      <w:pPr>
        <w:widowControl w:val="1"/>
        <w:ind w:left="-567"/>
        <w:jc w:val="right"/>
        <w:rPr>
          <w:sz w:val="24"/>
        </w:rPr>
      </w:pPr>
    </w:p>
    <w:p w14:paraId="71040000">
      <w:pPr>
        <w:widowControl w:val="1"/>
        <w:ind w:left="-567"/>
        <w:jc w:val="right"/>
        <w:rPr>
          <w:sz w:val="24"/>
        </w:rPr>
      </w:pPr>
    </w:p>
    <w:p w14:paraId="72040000">
      <w:pPr>
        <w:widowControl w:val="1"/>
        <w:ind w:left="-567"/>
        <w:jc w:val="right"/>
        <w:rPr>
          <w:sz w:val="24"/>
        </w:rPr>
      </w:pPr>
    </w:p>
    <w:p w14:paraId="73040000">
      <w:pPr>
        <w:widowControl w:val="1"/>
        <w:ind w:left="-567"/>
        <w:jc w:val="right"/>
        <w:rPr>
          <w:sz w:val="24"/>
        </w:rPr>
      </w:pPr>
    </w:p>
    <w:p w14:paraId="74040000">
      <w:pPr>
        <w:widowControl w:val="1"/>
        <w:ind w:left="-567"/>
        <w:jc w:val="right"/>
        <w:rPr>
          <w:sz w:val="24"/>
        </w:rPr>
      </w:pPr>
      <w:r>
        <w:rPr>
          <w:sz w:val="24"/>
        </w:rPr>
        <w:t>Приложение 2</w:t>
      </w:r>
    </w:p>
    <w:p w14:paraId="75040000">
      <w:pPr>
        <w:widowControl w:val="1"/>
        <w:ind/>
        <w:jc w:val="right"/>
        <w:rPr>
          <w:sz w:val="24"/>
        </w:rPr>
      </w:pPr>
      <w:r>
        <w:rPr>
          <w:sz w:val="24"/>
        </w:rPr>
        <w:t xml:space="preserve">к решению Совета народных депутатов </w:t>
      </w:r>
    </w:p>
    <w:p w14:paraId="76040000">
      <w:pPr>
        <w:widowControl w:val="1"/>
        <w:ind w:left="-850"/>
        <w:jc w:val="right"/>
        <w:rPr>
          <w:sz w:val="24"/>
        </w:rPr>
      </w:pPr>
      <w:r>
        <w:rPr>
          <w:sz w:val="24"/>
        </w:rPr>
        <w:t xml:space="preserve">Киселевского городского округа </w:t>
      </w:r>
    </w:p>
    <w:p w14:paraId="77040000">
      <w:pPr>
        <w:widowControl w:val="1"/>
        <w:ind/>
        <w:jc w:val="right"/>
        <w:rPr>
          <w:sz w:val="24"/>
        </w:rPr>
      </w:pPr>
      <w:r>
        <w:rPr>
          <w:sz w:val="24"/>
        </w:rPr>
        <w:t xml:space="preserve">от «   </w:t>
      </w:r>
      <w:r>
        <w:rPr>
          <w:sz w:val="24"/>
        </w:rPr>
        <w:t xml:space="preserve">» июня 2026 г. № </w:t>
      </w:r>
      <w:r>
        <w:rPr>
          <w:sz w:val="24"/>
        </w:rPr>
        <w:t>-н</w:t>
      </w:r>
    </w:p>
    <w:p w14:paraId="78040000">
      <w:pPr>
        <w:widowControl w:val="1"/>
        <w:ind/>
        <w:jc w:val="right"/>
        <w:rPr>
          <w:i w:val="1"/>
          <w:sz w:val="24"/>
        </w:rPr>
      </w:pPr>
    </w:p>
    <w:p w14:paraId="79040000">
      <w:pPr>
        <w:widowControl w:val="1"/>
        <w:ind/>
        <w:jc w:val="right"/>
        <w:rPr>
          <w:i w:val="1"/>
          <w:color w:val="000000"/>
          <w:sz w:val="24"/>
        </w:rPr>
      </w:pPr>
      <w:r>
        <w:rPr>
          <w:i w:val="1"/>
          <w:color w:val="000000"/>
          <w:sz w:val="24"/>
        </w:rPr>
        <w:t>«Приложение 3</w:t>
      </w:r>
    </w:p>
    <w:p w14:paraId="7A040000">
      <w:pPr>
        <w:widowControl w:val="1"/>
        <w:ind/>
        <w:jc w:val="right"/>
        <w:rPr>
          <w:i w:val="1"/>
          <w:color w:val="000000"/>
          <w:sz w:val="24"/>
        </w:rPr>
      </w:pPr>
      <w:r>
        <w:rPr>
          <w:i w:val="1"/>
          <w:color w:val="000000"/>
          <w:sz w:val="24"/>
        </w:rPr>
        <w:t>к решению Совета народных депутатов Киселевского</w:t>
      </w:r>
    </w:p>
    <w:p w14:paraId="7B040000">
      <w:pPr>
        <w:widowControl w:val="1"/>
        <w:ind/>
        <w:jc w:val="right"/>
        <w:rPr>
          <w:i w:val="1"/>
          <w:color w:val="000000"/>
          <w:sz w:val="24"/>
        </w:rPr>
      </w:pPr>
      <w:r>
        <w:rPr>
          <w:i w:val="1"/>
          <w:color w:val="000000"/>
          <w:sz w:val="24"/>
        </w:rPr>
        <w:t xml:space="preserve">городского округа от «18» </w:t>
      </w:r>
      <w:r>
        <w:rPr>
          <w:i w:val="1"/>
          <w:color w:val="000000"/>
          <w:sz w:val="24"/>
        </w:rPr>
        <w:t>декабря 2025 г. № 44-н</w:t>
      </w:r>
    </w:p>
    <w:p w14:paraId="7C040000">
      <w:pPr>
        <w:widowControl w:val="1"/>
        <w:ind/>
        <w:jc w:val="right"/>
        <w:rPr>
          <w:i w:val="1"/>
          <w:color w:val="000000"/>
          <w:sz w:val="24"/>
        </w:rPr>
      </w:pPr>
    </w:p>
    <w:p w14:paraId="7D040000">
      <w:pPr>
        <w:widowControl w:val="1"/>
        <w:ind/>
        <w:jc w:val="right"/>
        <w:rPr>
          <w:i w:val="1"/>
          <w:color w:val="000000"/>
          <w:sz w:val="24"/>
        </w:rPr>
      </w:pPr>
    </w:p>
    <w:p w14:paraId="7E040000">
      <w:pPr>
        <w:widowControl w:val="1"/>
        <w:ind/>
        <w:jc w:val="center"/>
        <w:rPr>
          <w:i w:val="1"/>
          <w:sz w:val="24"/>
        </w:rPr>
      </w:pPr>
      <w:r>
        <w:rPr>
          <w:b w:val="1"/>
          <w:sz w:val="24"/>
        </w:rPr>
        <w:t>Распределение бюджетных ассигнований</w:t>
      </w:r>
      <w:r>
        <w:rPr>
          <w:b w:val="1"/>
          <w:sz w:val="24"/>
        </w:rPr>
        <w:t xml:space="preserve"> местного бюджета по целевым статьям (муниципальным программам и непрограммным направлениям деятельности), группам и подгруппам видов классификации расходов бюджетов на 2026 год и на плановый период 2027 и 2028 годов</w:t>
      </w:r>
    </w:p>
    <w:p w14:paraId="7F040000">
      <w:pPr>
        <w:widowControl w:val="1"/>
        <w:ind/>
        <w:jc w:val="right"/>
        <w:rPr>
          <w:sz w:val="24"/>
        </w:rPr>
      </w:pPr>
    </w:p>
    <w:p w14:paraId="80040000">
      <w:pPr>
        <w:widowControl w:val="1"/>
        <w:ind/>
        <w:jc w:val="right"/>
      </w:pPr>
      <w:r>
        <w:rPr>
          <w:sz w:val="24"/>
        </w:rPr>
        <w:t xml:space="preserve">тыс. руб. </w:t>
      </w:r>
    </w:p>
    <w:tbl>
      <w:tblPr>
        <w:tblW w:type="auto" w:w="0"/>
        <w:tblLayout w:type="fixed"/>
      </w:tblPr>
      <w:tblGrid>
        <w:gridCol w:w="3243"/>
        <w:gridCol w:w="615"/>
        <w:gridCol w:w="486"/>
        <w:gridCol w:w="609"/>
        <w:gridCol w:w="750"/>
        <w:gridCol w:w="543"/>
        <w:gridCol w:w="1152"/>
        <w:gridCol w:w="1121"/>
        <w:gridCol w:w="1178"/>
      </w:tblGrid>
      <w:tr>
        <w:trPr>
          <w:trHeight w:hRule="atLeast" w:val="1430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104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Наименование</w:t>
            </w:r>
          </w:p>
        </w:tc>
        <w:tc>
          <w:tcPr>
            <w:tcW w:type="dxa" w:w="2460"/>
            <w:gridSpan w:val="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204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Целевая статья расходов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304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Вид расходов</w:t>
            </w: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404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2026 год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504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2027 год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604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2028 год</w:t>
            </w:r>
          </w:p>
        </w:tc>
      </w:tr>
      <w:tr>
        <w:trPr>
          <w:trHeight w:hRule="atLeast" w:val="1200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87040000">
            <w:pPr>
              <w:rPr>
                <w:rFonts w:ascii="XO Thames" w:hAnsi="XO Thames"/>
                <w:b w:val="1"/>
                <w:sz w:val="20"/>
              </w:rPr>
            </w:pPr>
            <w:r>
              <w:rPr>
                <w:rFonts w:ascii="XO Thames" w:hAnsi="XO Thames"/>
                <w:b w:val="1"/>
                <w:sz w:val="20"/>
              </w:rPr>
              <w:t>Муниципальная программа Киселевского городского округа «Комплексные меры по профилактике терроризма и экстремизма»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804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01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9040000">
            <w:pPr>
              <w:ind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A040000">
            <w:pPr>
              <w:ind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B040000">
            <w:pPr>
              <w:ind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C040000">
            <w:pPr>
              <w:ind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D040000">
            <w:pPr>
              <w:ind/>
              <w:jc w:val="center"/>
              <w:rPr>
                <w:rFonts w:ascii="XO Thames" w:hAnsi="XO Thames"/>
                <w:b w:val="1"/>
                <w:sz w:val="20"/>
              </w:rPr>
            </w:pPr>
            <w:r>
              <w:rPr>
                <w:rFonts w:ascii="XO Thames" w:hAnsi="XO Thames"/>
                <w:b w:val="1"/>
                <w:sz w:val="20"/>
              </w:rPr>
              <w:t>43850,2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E040000">
            <w:pPr>
              <w:ind/>
              <w:jc w:val="center"/>
              <w:rPr>
                <w:rFonts w:ascii="XO Thames" w:hAnsi="XO Thames"/>
                <w:b w:val="1"/>
                <w:sz w:val="20"/>
              </w:rPr>
            </w:pPr>
            <w:r>
              <w:rPr>
                <w:rFonts w:ascii="XO Thames" w:hAnsi="XO Thames"/>
                <w:b w:val="1"/>
                <w:sz w:val="20"/>
              </w:rPr>
              <w:t>42287,7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F040000">
            <w:pPr>
              <w:ind/>
              <w:jc w:val="center"/>
              <w:rPr>
                <w:rFonts w:ascii="XO Thames" w:hAnsi="XO Thames"/>
                <w:b w:val="1"/>
                <w:sz w:val="20"/>
              </w:rPr>
            </w:pPr>
            <w:r>
              <w:rPr>
                <w:rFonts w:ascii="XO Thames" w:hAnsi="XO Thames"/>
                <w:b w:val="1"/>
                <w:sz w:val="20"/>
              </w:rPr>
              <w:t>46150,8</w:t>
            </w:r>
          </w:p>
        </w:tc>
      </w:tr>
      <w:tr>
        <w:trPr>
          <w:trHeight w:hRule="atLeast" w:val="525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90040000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 xml:space="preserve">Комплекс процессных мероприятий 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104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01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204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3040000">
            <w:pPr>
              <w:ind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4040000">
            <w:pPr>
              <w:ind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5040000">
            <w:pPr>
              <w:ind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604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43850,2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704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42287,7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804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46150,8</w:t>
            </w:r>
          </w:p>
        </w:tc>
      </w:tr>
      <w:tr>
        <w:trPr>
          <w:trHeight w:hRule="exact" w:val="1410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99040000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Комплекс процессных мероприятий "Мероприятия в области профилактики экстремизма и терроризма на территории Киселевского городского округа"</w:t>
            </w:r>
          </w:p>
          <w:p w14:paraId="9A040000">
            <w:pPr>
              <w:rPr>
                <w:rFonts w:ascii="XO Thames" w:hAnsi="XO Thames"/>
                <w:sz w:val="20"/>
              </w:rPr>
            </w:pP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B04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01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C04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D04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01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E040000">
            <w:pPr>
              <w:ind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F040000">
            <w:pPr>
              <w:ind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004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43850,2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104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42287,7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204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46150,8</w:t>
            </w:r>
          </w:p>
        </w:tc>
      </w:tr>
      <w:tr>
        <w:trPr>
          <w:trHeight w:hRule="exact" w:val="660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A3040000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Обеспечение деятельности (оказание услуг) муниципальных учреждений</w:t>
            </w:r>
          </w:p>
          <w:p w14:paraId="A4040000">
            <w:pPr>
              <w:rPr>
                <w:rFonts w:ascii="XO Thames" w:hAnsi="XO Thames"/>
                <w:sz w:val="20"/>
              </w:rPr>
            </w:pP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504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01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604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704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01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804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10040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9040000">
            <w:pPr>
              <w:ind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A04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1701,7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B04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1701,7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C04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1701,7</w:t>
            </w:r>
          </w:p>
        </w:tc>
      </w:tr>
      <w:tr>
        <w:trPr>
          <w:trHeight w:hRule="atLeast" w:val="510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AD040000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Субсидии бюджетным учреждениям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E04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01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F04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004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01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104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10040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204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610</w:t>
            </w: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304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1490,6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404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1490,6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504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1490,6</w:t>
            </w:r>
          </w:p>
        </w:tc>
      </w:tr>
      <w:tr>
        <w:trPr>
          <w:trHeight w:hRule="atLeast" w:val="255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B6040000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Субсидии автономным учреждениям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704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01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804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904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01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A04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10040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B04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620</w:t>
            </w: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C04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211,1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D04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211,1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E04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211,1</w:t>
            </w:r>
          </w:p>
        </w:tc>
      </w:tr>
      <w:tr>
        <w:trPr>
          <w:trHeight w:hRule="atLeast" w:val="950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top"/>
          </w:tcPr>
          <w:p w14:paraId="BF040000">
            <w:pPr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 xml:space="preserve">Обеспечение деятельности  муниципального казенного учреждения "Специальный дом для одиноких престарелых" 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004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01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104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204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01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304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10050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4040000">
            <w:pPr>
              <w:ind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504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50,0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604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50,0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704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50,0</w:t>
            </w:r>
          </w:p>
        </w:tc>
      </w:tr>
      <w:tr>
        <w:trPr>
          <w:trHeight w:hRule="atLeast" w:val="510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C8040000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904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01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A04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B04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01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C04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10050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D04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240</w:t>
            </w: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E04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50,0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F04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50,0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004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50,0</w:t>
            </w:r>
          </w:p>
        </w:tc>
      </w:tr>
      <w:tr>
        <w:trPr>
          <w:trHeight w:hRule="atLeast" w:val="255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top"/>
          </w:tcPr>
          <w:p w14:paraId="D1040000">
            <w:pPr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Обеспечение деятельности специальных (коррекционных) учреждений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204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01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304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404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01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504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10100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6040000">
            <w:pPr>
              <w:ind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704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1009,8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804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1009,8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904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1009,8</w:t>
            </w:r>
          </w:p>
        </w:tc>
      </w:tr>
      <w:tr>
        <w:trPr>
          <w:trHeight w:hRule="atLeast" w:val="510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DA040000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B04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01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C04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D04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01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E04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10100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F04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240</w:t>
            </w: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004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1009,8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104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1009,8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204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1009,8</w:t>
            </w:r>
          </w:p>
        </w:tc>
      </w:tr>
      <w:tr>
        <w:trPr>
          <w:trHeight w:hRule="atLeast" w:val="743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top"/>
          </w:tcPr>
          <w:p w14:paraId="E3040000">
            <w:pPr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 xml:space="preserve">Организация круглогодичного отдыха, оздоровления и занятости обучающихся 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404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01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504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604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01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704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10260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8040000">
            <w:pPr>
              <w:ind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904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2511,6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A04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2323,2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B04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2323,2</w:t>
            </w:r>
          </w:p>
        </w:tc>
      </w:tr>
      <w:tr>
        <w:trPr>
          <w:trHeight w:hRule="atLeast" w:val="465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EC040000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Субсидии бюджетным учреждениям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D04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01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E04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F04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01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004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10260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F104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610</w:t>
            </w: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F204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2511,6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F304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2323,2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F404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2323,2</w:t>
            </w:r>
          </w:p>
        </w:tc>
      </w:tr>
      <w:tr>
        <w:trPr>
          <w:trHeight w:hRule="atLeast" w:val="705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F5040000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Обеспечение деятельности (оказание услуг) культурно-досуговых учреждений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604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01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704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804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01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904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10310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A040000">
            <w:pPr>
              <w:ind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B04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62,0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C04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62,0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D04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62,0</w:t>
            </w:r>
          </w:p>
        </w:tc>
      </w:tr>
      <w:tr>
        <w:trPr>
          <w:trHeight w:hRule="atLeast" w:val="255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FE040000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Субсидии бюджетным учреждениям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F04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01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005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105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01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205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10310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305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610</w:t>
            </w: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405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62,0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505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62,0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605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62,0</w:t>
            </w:r>
          </w:p>
        </w:tc>
      </w:tr>
      <w:tr>
        <w:trPr>
          <w:trHeight w:hRule="atLeast" w:val="255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07050000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 xml:space="preserve">Обеспечение деятельности (оказание услуг) музея 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805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01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905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A05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01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B05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10320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C050000">
            <w:pPr>
              <w:ind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D05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249,5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E05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249,5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F05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249,5</w:t>
            </w:r>
          </w:p>
        </w:tc>
      </w:tr>
      <w:tr>
        <w:trPr>
          <w:trHeight w:hRule="atLeast" w:val="255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10050000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Субсидии бюджетным учреждениям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105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01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205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305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01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405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10320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505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610</w:t>
            </w: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605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249,5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705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249,5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805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249,5</w:t>
            </w:r>
          </w:p>
        </w:tc>
      </w:tr>
      <w:tr>
        <w:trPr>
          <w:trHeight w:hRule="atLeast" w:val="255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19050000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Обеспечение деятельности (оказание услуг) библиотек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A05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01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B05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C05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01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D05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10330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E050000">
            <w:pPr>
              <w:ind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F05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890,0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005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890,0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105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890,0</w:t>
            </w:r>
          </w:p>
        </w:tc>
      </w:tr>
      <w:tr>
        <w:trPr>
          <w:trHeight w:hRule="atLeast" w:val="255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22050000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Субсидии бюджетным учреждениям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305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01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405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505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01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605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10330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705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610</w:t>
            </w: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805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890,0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905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890,0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A05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890,0</w:t>
            </w:r>
          </w:p>
        </w:tc>
      </w:tr>
      <w:tr>
        <w:trPr>
          <w:trHeight w:hRule="atLeast" w:val="510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top"/>
          </w:tcPr>
          <w:p w14:paraId="2B050000">
            <w:pPr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 xml:space="preserve">Обеспечение деятельности (оказание услуг) муниципальных дошкольных учреждений 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C05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01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D05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E05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01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F05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10350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0050000">
            <w:pPr>
              <w:ind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105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6870,7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205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6407,3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305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6407,3</w:t>
            </w:r>
          </w:p>
        </w:tc>
      </w:tr>
      <w:tr>
        <w:trPr>
          <w:trHeight w:hRule="atLeast" w:val="255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34050000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Субсидии бюджетным учреждениям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505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01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605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705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01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805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10350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905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610</w:t>
            </w: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A05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4301,0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B05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3173,5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C05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3173,5</w:t>
            </w:r>
          </w:p>
        </w:tc>
      </w:tr>
      <w:tr>
        <w:trPr>
          <w:trHeight w:hRule="atLeast" w:val="255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3D050000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Субсидии автономным учреждениям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E05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01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F05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005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01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105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10350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205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620</w:t>
            </w: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305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2569,7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405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3233,8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505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3233,8</w:t>
            </w:r>
          </w:p>
        </w:tc>
      </w:tr>
      <w:tr>
        <w:trPr>
          <w:trHeight w:hRule="atLeast" w:val="740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top"/>
          </w:tcPr>
          <w:p w14:paraId="46050000">
            <w:pPr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Обеспечение деятельности (оказание услуг) муниципальных  общеобразовательных учреждений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705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01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805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905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01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A05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10360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B050000">
            <w:pPr>
              <w:ind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C05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18098,5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D05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17399,5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E05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17399,5</w:t>
            </w:r>
          </w:p>
        </w:tc>
      </w:tr>
      <w:tr>
        <w:trPr>
          <w:trHeight w:hRule="atLeast" w:val="255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4F050000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Субсидии бюджетным учреждениям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005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01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105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205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01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305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10360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405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610</w:t>
            </w: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505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18098,5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605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17399,5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705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17399,5</w:t>
            </w:r>
          </w:p>
        </w:tc>
      </w:tr>
      <w:tr>
        <w:trPr>
          <w:trHeight w:hRule="atLeast" w:val="510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top"/>
          </w:tcPr>
          <w:p w14:paraId="58050000">
            <w:pPr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 xml:space="preserve">Обеспечение деятельности (оказание услуг) муниципальных учреждений дополнительного образования 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905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01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A05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B05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01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C05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10370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D050000">
            <w:pPr>
              <w:ind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E05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1994,0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F05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1157,0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005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1157,0</w:t>
            </w:r>
          </w:p>
        </w:tc>
      </w:tr>
      <w:tr>
        <w:trPr>
          <w:trHeight w:hRule="atLeast" w:val="255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61050000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Субсидии бюджетным учреждениям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205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01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305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405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01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505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10370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605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610</w:t>
            </w: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705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1994,0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805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1157,0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905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1157,0</w:t>
            </w:r>
          </w:p>
        </w:tc>
      </w:tr>
      <w:tr>
        <w:trPr>
          <w:trHeight w:hRule="atLeast" w:val="510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top"/>
          </w:tcPr>
          <w:p w14:paraId="6A050000">
            <w:pPr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Обеспечение деятельности (оказание услуг) прочих муниципальных  учреждений, оказывающих услуги в сфере образования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B05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01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C05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D05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01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E05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10380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F050000">
            <w:pPr>
              <w:ind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005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1229,9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105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1229,9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205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1229,9</w:t>
            </w:r>
          </w:p>
        </w:tc>
      </w:tr>
      <w:tr>
        <w:trPr>
          <w:trHeight w:hRule="atLeast" w:val="255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73050000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Субсидии бюджетным учреждениям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405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01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505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605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01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705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10380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7805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610</w:t>
            </w: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7905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1229,9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7A05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1229,9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7B05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1229,9</w:t>
            </w:r>
          </w:p>
        </w:tc>
      </w:tr>
      <w:tr>
        <w:trPr>
          <w:trHeight w:hRule="exact" w:val="720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top"/>
          </w:tcPr>
          <w:p w14:paraId="7C050000">
            <w:pPr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Установка и обслуживание систем контроля доступа и видеонаблюдения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D05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01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E05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F05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01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005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10530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1050000">
            <w:pPr>
              <w:ind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205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6305,0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305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5595,0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405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5595,0</w:t>
            </w:r>
          </w:p>
        </w:tc>
      </w:tr>
      <w:tr>
        <w:trPr>
          <w:trHeight w:hRule="atLeast" w:val="1005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85050000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605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01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705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805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01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905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10530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A05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240</w:t>
            </w: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8B05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6305,0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8C05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5595,0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8D05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5595,0</w:t>
            </w:r>
          </w:p>
        </w:tc>
      </w:tr>
      <w:tr>
        <w:trPr>
          <w:trHeight w:hRule="atLeast" w:val="255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top"/>
          </w:tcPr>
          <w:p w14:paraId="8E050000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 xml:space="preserve">Обеспечение деятельности органов местного самоуправления 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F05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01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005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105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01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205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19030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3050000">
            <w:pPr>
              <w:ind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405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2067,0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505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2067,0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605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2067,0</w:t>
            </w:r>
          </w:p>
        </w:tc>
      </w:tr>
      <w:tr>
        <w:trPr>
          <w:trHeight w:hRule="atLeast" w:val="510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97050000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805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01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905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A05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01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B05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19030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C05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240</w:t>
            </w: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D05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2067,0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E05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2067,0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F05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2067,0</w:t>
            </w:r>
          </w:p>
        </w:tc>
      </w:tr>
      <w:tr>
        <w:trPr>
          <w:trHeight w:hRule="atLeast" w:val="480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top"/>
          </w:tcPr>
          <w:p w14:paraId="A0050000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 xml:space="preserve">Выполнение иных обязательств муниципального образования 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105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01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205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305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01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405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19060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5050000">
            <w:pPr>
              <w:ind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605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346,5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705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420,0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805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420,0</w:t>
            </w:r>
          </w:p>
        </w:tc>
      </w:tr>
      <w:tr>
        <w:trPr>
          <w:trHeight w:hRule="atLeast" w:val="230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A9050000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A05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01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B05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C05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01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D05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19060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E05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240</w:t>
            </w: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F05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346,5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005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420,0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105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420,0</w:t>
            </w:r>
          </w:p>
        </w:tc>
      </w:tr>
      <w:tr>
        <w:trPr>
          <w:trHeight w:hRule="atLeast" w:val="2355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top"/>
          </w:tcPr>
          <w:p w14:paraId="B2050000">
            <w:pPr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Обеспечение деятельности (оказание услуг) специализированных учреждений для несовершеннолетних, нуждающихся в социальной реабилитации, иных учреждений и служб, предоставляющих социальные услуги несовершеннолетним и их семьям (муниципальные учреждения)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305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01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405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505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01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605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70172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7050000">
            <w:pPr>
              <w:ind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805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26,0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9050000">
            <w:pPr>
              <w:ind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A050000">
            <w:pPr>
              <w:ind/>
              <w:jc w:val="center"/>
              <w:rPr>
                <w:rFonts w:ascii="XO Thames" w:hAnsi="XO Thames"/>
                <w:sz w:val="20"/>
              </w:rPr>
            </w:pPr>
          </w:p>
        </w:tc>
      </w:tr>
      <w:tr>
        <w:trPr>
          <w:trHeight w:hRule="atLeast" w:val="510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BB050000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C05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01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D05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E05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01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F05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70172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005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240</w:t>
            </w: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105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26,0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205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305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</w:p>
        </w:tc>
      </w:tr>
      <w:tr>
        <w:trPr>
          <w:trHeight w:hRule="atLeast" w:val="1530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top"/>
          </w:tcPr>
          <w:p w14:paraId="C4050000">
            <w:pPr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 xml:space="preserve">Социальное обслуживание граждан, достигших возраста 18 лет, признанных нуждающимися в социальном обслуживании, за исключением государственного полномочия по социальному обслуживанию граждан пожилого возраста и инвалидов, граждан, находящихся в трудной жизненной ситуации, в государственных организациях социального обслуживания 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505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01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605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705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01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805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73880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905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A05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438,0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B05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438,0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C05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438,0</w:t>
            </w:r>
          </w:p>
        </w:tc>
      </w:tr>
      <w:tr>
        <w:trPr>
          <w:trHeight w:hRule="atLeast" w:val="510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CD050000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E05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01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F05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005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01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105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73880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205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240</w:t>
            </w: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305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438,0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405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438,0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505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438,0</w:t>
            </w:r>
          </w:p>
        </w:tc>
      </w:tr>
      <w:tr>
        <w:trPr>
          <w:trHeight w:hRule="atLeast" w:val="1340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top"/>
          </w:tcPr>
          <w:p w14:paraId="D6050000">
            <w:pPr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 xml:space="preserve">Реализация мероприятий по обеспечению антитеррористической защищенности в муниципальных образовательных организациях Кемеровской области - Кузбасса 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705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01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805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905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01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A05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S1390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B05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DC05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DD05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1287,8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DE05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5150,9</w:t>
            </w:r>
          </w:p>
        </w:tc>
      </w:tr>
      <w:tr>
        <w:trPr>
          <w:trHeight w:hRule="exact" w:val="486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DF050000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Субсидии бюджетным учреждениям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005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01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105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205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01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305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S1390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405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610</w:t>
            </w: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5050000">
            <w:pPr>
              <w:ind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605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1287,8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705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5150,9</w:t>
            </w:r>
          </w:p>
        </w:tc>
      </w:tr>
      <w:tr>
        <w:trPr>
          <w:trHeight w:hRule="exact" w:val="825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val="nil"/>
              <w:right w:color="000000" w:sz="6" w:val="single"/>
            </w:tcBorders>
            <w:vAlign w:val="center"/>
          </w:tcPr>
          <w:p w14:paraId="E8050000">
            <w:pPr>
              <w:rPr>
                <w:rFonts w:ascii="XO Thames" w:hAnsi="XO Thames"/>
                <w:b w:val="1"/>
                <w:sz w:val="20"/>
              </w:rPr>
            </w:pPr>
            <w:r>
              <w:rPr>
                <w:rFonts w:ascii="XO Thames" w:hAnsi="XO Thames"/>
                <w:b w:val="1"/>
                <w:sz w:val="20"/>
              </w:rPr>
              <w:t>Муниципальная программа Киселевского городского округа «Образование»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905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02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A05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B050000">
            <w:pPr>
              <w:ind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C050000">
            <w:pPr>
              <w:ind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D05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E050000">
            <w:pPr>
              <w:ind/>
              <w:jc w:val="center"/>
              <w:rPr>
                <w:rFonts w:ascii="XO Thames" w:hAnsi="XO Thames"/>
                <w:b w:val="1"/>
                <w:sz w:val="20"/>
              </w:rPr>
            </w:pPr>
            <w:r>
              <w:rPr>
                <w:rFonts w:ascii="XO Thames" w:hAnsi="XO Thames"/>
                <w:b w:val="1"/>
                <w:sz w:val="20"/>
              </w:rPr>
              <w:t>2002652,0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F050000">
            <w:pPr>
              <w:ind/>
              <w:jc w:val="center"/>
              <w:rPr>
                <w:rFonts w:ascii="XO Thames" w:hAnsi="XO Thames"/>
                <w:b w:val="1"/>
                <w:sz w:val="20"/>
              </w:rPr>
            </w:pPr>
            <w:r>
              <w:rPr>
                <w:rFonts w:ascii="XO Thames" w:hAnsi="XO Thames"/>
                <w:b w:val="1"/>
                <w:sz w:val="20"/>
              </w:rPr>
              <w:t>2009321,4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0050000">
            <w:pPr>
              <w:ind/>
              <w:jc w:val="center"/>
              <w:rPr>
                <w:rFonts w:ascii="XO Thames" w:hAnsi="XO Thames"/>
                <w:b w:val="1"/>
                <w:sz w:val="20"/>
              </w:rPr>
            </w:pPr>
            <w:r>
              <w:rPr>
                <w:rFonts w:ascii="XO Thames" w:hAnsi="XO Thames"/>
                <w:b w:val="1"/>
                <w:sz w:val="20"/>
              </w:rPr>
              <w:t>2009913,0</w:t>
            </w:r>
          </w:p>
        </w:tc>
      </w:tr>
      <w:tr>
        <w:trPr>
          <w:trHeight w:hRule="exact" w:val="525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1050000">
            <w:pPr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Региональный проект, входящий в состав национального проекта</w:t>
            </w:r>
          </w:p>
        </w:tc>
        <w:tc>
          <w:tcPr>
            <w:tcW w:type="dxa" w:w="615"/>
            <w:tcBorders>
              <w:top w:color="000000" w:sz="6" w:val="single"/>
              <w:left w:val="nil"/>
              <w:bottom w:color="000000" w:sz="6" w:val="single"/>
              <w:right w:color="000000" w:sz="6" w:val="single"/>
            </w:tcBorders>
            <w:vAlign w:val="center"/>
          </w:tcPr>
          <w:p w14:paraId="F205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02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305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2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4050000">
            <w:pPr>
              <w:ind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5050000">
            <w:pPr>
              <w:ind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605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705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95309,7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805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96047,4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905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96103,7</w:t>
            </w:r>
          </w:p>
        </w:tc>
      </w:tr>
      <w:tr>
        <w:trPr>
          <w:trHeight w:hRule="atLeast" w:val="690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FA050000">
            <w:pPr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Региональный проект "Педагоги и наставники (Кемеровская область - Кузбасс)"</w:t>
            </w:r>
          </w:p>
        </w:tc>
        <w:tc>
          <w:tcPr>
            <w:tcW w:type="dxa" w:w="615"/>
            <w:tcBorders>
              <w:top w:color="000000" w:sz="6" w:val="single"/>
              <w:left w:val="nil"/>
              <w:bottom w:color="000000" w:sz="6" w:val="single"/>
              <w:right w:color="000000" w:sz="6" w:val="single"/>
            </w:tcBorders>
            <w:vAlign w:val="center"/>
          </w:tcPr>
          <w:p w14:paraId="FB05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02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C05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2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D050000">
            <w:pPr>
              <w:ind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Ю6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E050000">
            <w:pPr>
              <w:ind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F05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006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95309,7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106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96047,4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206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96103,7</w:t>
            </w:r>
          </w:p>
        </w:tc>
      </w:tr>
      <w:tr>
        <w:trPr>
          <w:trHeight w:hRule="atLeast" w:val="257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top"/>
          </w:tcPr>
          <w:p w14:paraId="03060000">
            <w:pPr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 xml:space="preserve">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г. Байконура и федеральной территории «Сириус», муниципальных общеобразовательных организаций и профессиональных образовательных организаций </w:t>
            </w:r>
          </w:p>
        </w:tc>
        <w:tc>
          <w:tcPr>
            <w:tcW w:type="dxa" w:w="615"/>
            <w:tcBorders>
              <w:top w:color="000000" w:sz="6" w:val="single"/>
              <w:left w:val="nil"/>
              <w:bottom w:color="000000" w:sz="6" w:val="single"/>
              <w:right w:color="000000" w:sz="6" w:val="single"/>
            </w:tcBorders>
            <w:vAlign w:val="center"/>
          </w:tcPr>
          <w:p w14:paraId="0406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02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506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2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6060000">
            <w:pPr>
              <w:ind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Ю6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706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50500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806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906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1523,4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A06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1523,4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B06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1523,4</w:t>
            </w:r>
          </w:p>
        </w:tc>
      </w:tr>
      <w:tr>
        <w:trPr>
          <w:trHeight w:hRule="atLeast" w:val="255"/>
        </w:trPr>
        <w:tc>
          <w:tcPr>
            <w:tcW w:type="dxa" w:w="3243"/>
            <w:tcBorders>
              <w:top w:val="nil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top"/>
          </w:tcPr>
          <w:p w14:paraId="0C060000">
            <w:pPr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Расходы на выплату персоналу казенных учреждений</w:t>
            </w:r>
          </w:p>
        </w:tc>
        <w:tc>
          <w:tcPr>
            <w:tcW w:type="dxa" w:w="615"/>
            <w:tcBorders>
              <w:top w:color="000000" w:sz="6" w:val="single"/>
              <w:left w:val="nil"/>
              <w:bottom w:color="000000" w:sz="6" w:val="single"/>
              <w:right w:color="000000" w:sz="6" w:val="single"/>
            </w:tcBorders>
            <w:vAlign w:val="center"/>
          </w:tcPr>
          <w:p w14:paraId="0D06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02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E06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2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F060000">
            <w:pPr>
              <w:ind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Ю6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006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50500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106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110</w:t>
            </w: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206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101,5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306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101,5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406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101,5</w:t>
            </w:r>
          </w:p>
        </w:tc>
      </w:tr>
      <w:tr>
        <w:trPr>
          <w:trHeight w:hRule="atLeast" w:val="255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15060000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Субсидии бюджетным учреждениям</w:t>
            </w:r>
          </w:p>
        </w:tc>
        <w:tc>
          <w:tcPr>
            <w:tcW w:type="dxa" w:w="615"/>
            <w:tcBorders>
              <w:top w:color="000000" w:sz="6" w:val="single"/>
              <w:left w:val="nil"/>
              <w:bottom w:color="000000" w:sz="6" w:val="single"/>
              <w:right w:color="000000" w:sz="6" w:val="single"/>
            </w:tcBorders>
            <w:vAlign w:val="center"/>
          </w:tcPr>
          <w:p w14:paraId="1606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02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706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2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8060000">
            <w:pPr>
              <w:ind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Ю6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906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50500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A06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610</w:t>
            </w: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B06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1421,9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C06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1421,9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D06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1421,9</w:t>
            </w:r>
          </w:p>
        </w:tc>
      </w:tr>
      <w:tr>
        <w:trPr>
          <w:trHeight w:hRule="atLeast" w:val="1840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top"/>
          </w:tcPr>
          <w:p w14:paraId="1E060000">
            <w:pPr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 xml:space="preserve"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</w:t>
            </w:r>
          </w:p>
        </w:tc>
        <w:tc>
          <w:tcPr>
            <w:tcW w:type="dxa" w:w="615"/>
            <w:tcBorders>
              <w:top w:color="000000" w:sz="6" w:val="single"/>
              <w:left w:val="nil"/>
              <w:bottom w:color="000000" w:sz="6" w:val="single"/>
              <w:right w:color="000000" w:sz="6" w:val="single"/>
            </w:tcBorders>
            <w:vAlign w:val="center"/>
          </w:tcPr>
          <w:p w14:paraId="1F06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02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006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2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1060000">
            <w:pPr>
              <w:ind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Ю6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206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51790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2306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2406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3807,6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2506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4545,3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2606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4601,6</w:t>
            </w:r>
          </w:p>
        </w:tc>
      </w:tr>
      <w:tr>
        <w:trPr>
          <w:trHeight w:hRule="exact" w:val="570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7060000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Субсидии бюджетным учреждениям</w:t>
            </w:r>
          </w:p>
        </w:tc>
        <w:tc>
          <w:tcPr>
            <w:tcW w:type="dxa" w:w="615"/>
            <w:tcBorders>
              <w:top w:color="000000" w:sz="6" w:val="single"/>
              <w:left w:val="nil"/>
              <w:bottom w:color="000000" w:sz="6" w:val="single"/>
              <w:right w:color="000000" w:sz="6" w:val="single"/>
            </w:tcBorders>
            <w:vAlign w:val="center"/>
          </w:tcPr>
          <w:p w14:paraId="2806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02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906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2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A06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Ю6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B06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51790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C06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610</w:t>
            </w: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D06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3807,6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E06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4545,3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F06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4601,6</w:t>
            </w:r>
          </w:p>
        </w:tc>
      </w:tr>
      <w:tr>
        <w:trPr>
          <w:trHeight w:hRule="atLeast" w:val="2775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top"/>
          </w:tcPr>
          <w:p w14:paraId="30060000">
            <w:pPr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type="dxa" w:w="615"/>
            <w:tcBorders>
              <w:top w:color="000000" w:sz="6" w:val="single"/>
              <w:left w:val="nil"/>
              <w:bottom w:color="000000" w:sz="6" w:val="single"/>
              <w:right w:color="000000" w:sz="6" w:val="single"/>
            </w:tcBorders>
            <w:vAlign w:val="center"/>
          </w:tcPr>
          <w:p w14:paraId="3106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02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206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2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306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Ю6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406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53030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5060000">
            <w:pPr>
              <w:ind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606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89978,7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706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89978,7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806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89978,7</w:t>
            </w:r>
          </w:p>
        </w:tc>
      </w:tr>
      <w:tr>
        <w:trPr>
          <w:trHeight w:hRule="exact" w:val="480"/>
        </w:trPr>
        <w:tc>
          <w:tcPr>
            <w:tcW w:type="dxa" w:w="3243"/>
            <w:tcBorders>
              <w:top w:val="nil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top"/>
          </w:tcPr>
          <w:p w14:paraId="39060000">
            <w:pPr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Расходы на выплату персоналу казенных учреждений</w:t>
            </w:r>
          </w:p>
        </w:tc>
        <w:tc>
          <w:tcPr>
            <w:tcW w:type="dxa" w:w="615"/>
            <w:tcBorders>
              <w:top w:color="000000" w:sz="6" w:val="single"/>
              <w:left w:val="nil"/>
              <w:bottom w:color="000000" w:sz="6" w:val="single"/>
              <w:right w:color="000000" w:sz="6" w:val="single"/>
            </w:tcBorders>
            <w:vAlign w:val="center"/>
          </w:tcPr>
          <w:p w14:paraId="3A06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02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B06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2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C06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Ю6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D06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53030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E06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110</w:t>
            </w: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F06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3631,7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006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3631,7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106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3631,7</w:t>
            </w:r>
          </w:p>
        </w:tc>
      </w:tr>
      <w:tr>
        <w:trPr>
          <w:trHeight w:hRule="exact" w:val="525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42060000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Субсидии бюджетным учреждениям</w:t>
            </w:r>
          </w:p>
        </w:tc>
        <w:tc>
          <w:tcPr>
            <w:tcW w:type="dxa" w:w="615"/>
            <w:tcBorders>
              <w:top w:color="000000" w:sz="6" w:val="single"/>
              <w:left w:val="nil"/>
              <w:bottom w:color="000000" w:sz="6" w:val="single"/>
              <w:right w:color="000000" w:sz="6" w:val="single"/>
            </w:tcBorders>
            <w:vAlign w:val="center"/>
          </w:tcPr>
          <w:p w14:paraId="4306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02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406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2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506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Ю6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606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53030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706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610</w:t>
            </w: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806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86347,0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906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86347,0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A06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86347,0</w:t>
            </w:r>
          </w:p>
        </w:tc>
      </w:tr>
      <w:tr>
        <w:trPr>
          <w:trHeight w:hRule="exact" w:val="495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B060000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 xml:space="preserve">Комплекс процессных мероприятий </w:t>
            </w:r>
          </w:p>
        </w:tc>
        <w:tc>
          <w:tcPr>
            <w:tcW w:type="dxa" w:w="615"/>
            <w:tcBorders>
              <w:top w:color="000000" w:sz="6" w:val="single"/>
              <w:left w:val="nil"/>
              <w:bottom w:color="000000" w:sz="6" w:val="single"/>
              <w:right w:color="000000" w:sz="6" w:val="single"/>
            </w:tcBorders>
            <w:vAlign w:val="center"/>
          </w:tcPr>
          <w:p w14:paraId="4C06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02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D06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4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E060000">
            <w:pPr>
              <w:ind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F06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006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106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1907342,3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206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1913274,0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306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1913809,3</w:t>
            </w:r>
          </w:p>
        </w:tc>
      </w:tr>
      <w:tr>
        <w:trPr>
          <w:trHeight w:hRule="exact" w:val="1455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54060000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 xml:space="preserve">Комплекс процессных мероприятий "Обеспечение образовательного процесса и функционирования системы образования в Киселевском городском округе" </w:t>
            </w:r>
          </w:p>
        </w:tc>
        <w:tc>
          <w:tcPr>
            <w:tcW w:type="dxa" w:w="615"/>
            <w:tcBorders>
              <w:top w:color="000000" w:sz="6" w:val="single"/>
              <w:left w:val="nil"/>
              <w:bottom w:color="000000" w:sz="6" w:val="single"/>
              <w:right w:color="000000" w:sz="6" w:val="single"/>
            </w:tcBorders>
            <w:vAlign w:val="center"/>
          </w:tcPr>
          <w:p w14:paraId="5506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02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606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4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706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01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806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906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A06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1780084,8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B06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1832591,6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C06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1833126,9</w:t>
            </w:r>
          </w:p>
        </w:tc>
      </w:tr>
      <w:tr>
        <w:trPr>
          <w:trHeight w:hRule="exact" w:val="720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top"/>
          </w:tcPr>
          <w:p w14:paraId="5D060000">
            <w:pPr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Обеспечение деятельности специальных (коррекционных) учреждений</w:t>
            </w:r>
          </w:p>
        </w:tc>
        <w:tc>
          <w:tcPr>
            <w:tcW w:type="dxa" w:w="615"/>
            <w:tcBorders>
              <w:top w:color="000000" w:sz="6" w:val="single"/>
              <w:left w:val="nil"/>
              <w:bottom w:color="000000" w:sz="6" w:val="single"/>
              <w:right w:color="000000" w:sz="6" w:val="single"/>
            </w:tcBorders>
            <w:vAlign w:val="center"/>
          </w:tcPr>
          <w:p w14:paraId="5E06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02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F06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4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006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01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106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10100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206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306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9257,1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406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9257,1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506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9257,1</w:t>
            </w:r>
          </w:p>
        </w:tc>
      </w:tr>
      <w:tr>
        <w:trPr>
          <w:trHeight w:hRule="atLeast" w:val="510"/>
        </w:trPr>
        <w:tc>
          <w:tcPr>
            <w:tcW w:type="dxa" w:w="3243"/>
            <w:tcBorders>
              <w:top w:val="nil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top"/>
          </w:tcPr>
          <w:p w14:paraId="66060000">
            <w:pPr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Расходы на выплату персоналу казенных учреждений</w:t>
            </w:r>
          </w:p>
        </w:tc>
        <w:tc>
          <w:tcPr>
            <w:tcW w:type="dxa" w:w="615"/>
            <w:tcBorders>
              <w:top w:color="000000" w:sz="6" w:val="single"/>
              <w:left w:val="nil"/>
              <w:bottom w:color="000000" w:sz="6" w:val="single"/>
              <w:right w:color="000000" w:sz="6" w:val="single"/>
            </w:tcBorders>
            <w:vAlign w:val="center"/>
          </w:tcPr>
          <w:p w14:paraId="6706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02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806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4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906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01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A06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10100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B06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110</w:t>
            </w: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C06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54,5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D06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54,5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E06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54,5</w:t>
            </w:r>
          </w:p>
        </w:tc>
      </w:tr>
      <w:tr>
        <w:trPr>
          <w:trHeight w:hRule="atLeast" w:val="930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6F060000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type="dxa" w:w="615"/>
            <w:tcBorders>
              <w:top w:color="000000" w:sz="6" w:val="single"/>
              <w:left w:val="nil"/>
              <w:bottom w:color="000000" w:sz="6" w:val="single"/>
              <w:right w:color="000000" w:sz="6" w:val="single"/>
            </w:tcBorders>
            <w:vAlign w:val="center"/>
          </w:tcPr>
          <w:p w14:paraId="7006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02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106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4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206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01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306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10100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406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240</w:t>
            </w: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506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8655,7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606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8655,7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706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8655,7</w:t>
            </w:r>
          </w:p>
        </w:tc>
      </w:tr>
      <w:tr>
        <w:trPr>
          <w:trHeight w:hRule="atLeast" w:val="510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78060000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Cоциальные выплаты гражданам, кроме публичных нормативных социальных выплат</w:t>
            </w:r>
          </w:p>
        </w:tc>
        <w:tc>
          <w:tcPr>
            <w:tcW w:type="dxa" w:w="615"/>
            <w:tcBorders>
              <w:top w:color="000000" w:sz="6" w:val="single"/>
              <w:left w:val="nil"/>
              <w:bottom w:color="000000" w:sz="6" w:val="single"/>
              <w:right w:color="000000" w:sz="6" w:val="single"/>
            </w:tcBorders>
            <w:vAlign w:val="center"/>
          </w:tcPr>
          <w:p w14:paraId="7906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02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A06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4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B06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01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C06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10100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D06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320</w:t>
            </w: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E06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542,9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F06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542,9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006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542,9</w:t>
            </w:r>
          </w:p>
        </w:tc>
      </w:tr>
      <w:tr>
        <w:trPr>
          <w:trHeight w:hRule="atLeast" w:val="255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81060000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Уплата налогов, сборов и иных платежей</w:t>
            </w:r>
          </w:p>
        </w:tc>
        <w:tc>
          <w:tcPr>
            <w:tcW w:type="dxa" w:w="615"/>
            <w:tcBorders>
              <w:top w:color="000000" w:sz="6" w:val="single"/>
              <w:left w:val="nil"/>
              <w:bottom w:color="000000" w:sz="6" w:val="single"/>
              <w:right w:color="000000" w:sz="6" w:val="single"/>
            </w:tcBorders>
            <w:vAlign w:val="center"/>
          </w:tcPr>
          <w:p w14:paraId="8206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02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306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4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406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01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506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10100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606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850</w:t>
            </w: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706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4,0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806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4,0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906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4,0</w:t>
            </w:r>
          </w:p>
        </w:tc>
      </w:tr>
      <w:tr>
        <w:trPr>
          <w:trHeight w:hRule="exact" w:val="1625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top"/>
          </w:tcPr>
          <w:p w14:paraId="8A060000">
            <w:pPr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Финансовое обеспечение затрат, связанных с оказанием муниципальных услуг в социальной сфере в соответствии с социальным сертификатом (реализация дополнительных общеразвивающих программ)</w:t>
            </w:r>
          </w:p>
        </w:tc>
        <w:tc>
          <w:tcPr>
            <w:tcW w:type="dxa" w:w="615"/>
            <w:tcBorders>
              <w:top w:color="000000" w:sz="6" w:val="single"/>
              <w:left w:val="nil"/>
              <w:bottom w:color="000000" w:sz="6" w:val="single"/>
              <w:right w:color="000000" w:sz="6" w:val="single"/>
            </w:tcBorders>
            <w:vAlign w:val="center"/>
          </w:tcPr>
          <w:p w14:paraId="8B06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02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C06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4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D06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01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8E06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10300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F06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006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27258,5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106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27258,5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206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27258,5</w:t>
            </w:r>
          </w:p>
        </w:tc>
      </w:tr>
      <w:tr>
        <w:trPr>
          <w:trHeight w:hRule="atLeast" w:val="255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93060000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Субсидии бюджетным учреждениям</w:t>
            </w:r>
          </w:p>
        </w:tc>
        <w:tc>
          <w:tcPr>
            <w:tcW w:type="dxa" w:w="615"/>
            <w:tcBorders>
              <w:top w:color="000000" w:sz="6" w:val="single"/>
              <w:left w:val="nil"/>
              <w:bottom w:color="000000" w:sz="6" w:val="single"/>
              <w:right w:color="000000" w:sz="6" w:val="single"/>
            </w:tcBorders>
            <w:vAlign w:val="center"/>
          </w:tcPr>
          <w:p w14:paraId="9406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02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506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4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606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01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9706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10300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806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610</w:t>
            </w: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906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27041,1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A06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27041,1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B06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27041,1</w:t>
            </w:r>
          </w:p>
        </w:tc>
      </w:tr>
      <w:tr>
        <w:trPr>
          <w:trHeight w:hRule="atLeast" w:val="765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9C060000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type="dxa" w:w="615"/>
            <w:tcBorders>
              <w:top w:color="000000" w:sz="6" w:val="single"/>
              <w:left w:val="nil"/>
              <w:bottom w:color="000000" w:sz="6" w:val="single"/>
              <w:right w:color="000000" w:sz="6" w:val="single"/>
            </w:tcBorders>
            <w:vAlign w:val="center"/>
          </w:tcPr>
          <w:p w14:paraId="9D06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02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E06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4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F06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01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A006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10300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106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630</w:t>
            </w: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206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217,4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306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217,4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406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217,4</w:t>
            </w:r>
          </w:p>
        </w:tc>
      </w:tr>
      <w:tr>
        <w:trPr>
          <w:trHeight w:hRule="atLeast" w:val="510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top"/>
          </w:tcPr>
          <w:p w14:paraId="A5060000">
            <w:pPr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Обеспечение деятельности (оказание услуг) муниципальных дошкольных учреждений</w:t>
            </w:r>
          </w:p>
        </w:tc>
        <w:tc>
          <w:tcPr>
            <w:tcW w:type="dxa" w:w="615"/>
            <w:tcBorders>
              <w:top w:color="000000" w:sz="6" w:val="single"/>
              <w:left w:val="nil"/>
              <w:bottom w:color="000000" w:sz="6" w:val="single"/>
              <w:right w:color="000000" w:sz="6" w:val="single"/>
            </w:tcBorders>
            <w:vAlign w:val="center"/>
          </w:tcPr>
          <w:p w14:paraId="A606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02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706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4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806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01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A906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10350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A06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B06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381970,2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C06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388926,2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D06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387585,4</w:t>
            </w:r>
          </w:p>
        </w:tc>
      </w:tr>
      <w:tr>
        <w:trPr>
          <w:trHeight w:hRule="atLeast" w:val="255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AE060000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Субсидии бюджетным учреждениям</w:t>
            </w:r>
          </w:p>
        </w:tc>
        <w:tc>
          <w:tcPr>
            <w:tcW w:type="dxa" w:w="615"/>
            <w:tcBorders>
              <w:top w:color="000000" w:sz="6" w:val="single"/>
              <w:left w:val="nil"/>
              <w:bottom w:color="000000" w:sz="6" w:val="single"/>
              <w:right w:color="000000" w:sz="6" w:val="single"/>
            </w:tcBorders>
            <w:vAlign w:val="center"/>
          </w:tcPr>
          <w:p w14:paraId="AF06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02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006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4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106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01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B206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10350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B306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610</w:t>
            </w: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B406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218204,5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B506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221575,5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B606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220861,7</w:t>
            </w:r>
          </w:p>
        </w:tc>
      </w:tr>
      <w:tr>
        <w:trPr>
          <w:trHeight w:hRule="atLeast" w:val="255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B7060000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Субсидии автономным учреждениям</w:t>
            </w:r>
          </w:p>
        </w:tc>
        <w:tc>
          <w:tcPr>
            <w:tcW w:type="dxa" w:w="615"/>
            <w:tcBorders>
              <w:top w:color="000000" w:sz="6" w:val="single"/>
              <w:left w:val="nil"/>
              <w:bottom w:color="000000" w:sz="6" w:val="single"/>
              <w:right w:color="000000" w:sz="6" w:val="single"/>
            </w:tcBorders>
            <w:vAlign w:val="center"/>
          </w:tcPr>
          <w:p w14:paraId="B806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02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906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4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A06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01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BB06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10350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C06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620</w:t>
            </w: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D06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163765,7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E06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167350,7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F06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166723,7</w:t>
            </w:r>
          </w:p>
        </w:tc>
      </w:tr>
      <w:tr>
        <w:trPr>
          <w:trHeight w:hRule="atLeast" w:val="679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top"/>
          </w:tcPr>
          <w:p w14:paraId="C0060000">
            <w:pPr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Обеспечение деятельности (оказание услуг) муниципальных  общеобразовательных учреждений</w:t>
            </w:r>
          </w:p>
        </w:tc>
        <w:tc>
          <w:tcPr>
            <w:tcW w:type="dxa" w:w="615"/>
            <w:tcBorders>
              <w:top w:color="000000" w:sz="6" w:val="single"/>
              <w:left w:val="nil"/>
              <w:bottom w:color="000000" w:sz="6" w:val="single"/>
              <w:right w:color="000000" w:sz="6" w:val="single"/>
            </w:tcBorders>
            <w:vAlign w:val="center"/>
          </w:tcPr>
          <w:p w14:paraId="C106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02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206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4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306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01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406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10360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506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606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97628,5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706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127350,8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806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127350,8</w:t>
            </w:r>
          </w:p>
        </w:tc>
      </w:tr>
      <w:tr>
        <w:trPr>
          <w:trHeight w:hRule="atLeast" w:val="255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C9060000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Субсидии бюджетным учреждениям</w:t>
            </w:r>
          </w:p>
        </w:tc>
        <w:tc>
          <w:tcPr>
            <w:tcW w:type="dxa" w:w="615"/>
            <w:tcBorders>
              <w:top w:color="000000" w:sz="6" w:val="single"/>
              <w:left w:val="nil"/>
              <w:bottom w:color="000000" w:sz="6" w:val="single"/>
              <w:right w:color="000000" w:sz="6" w:val="single"/>
            </w:tcBorders>
            <w:vAlign w:val="center"/>
          </w:tcPr>
          <w:p w14:paraId="CA06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02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B06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4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C06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01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D06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10360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E06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610</w:t>
            </w: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F06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97628,5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006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127350,8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106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127350,8</w:t>
            </w:r>
          </w:p>
        </w:tc>
      </w:tr>
      <w:tr>
        <w:trPr>
          <w:trHeight w:hRule="atLeast" w:val="510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val="nil"/>
              <w:right w:color="000000" w:sz="6" w:val="single"/>
            </w:tcBorders>
            <w:shd w:themeFill="light1" w:val="clear"/>
            <w:vAlign w:val="top"/>
          </w:tcPr>
          <w:p w14:paraId="D2060000">
            <w:pPr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Обеспечение деятельности (оказание услуг) муниципальных учреждений дополнительного образования</w:t>
            </w:r>
          </w:p>
        </w:tc>
        <w:tc>
          <w:tcPr>
            <w:tcW w:type="dxa" w:w="615"/>
            <w:tcBorders>
              <w:top w:color="000000" w:sz="6" w:val="single"/>
              <w:left w:val="nil"/>
              <w:bottom w:color="000000" w:sz="6" w:val="single"/>
              <w:right w:color="000000" w:sz="6" w:val="single"/>
            </w:tcBorders>
            <w:vAlign w:val="center"/>
          </w:tcPr>
          <w:p w14:paraId="D306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02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406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4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506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01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606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10370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706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806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267692,9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906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268508,7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A06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268508,7</w:t>
            </w:r>
          </w:p>
        </w:tc>
      </w:tr>
      <w:tr>
        <w:trPr>
          <w:trHeight w:hRule="atLeast" w:val="255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DB060000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Субсидии бюджетным учреждениям</w:t>
            </w:r>
          </w:p>
        </w:tc>
        <w:tc>
          <w:tcPr>
            <w:tcW w:type="dxa" w:w="615"/>
            <w:tcBorders>
              <w:top w:color="000000" w:sz="6" w:val="single"/>
              <w:left w:val="nil"/>
              <w:bottom w:color="000000" w:sz="6" w:val="single"/>
              <w:right w:color="000000" w:sz="6" w:val="single"/>
            </w:tcBorders>
            <w:vAlign w:val="center"/>
          </w:tcPr>
          <w:p w14:paraId="DC06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02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D06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4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E06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01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F06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10370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006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610</w:t>
            </w: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106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267692,9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206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268508,7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306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268508,7</w:t>
            </w:r>
          </w:p>
        </w:tc>
      </w:tr>
      <w:tr>
        <w:trPr>
          <w:trHeight w:hRule="exact" w:val="1175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top"/>
          </w:tcPr>
          <w:p w14:paraId="E4060000">
            <w:pPr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 xml:space="preserve">Обеспечение деятельности (оказание услуг) прочих муниципальных  учреждений, оказывающих услуги в сфере образования </w:t>
            </w:r>
          </w:p>
          <w:p w14:paraId="E5060000">
            <w:pPr>
              <w:rPr>
                <w:rFonts w:ascii="XO Thames" w:hAnsi="XO Thames"/>
                <w:color w:val="000000"/>
                <w:sz w:val="20"/>
              </w:rPr>
            </w:pPr>
          </w:p>
        </w:tc>
        <w:tc>
          <w:tcPr>
            <w:tcW w:type="dxa" w:w="615"/>
            <w:tcBorders>
              <w:top w:color="000000" w:sz="6" w:val="single"/>
              <w:left w:val="nil"/>
              <w:bottom w:color="000000" w:sz="6" w:val="single"/>
              <w:right w:color="000000" w:sz="6" w:val="single"/>
            </w:tcBorders>
            <w:vAlign w:val="center"/>
          </w:tcPr>
          <w:p w14:paraId="E606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02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706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4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806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01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906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10380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A060000">
            <w:pPr>
              <w:ind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B06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76724,5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C06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66176,8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D06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66176,8</w:t>
            </w:r>
          </w:p>
        </w:tc>
      </w:tr>
      <w:tr>
        <w:trPr>
          <w:trHeight w:hRule="atLeast" w:val="255"/>
        </w:trPr>
        <w:tc>
          <w:tcPr>
            <w:tcW w:type="dxa" w:w="3243"/>
            <w:tcBorders>
              <w:top w:val="nil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top"/>
          </w:tcPr>
          <w:p w14:paraId="EE060000">
            <w:pPr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Расходы на выплату персоналу казенных учреждений</w:t>
            </w:r>
          </w:p>
        </w:tc>
        <w:tc>
          <w:tcPr>
            <w:tcW w:type="dxa" w:w="615"/>
            <w:tcBorders>
              <w:top w:color="000000" w:sz="6" w:val="single"/>
              <w:left w:val="nil"/>
              <w:bottom w:color="000000" w:sz="6" w:val="single"/>
              <w:right w:color="000000" w:sz="6" w:val="single"/>
            </w:tcBorders>
            <w:vAlign w:val="center"/>
          </w:tcPr>
          <w:p w14:paraId="EF06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02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006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4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106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01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206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10380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306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110</w:t>
            </w: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406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30920,2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506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15672,5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606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15672,5</w:t>
            </w:r>
          </w:p>
        </w:tc>
      </w:tr>
      <w:tr>
        <w:trPr>
          <w:trHeight w:hRule="atLeast" w:val="510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F7060000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type="dxa" w:w="615"/>
            <w:tcBorders>
              <w:top w:color="000000" w:sz="6" w:val="single"/>
              <w:left w:val="nil"/>
              <w:bottom w:color="000000" w:sz="6" w:val="single"/>
              <w:right w:color="000000" w:sz="6" w:val="single"/>
            </w:tcBorders>
            <w:vAlign w:val="center"/>
          </w:tcPr>
          <w:p w14:paraId="F806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02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906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4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A06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01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B06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10380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C06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240</w:t>
            </w: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D06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1232,6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E06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1232,6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F06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1232,6</w:t>
            </w:r>
          </w:p>
        </w:tc>
      </w:tr>
      <w:tr>
        <w:trPr>
          <w:trHeight w:hRule="atLeast" w:val="255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00070000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Субсидии бюджетным учреждениям</w:t>
            </w:r>
          </w:p>
        </w:tc>
        <w:tc>
          <w:tcPr>
            <w:tcW w:type="dxa" w:w="615"/>
            <w:tcBorders>
              <w:top w:color="000000" w:sz="6" w:val="single"/>
              <w:left w:val="nil"/>
              <w:bottom w:color="000000" w:sz="6" w:val="single"/>
              <w:right w:color="000000" w:sz="6" w:val="single"/>
            </w:tcBorders>
            <w:vAlign w:val="center"/>
          </w:tcPr>
          <w:p w14:paraId="0107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02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207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4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307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01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407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10380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507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610</w:t>
            </w: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607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44555,9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707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49255,9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807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49255,9</w:t>
            </w:r>
          </w:p>
        </w:tc>
      </w:tr>
      <w:tr>
        <w:trPr>
          <w:trHeight w:hRule="exact" w:val="508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09070000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Уплата налогов, сборов и иных платежей</w:t>
            </w:r>
          </w:p>
        </w:tc>
        <w:tc>
          <w:tcPr>
            <w:tcW w:type="dxa" w:w="615"/>
            <w:tcBorders>
              <w:top w:color="000000" w:sz="6" w:val="single"/>
              <w:left w:val="nil"/>
              <w:bottom w:color="000000" w:sz="6" w:val="single"/>
              <w:right w:color="000000" w:sz="6" w:val="single"/>
            </w:tcBorders>
            <w:vAlign w:val="center"/>
          </w:tcPr>
          <w:p w14:paraId="0A07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02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B07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4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C07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01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D07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10380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E07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850</w:t>
            </w: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F07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15,8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007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15,8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107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15,8</w:t>
            </w:r>
          </w:p>
        </w:tc>
      </w:tr>
      <w:tr>
        <w:trPr>
          <w:trHeight w:hRule="exact" w:val="997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top"/>
          </w:tcPr>
          <w:p w14:paraId="12070000">
            <w:pPr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Целевые субсидии на проведение капитального и текущего ремонта муниципальных учреждений (организаций)</w:t>
            </w:r>
          </w:p>
        </w:tc>
        <w:tc>
          <w:tcPr>
            <w:tcW w:type="dxa" w:w="615"/>
            <w:tcBorders>
              <w:top w:color="000000" w:sz="6" w:val="single"/>
              <w:left w:val="nil"/>
              <w:bottom w:color="000000" w:sz="6" w:val="single"/>
              <w:right w:color="000000" w:sz="6" w:val="single"/>
            </w:tcBorders>
            <w:vAlign w:val="center"/>
          </w:tcPr>
          <w:p w14:paraId="1307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02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407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4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507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01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607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10710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707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807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3415,9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907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8818,0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A07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8818,0</w:t>
            </w:r>
          </w:p>
        </w:tc>
      </w:tr>
      <w:tr>
        <w:trPr>
          <w:trHeight w:hRule="exact" w:val="510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1B070000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Субсидии бюджетным учреждениям</w:t>
            </w:r>
          </w:p>
        </w:tc>
        <w:tc>
          <w:tcPr>
            <w:tcW w:type="dxa" w:w="615"/>
            <w:tcBorders>
              <w:top w:color="000000" w:sz="6" w:val="single"/>
              <w:left w:val="nil"/>
              <w:bottom w:color="000000" w:sz="6" w:val="single"/>
              <w:right w:color="000000" w:sz="6" w:val="single"/>
            </w:tcBorders>
            <w:vAlign w:val="center"/>
          </w:tcPr>
          <w:p w14:paraId="1C07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02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D07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4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E07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01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F07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10710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007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610</w:t>
            </w: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107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3253,4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207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2023,9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307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8023,9</w:t>
            </w:r>
          </w:p>
        </w:tc>
      </w:tr>
      <w:tr>
        <w:trPr>
          <w:trHeight w:hRule="exact" w:val="555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24070000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Субсидии автономным учреждениям</w:t>
            </w:r>
          </w:p>
        </w:tc>
        <w:tc>
          <w:tcPr>
            <w:tcW w:type="dxa" w:w="615"/>
            <w:tcBorders>
              <w:top w:color="000000" w:sz="6" w:val="single"/>
              <w:left w:val="nil"/>
              <w:bottom w:color="000000" w:sz="6" w:val="single"/>
              <w:right w:color="000000" w:sz="6" w:val="single"/>
            </w:tcBorders>
            <w:vAlign w:val="center"/>
          </w:tcPr>
          <w:p w14:paraId="2507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02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607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4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707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01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807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10710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907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620</w:t>
            </w: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A07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162,5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B07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6794,1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C07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794,1</w:t>
            </w:r>
          </w:p>
        </w:tc>
      </w:tr>
      <w:tr>
        <w:trPr>
          <w:trHeight w:hRule="exact" w:val="1140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top"/>
          </w:tcPr>
          <w:p w14:paraId="2D070000">
            <w:pPr>
              <w:ind/>
              <w:jc w:val="left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Целевые субсидии на укрепление материально-технической базы муниципальных учреждений (организаций) (субсидии бюджетным учреждениям)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E07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02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F07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4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007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01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107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10720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207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307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1096,7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4070000">
            <w:pPr>
              <w:ind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5070000">
            <w:pPr>
              <w:ind/>
              <w:jc w:val="center"/>
              <w:rPr>
                <w:rFonts w:ascii="XO Thames" w:hAnsi="XO Thames"/>
                <w:sz w:val="20"/>
              </w:rPr>
            </w:pPr>
          </w:p>
        </w:tc>
      </w:tr>
      <w:tr>
        <w:trPr>
          <w:trHeight w:hRule="exact" w:val="510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36070000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Субсидии бюджетным учреждениям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707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02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807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4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907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01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A07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10720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B07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610</w:t>
            </w: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C07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1096,7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D070000">
            <w:pPr>
              <w:ind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E070000">
            <w:pPr>
              <w:ind/>
              <w:jc w:val="center"/>
              <w:rPr>
                <w:rFonts w:ascii="XO Thames" w:hAnsi="XO Thames"/>
                <w:sz w:val="20"/>
              </w:rPr>
            </w:pPr>
          </w:p>
        </w:tc>
      </w:tr>
      <w:tr>
        <w:trPr>
          <w:trHeight w:hRule="exact" w:val="540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top"/>
          </w:tcPr>
          <w:p w14:paraId="3F070000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 xml:space="preserve">Целевые субсидии на социальную поддержку одаренных детей </w:t>
            </w:r>
          </w:p>
        </w:tc>
        <w:tc>
          <w:tcPr>
            <w:tcW w:type="dxa" w:w="615"/>
            <w:tcBorders>
              <w:top w:color="000000" w:sz="6" w:val="single"/>
              <w:left w:val="nil"/>
              <w:bottom w:color="000000" w:sz="6" w:val="single"/>
              <w:right w:color="000000" w:sz="6" w:val="single"/>
            </w:tcBorders>
            <w:vAlign w:val="center"/>
          </w:tcPr>
          <w:p w14:paraId="4007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02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107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4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207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01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307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10730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407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507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287,5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607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287,5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707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287,5</w:t>
            </w:r>
          </w:p>
        </w:tc>
      </w:tr>
      <w:tr>
        <w:trPr>
          <w:trHeight w:hRule="exact" w:val="715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48070000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Субсидии бюджетным учреждениям</w:t>
            </w:r>
          </w:p>
        </w:tc>
        <w:tc>
          <w:tcPr>
            <w:tcW w:type="dxa" w:w="615"/>
            <w:tcBorders>
              <w:top w:color="000000" w:sz="6" w:val="single"/>
              <w:left w:val="nil"/>
              <w:bottom w:color="000000" w:sz="6" w:val="single"/>
              <w:right w:color="000000" w:sz="6" w:val="single"/>
            </w:tcBorders>
            <w:vAlign w:val="center"/>
          </w:tcPr>
          <w:p w14:paraId="4907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02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A07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4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B07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01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C07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10730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D07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610</w:t>
            </w: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E07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287,5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F07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287,5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007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287,5</w:t>
            </w:r>
          </w:p>
        </w:tc>
      </w:tr>
      <w:tr>
        <w:trPr>
          <w:trHeight w:hRule="exact" w:val="536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top"/>
          </w:tcPr>
          <w:p w14:paraId="51070000">
            <w:pPr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 xml:space="preserve">Обеспечение деятельности органов местного самоуправления </w:t>
            </w:r>
          </w:p>
        </w:tc>
        <w:tc>
          <w:tcPr>
            <w:tcW w:type="dxa" w:w="615"/>
            <w:tcBorders>
              <w:top w:color="000000" w:sz="6" w:val="single"/>
              <w:left w:val="nil"/>
              <w:bottom w:color="000000" w:sz="6" w:val="single"/>
              <w:right w:color="000000" w:sz="6" w:val="single"/>
            </w:tcBorders>
            <w:vAlign w:val="center"/>
          </w:tcPr>
          <w:p w14:paraId="5207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02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307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4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407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01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507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19030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607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707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9965,3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807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9965,3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907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9965,3</w:t>
            </w:r>
          </w:p>
        </w:tc>
      </w:tr>
      <w:tr>
        <w:trPr>
          <w:trHeight w:hRule="exact" w:val="705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top"/>
          </w:tcPr>
          <w:p w14:paraId="5A070000">
            <w:pPr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type="dxa" w:w="615"/>
            <w:tcBorders>
              <w:top w:color="000000" w:sz="6" w:val="single"/>
              <w:left w:val="nil"/>
              <w:bottom w:color="000000" w:sz="6" w:val="single"/>
              <w:right w:color="000000" w:sz="6" w:val="single"/>
            </w:tcBorders>
            <w:vAlign w:val="center"/>
          </w:tcPr>
          <w:p w14:paraId="5B07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02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C07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4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D07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01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E07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19030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F07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120</w:t>
            </w: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007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9481,6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107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9481,6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207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9481,6</w:t>
            </w:r>
          </w:p>
        </w:tc>
      </w:tr>
      <w:tr>
        <w:trPr>
          <w:trHeight w:hRule="exact" w:val="960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63070000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type="dxa" w:w="615"/>
            <w:tcBorders>
              <w:top w:color="000000" w:sz="6" w:val="single"/>
              <w:left w:val="nil"/>
              <w:bottom w:color="000000" w:sz="6" w:val="single"/>
              <w:right w:color="000000" w:sz="6" w:val="single"/>
            </w:tcBorders>
            <w:vAlign w:val="center"/>
          </w:tcPr>
          <w:p w14:paraId="6407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02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507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4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607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01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707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19030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807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240</w:t>
            </w: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907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483,0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A07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483,0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B07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483,0</w:t>
            </w:r>
          </w:p>
        </w:tc>
      </w:tr>
      <w:tr>
        <w:trPr>
          <w:trHeight w:hRule="exact" w:val="510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6C070000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Уплата налогов, сборов и иных платежей</w:t>
            </w:r>
          </w:p>
        </w:tc>
        <w:tc>
          <w:tcPr>
            <w:tcW w:type="dxa" w:w="615"/>
            <w:tcBorders>
              <w:top w:color="000000" w:sz="6" w:val="single"/>
              <w:left w:val="nil"/>
              <w:bottom w:color="000000" w:sz="6" w:val="single"/>
              <w:right w:color="000000" w:sz="6" w:val="single"/>
            </w:tcBorders>
            <w:vAlign w:val="center"/>
          </w:tcPr>
          <w:p w14:paraId="6D07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02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E07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4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F07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01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007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19030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107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850</w:t>
            </w: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207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0,7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307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0,7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407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0,7</w:t>
            </w:r>
          </w:p>
        </w:tc>
      </w:tr>
      <w:tr>
        <w:trPr>
          <w:trHeight w:hRule="exact" w:val="1665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top"/>
          </w:tcPr>
          <w:p w14:paraId="75070000">
            <w:pPr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 xml:space="preserve">Обеспечение государственных гарантий реализации прав граждан на получение общедоступного и бесплатного дошкольного образования в муниципальных  дошкольных образовательных организациях 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607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02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707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4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807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01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907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71800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A07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B07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314707,5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C07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337741,4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D07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337741,4</w:t>
            </w:r>
          </w:p>
        </w:tc>
      </w:tr>
      <w:tr>
        <w:trPr>
          <w:trHeight w:hRule="exact" w:val="525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7E070000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Субсидии бюджетным учреждениям</w:t>
            </w:r>
          </w:p>
        </w:tc>
        <w:tc>
          <w:tcPr>
            <w:tcW w:type="dxa" w:w="615"/>
            <w:tcBorders>
              <w:top w:color="000000" w:sz="6" w:val="single"/>
              <w:left w:val="nil"/>
              <w:bottom w:color="000000" w:sz="6" w:val="single"/>
              <w:right w:color="000000" w:sz="6" w:val="single"/>
            </w:tcBorders>
            <w:vAlign w:val="center"/>
          </w:tcPr>
          <w:p w14:paraId="7F07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02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007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4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107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01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207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71800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307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610</w:t>
            </w: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407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167065,4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507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179002,9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607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179002,9</w:t>
            </w:r>
          </w:p>
        </w:tc>
      </w:tr>
      <w:tr>
        <w:trPr>
          <w:trHeight w:hRule="exact" w:val="525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val="nil"/>
              <w:right w:color="000000" w:sz="6" w:val="single"/>
            </w:tcBorders>
            <w:vAlign w:val="top"/>
          </w:tcPr>
          <w:p w14:paraId="87070000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Субсидии автономным учреждениям</w:t>
            </w:r>
          </w:p>
        </w:tc>
        <w:tc>
          <w:tcPr>
            <w:tcW w:type="dxa" w:w="615"/>
            <w:tcBorders>
              <w:top w:color="000000" w:sz="6" w:val="single"/>
              <w:left w:val="nil"/>
              <w:bottom w:color="000000" w:sz="6" w:val="single"/>
              <w:right w:color="000000" w:sz="6" w:val="single"/>
            </w:tcBorders>
            <w:vAlign w:val="center"/>
          </w:tcPr>
          <w:p w14:paraId="8807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02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907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4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A07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01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B07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71800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C07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620</w:t>
            </w: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D07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147642,1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E07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158738,5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F07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158738,5</w:t>
            </w:r>
          </w:p>
        </w:tc>
      </w:tr>
      <w:tr>
        <w:trPr>
          <w:trHeight w:hRule="exact" w:val="2595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top"/>
          </w:tcPr>
          <w:p w14:paraId="90070000">
            <w:pPr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Обеспечение государственных гарантий прав граждан на получение общедоступного и бесплатного дошкольного, начального общего, основного общего, среднего (полного) общего образования и  дополнительного образования детей в муниципальных  общеобразовательных организациях</w:t>
            </w:r>
          </w:p>
        </w:tc>
        <w:tc>
          <w:tcPr>
            <w:tcW w:type="dxa" w:w="615"/>
            <w:tcBorders>
              <w:top w:color="000000" w:sz="6" w:val="single"/>
              <w:left w:val="nil"/>
              <w:bottom w:color="000000" w:sz="6" w:val="single"/>
              <w:right w:color="000000" w:sz="6" w:val="single"/>
            </w:tcBorders>
            <w:vAlign w:val="center"/>
          </w:tcPr>
          <w:p w14:paraId="9107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02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207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4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307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01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407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71830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507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607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521464,1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707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521701,7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807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521701,7</w:t>
            </w:r>
          </w:p>
        </w:tc>
      </w:tr>
      <w:tr>
        <w:trPr>
          <w:trHeight w:hRule="exact" w:val="495"/>
        </w:trPr>
        <w:tc>
          <w:tcPr>
            <w:tcW w:type="dxa" w:w="3243"/>
            <w:tcBorders>
              <w:top w:val="nil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top"/>
          </w:tcPr>
          <w:p w14:paraId="99070000">
            <w:pPr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Расходы на выплату персоналу казенных учреждений</w:t>
            </w:r>
          </w:p>
        </w:tc>
        <w:tc>
          <w:tcPr>
            <w:tcW w:type="dxa" w:w="615"/>
            <w:tcBorders>
              <w:top w:color="000000" w:sz="6" w:val="single"/>
              <w:left w:val="nil"/>
              <w:bottom w:color="000000" w:sz="6" w:val="single"/>
              <w:right w:color="000000" w:sz="6" w:val="single"/>
            </w:tcBorders>
            <w:vAlign w:val="center"/>
          </w:tcPr>
          <w:p w14:paraId="9A07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02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B07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4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C07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01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D07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71830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E07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110</w:t>
            </w: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F07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31248,0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007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31248,0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107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31248,0</w:t>
            </w:r>
          </w:p>
        </w:tc>
      </w:tr>
      <w:tr>
        <w:trPr>
          <w:trHeight w:hRule="exact" w:val="930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A2070000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type="dxa" w:w="615"/>
            <w:tcBorders>
              <w:top w:color="000000" w:sz="6" w:val="single"/>
              <w:left w:val="nil"/>
              <w:bottom w:color="000000" w:sz="6" w:val="single"/>
              <w:right w:color="000000" w:sz="6" w:val="single"/>
            </w:tcBorders>
            <w:vAlign w:val="center"/>
          </w:tcPr>
          <w:p w14:paraId="A307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02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407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4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507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01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607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71830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707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240</w:t>
            </w: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807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200,0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907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200,0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A07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200,0</w:t>
            </w:r>
          </w:p>
        </w:tc>
      </w:tr>
      <w:tr>
        <w:trPr>
          <w:trHeight w:hRule="exact" w:val="525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AB070000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Субсидии бюджетным учреждениям</w:t>
            </w:r>
          </w:p>
        </w:tc>
        <w:tc>
          <w:tcPr>
            <w:tcW w:type="dxa" w:w="615"/>
            <w:tcBorders>
              <w:top w:color="000000" w:sz="6" w:val="single"/>
              <w:left w:val="nil"/>
              <w:bottom w:color="000000" w:sz="6" w:val="single"/>
              <w:right w:color="000000" w:sz="6" w:val="single"/>
            </w:tcBorders>
            <w:vAlign w:val="center"/>
          </w:tcPr>
          <w:p w14:paraId="AC07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02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D07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4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E07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01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F07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71830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007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610</w:t>
            </w: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107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490016,1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207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490253,7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307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490253,7</w:t>
            </w:r>
          </w:p>
        </w:tc>
      </w:tr>
      <w:tr>
        <w:trPr>
          <w:trHeight w:hRule="exact" w:val="1245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top"/>
          </w:tcPr>
          <w:p w14:paraId="B4070000">
            <w:pPr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 xml:space="preserve">Обеспечение  образовательной деятельности образовательных организаций по адаптированным общеобразовательным программам </w:t>
            </w:r>
          </w:p>
        </w:tc>
        <w:tc>
          <w:tcPr>
            <w:tcW w:type="dxa" w:w="615"/>
            <w:tcBorders>
              <w:top w:color="000000" w:sz="6" w:val="single"/>
              <w:left w:val="nil"/>
              <w:bottom w:color="000000" w:sz="6" w:val="single"/>
              <w:right w:color="000000" w:sz="6" w:val="single"/>
            </w:tcBorders>
            <w:vAlign w:val="center"/>
          </w:tcPr>
          <w:p w14:paraId="B507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02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607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4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707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01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B807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71840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907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A07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820,3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B07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820,3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C07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820,3</w:t>
            </w:r>
          </w:p>
        </w:tc>
      </w:tr>
      <w:tr>
        <w:trPr>
          <w:trHeight w:hRule="exact" w:val="1170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BD070000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type="dxa" w:w="615"/>
            <w:tcBorders>
              <w:top w:color="000000" w:sz="6" w:val="single"/>
              <w:left w:val="nil"/>
              <w:bottom w:color="000000" w:sz="6" w:val="single"/>
              <w:right w:color="000000" w:sz="6" w:val="single"/>
            </w:tcBorders>
            <w:vAlign w:val="center"/>
          </w:tcPr>
          <w:p w14:paraId="BE07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02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F07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4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007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01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C107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71840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207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240</w:t>
            </w: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307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820,3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407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820,3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507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820,3</w:t>
            </w:r>
          </w:p>
        </w:tc>
      </w:tr>
      <w:tr>
        <w:trPr>
          <w:trHeight w:hRule="exact" w:val="3743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top"/>
          </w:tcPr>
          <w:p w14:paraId="C6070000">
            <w:pPr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Организация и осуществление деятельности по опеке и попечительству, осуществление контроля за использованием и сохранностью жилых помещений, нанимателями или членами семей нанимателей по договорам социального найма либо собственниками которых являются дети-сироты и дети, оставшиеся без попечения родителей, за обеспечением надлежащего санитарного и технического состояния жилых помещений, а также осуществление контроля за распоряжением ими</w:t>
            </w:r>
          </w:p>
        </w:tc>
        <w:tc>
          <w:tcPr>
            <w:tcW w:type="dxa" w:w="615"/>
            <w:tcBorders>
              <w:top w:color="000000" w:sz="6" w:val="single"/>
              <w:left w:val="nil"/>
              <w:bottom w:color="000000" w:sz="6" w:val="single"/>
              <w:right w:color="000000" w:sz="6" w:val="single"/>
            </w:tcBorders>
            <w:vAlign w:val="center"/>
          </w:tcPr>
          <w:p w14:paraId="C707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02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807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4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907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01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CA07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72070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B07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C07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7256,5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D07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7256,5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E07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7256,5</w:t>
            </w:r>
          </w:p>
        </w:tc>
      </w:tr>
      <w:tr>
        <w:trPr>
          <w:trHeight w:hRule="exact" w:val="735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top"/>
          </w:tcPr>
          <w:p w14:paraId="CF070000">
            <w:pPr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type="dxa" w:w="615"/>
            <w:tcBorders>
              <w:top w:color="000000" w:sz="6" w:val="single"/>
              <w:left w:val="nil"/>
              <w:bottom w:color="000000" w:sz="6" w:val="single"/>
              <w:right w:color="000000" w:sz="6" w:val="single"/>
            </w:tcBorders>
            <w:vAlign w:val="center"/>
          </w:tcPr>
          <w:p w14:paraId="D007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02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107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4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207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01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D307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72070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407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120</w:t>
            </w: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507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6725,8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607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6725,8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707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6725,8</w:t>
            </w:r>
          </w:p>
        </w:tc>
      </w:tr>
      <w:tr>
        <w:trPr>
          <w:trHeight w:hRule="exact" w:val="945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D8070000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type="dxa" w:w="615"/>
            <w:tcBorders>
              <w:top w:color="000000" w:sz="6" w:val="single"/>
              <w:left w:val="nil"/>
              <w:bottom w:color="000000" w:sz="6" w:val="single"/>
              <w:right w:color="000000" w:sz="6" w:val="single"/>
            </w:tcBorders>
            <w:vAlign w:val="center"/>
          </w:tcPr>
          <w:p w14:paraId="D907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02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A07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4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B07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01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DC07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72070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D07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240</w:t>
            </w: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E07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530,7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F07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530,7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007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530,7</w:t>
            </w:r>
          </w:p>
        </w:tc>
      </w:tr>
      <w:tr>
        <w:trPr>
          <w:trHeight w:hRule="exact" w:val="1410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top"/>
          </w:tcPr>
          <w:p w14:paraId="E1070000">
            <w:pPr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 xml:space="preserve"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 </w:t>
            </w:r>
          </w:p>
        </w:tc>
        <w:tc>
          <w:tcPr>
            <w:tcW w:type="dxa" w:w="615"/>
            <w:tcBorders>
              <w:top w:color="000000" w:sz="6" w:val="single"/>
              <w:left w:val="nil"/>
              <w:bottom w:color="000000" w:sz="6" w:val="single"/>
              <w:right w:color="000000" w:sz="6" w:val="single"/>
            </w:tcBorders>
            <w:vAlign w:val="center"/>
          </w:tcPr>
          <w:p w14:paraId="E207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02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307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4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407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01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E507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L3040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607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707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60539,3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807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57235,0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907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54034,9</w:t>
            </w:r>
          </w:p>
        </w:tc>
      </w:tr>
      <w:tr>
        <w:trPr>
          <w:trHeight w:hRule="exact" w:val="990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EA070000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type="dxa" w:w="615"/>
            <w:tcBorders>
              <w:top w:color="000000" w:sz="6" w:val="single"/>
              <w:left w:val="nil"/>
              <w:bottom w:color="000000" w:sz="6" w:val="single"/>
              <w:right w:color="000000" w:sz="6" w:val="single"/>
            </w:tcBorders>
            <w:vAlign w:val="center"/>
          </w:tcPr>
          <w:p w14:paraId="EB07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02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C07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4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D07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01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EE07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L3040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F07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240</w:t>
            </w: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007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665,9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107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629,6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207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594,4</w:t>
            </w:r>
          </w:p>
        </w:tc>
      </w:tr>
      <w:tr>
        <w:trPr>
          <w:trHeight w:hRule="exact" w:val="480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F3070000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Субсидии бюджетным учреждениям</w:t>
            </w:r>
          </w:p>
        </w:tc>
        <w:tc>
          <w:tcPr>
            <w:tcW w:type="dxa" w:w="615"/>
            <w:tcBorders>
              <w:top w:color="000000" w:sz="6" w:val="single"/>
              <w:left w:val="nil"/>
              <w:bottom w:color="000000" w:sz="6" w:val="single"/>
              <w:right w:color="000000" w:sz="6" w:val="single"/>
            </w:tcBorders>
            <w:vAlign w:val="center"/>
          </w:tcPr>
          <w:p w14:paraId="F407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02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507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4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607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01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F707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L3040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807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610</w:t>
            </w: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907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59873,4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A07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56605,4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B07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53440,5</w:t>
            </w:r>
          </w:p>
        </w:tc>
      </w:tr>
      <w:tr>
        <w:trPr>
          <w:trHeight w:hRule="exact" w:val="1215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top"/>
          </w:tcPr>
          <w:p w14:paraId="FC070000">
            <w:pPr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 xml:space="preserve">Реализация мероприятий по обеспечению пожарной безопасности в муниципальных образовательных организациях Кемеровской области - Кузбасса </w:t>
            </w:r>
          </w:p>
        </w:tc>
        <w:tc>
          <w:tcPr>
            <w:tcW w:type="dxa" w:w="615"/>
            <w:tcBorders>
              <w:top w:color="000000" w:sz="6" w:val="single"/>
              <w:left w:val="nil"/>
              <w:bottom w:color="000000" w:sz="6" w:val="single"/>
              <w:right w:color="000000" w:sz="6" w:val="single"/>
            </w:tcBorders>
            <w:vAlign w:val="center"/>
          </w:tcPr>
          <w:p w14:paraId="FD07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02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E07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4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F07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01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008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S1480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108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2080000">
            <w:pPr>
              <w:ind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308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1287,8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408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6364,0</w:t>
            </w:r>
          </w:p>
        </w:tc>
      </w:tr>
      <w:tr>
        <w:trPr>
          <w:trHeight w:hRule="exact" w:val="480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05080000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Субсидии бюджетным учреждениям</w:t>
            </w:r>
          </w:p>
        </w:tc>
        <w:tc>
          <w:tcPr>
            <w:tcW w:type="dxa" w:w="615"/>
            <w:tcBorders>
              <w:top w:color="000000" w:sz="6" w:val="single"/>
              <w:left w:val="nil"/>
              <w:bottom w:color="000000" w:sz="6" w:val="single"/>
              <w:right w:color="000000" w:sz="6" w:val="single"/>
            </w:tcBorders>
            <w:vAlign w:val="center"/>
          </w:tcPr>
          <w:p w14:paraId="0608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02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708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4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808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01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908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S1480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A08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610</w:t>
            </w: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B080000">
            <w:pPr>
              <w:ind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C08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1287,8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D08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6364,0</w:t>
            </w:r>
          </w:p>
        </w:tc>
      </w:tr>
      <w:tr>
        <w:trPr>
          <w:trHeight w:hRule="exact" w:val="720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0E080000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 xml:space="preserve"> Комплекс процессных мероприятий "Социальные гарантии в системе образования"</w:t>
            </w:r>
          </w:p>
        </w:tc>
        <w:tc>
          <w:tcPr>
            <w:tcW w:type="dxa" w:w="615"/>
            <w:tcBorders>
              <w:top w:color="000000" w:sz="6" w:val="single"/>
              <w:left w:val="nil"/>
              <w:bottom w:color="000000" w:sz="6" w:val="single"/>
              <w:right w:color="000000" w:sz="6" w:val="single"/>
            </w:tcBorders>
            <w:vAlign w:val="center"/>
          </w:tcPr>
          <w:p w14:paraId="0F08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02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008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4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108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02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1208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308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408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50821,4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508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50821,4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608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50821,4</w:t>
            </w:r>
          </w:p>
        </w:tc>
      </w:tr>
      <w:tr>
        <w:trPr>
          <w:trHeight w:hRule="exact" w:val="1455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top"/>
          </w:tcPr>
          <w:p w14:paraId="17080000">
            <w:pPr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Обеспечение мер социальной поддержки гражданам в период их целевого обучения по образовательным программам среднего профессионального или высшего образования</w:t>
            </w:r>
          </w:p>
        </w:tc>
        <w:tc>
          <w:tcPr>
            <w:tcW w:type="dxa" w:w="615"/>
            <w:tcBorders>
              <w:top w:color="000000" w:sz="6" w:val="single"/>
              <w:left w:val="nil"/>
              <w:bottom w:color="000000" w:sz="6" w:val="single"/>
              <w:right w:color="000000" w:sz="6" w:val="single"/>
            </w:tcBorders>
            <w:vAlign w:val="center"/>
          </w:tcPr>
          <w:p w14:paraId="1808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02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908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4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A08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02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B08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15050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C08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D08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81,0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E08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81,0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F08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81,0</w:t>
            </w:r>
          </w:p>
        </w:tc>
      </w:tr>
      <w:tr>
        <w:trPr>
          <w:trHeight w:hRule="exact" w:val="285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20080000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 xml:space="preserve"> Иные выплаты населению</w:t>
            </w:r>
          </w:p>
        </w:tc>
        <w:tc>
          <w:tcPr>
            <w:tcW w:type="dxa" w:w="615"/>
            <w:tcBorders>
              <w:top w:color="000000" w:sz="6" w:val="single"/>
              <w:left w:val="nil"/>
              <w:bottom w:color="000000" w:sz="6" w:val="single"/>
              <w:right w:color="000000" w:sz="6" w:val="single"/>
            </w:tcBorders>
            <w:vAlign w:val="center"/>
          </w:tcPr>
          <w:p w14:paraId="2108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02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208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4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308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02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408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15050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508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360</w:t>
            </w: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2608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81,0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708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81,0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808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81,0</w:t>
            </w:r>
          </w:p>
        </w:tc>
      </w:tr>
      <w:tr>
        <w:trPr>
          <w:trHeight w:hRule="exact" w:val="1965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top"/>
          </w:tcPr>
          <w:p w14:paraId="29080000">
            <w:pPr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 xml:space="preserve">Предоставление бесплатного двухразового питания детям-инвалидам, не имеющим ограниченных возможностей здоровья, обучающимся в муниципальных общеобразовательных организациях </w:t>
            </w:r>
          </w:p>
        </w:tc>
        <w:tc>
          <w:tcPr>
            <w:tcW w:type="dxa" w:w="615"/>
            <w:tcBorders>
              <w:top w:color="000000" w:sz="6" w:val="single"/>
              <w:left w:val="nil"/>
              <w:bottom w:color="000000" w:sz="6" w:val="single"/>
              <w:right w:color="000000" w:sz="6" w:val="single"/>
            </w:tcBorders>
            <w:vAlign w:val="center"/>
          </w:tcPr>
          <w:p w14:paraId="2A08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02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B08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4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C08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02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D08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71020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E08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F08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1979,7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008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1979,7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108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1979,7</w:t>
            </w:r>
          </w:p>
        </w:tc>
      </w:tr>
      <w:tr>
        <w:trPr>
          <w:trHeight w:hRule="exact" w:val="515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32080000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Субсидии бюджетным учреждениям</w:t>
            </w:r>
          </w:p>
        </w:tc>
        <w:tc>
          <w:tcPr>
            <w:tcW w:type="dxa" w:w="615"/>
            <w:tcBorders>
              <w:top w:color="000000" w:sz="6" w:val="single"/>
              <w:left w:val="nil"/>
              <w:bottom w:color="000000" w:sz="6" w:val="single"/>
              <w:right w:color="000000" w:sz="6" w:val="single"/>
            </w:tcBorders>
            <w:vAlign w:val="center"/>
          </w:tcPr>
          <w:p w14:paraId="3308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02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408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4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508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02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608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71020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708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610</w:t>
            </w: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808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1979,7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908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1979,7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A08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1979,7</w:t>
            </w:r>
          </w:p>
        </w:tc>
      </w:tr>
      <w:tr>
        <w:trPr>
          <w:trHeight w:hRule="exact" w:val="1635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top"/>
          </w:tcPr>
          <w:p w14:paraId="3B080000">
            <w:pPr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Компенсация части платы за присмотр и уход, взимаемой с родителей (законных представителей) детей, осваивающих образовательные программы дошкольного образования</w:t>
            </w:r>
          </w:p>
        </w:tc>
        <w:tc>
          <w:tcPr>
            <w:tcW w:type="dxa" w:w="615"/>
            <w:tcBorders>
              <w:top w:color="000000" w:sz="6" w:val="single"/>
              <w:left w:val="nil"/>
              <w:bottom w:color="000000" w:sz="6" w:val="single"/>
              <w:right w:color="000000" w:sz="6" w:val="single"/>
            </w:tcBorders>
            <w:vAlign w:val="center"/>
          </w:tcPr>
          <w:p w14:paraId="3C08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02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D08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4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E08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02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F08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71810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008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108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144,8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208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144,8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308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144,8</w:t>
            </w:r>
          </w:p>
        </w:tc>
      </w:tr>
      <w:tr>
        <w:trPr>
          <w:trHeight w:hRule="exact" w:val="735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44080000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Cоциальные выплаты гражданам, кроме публичных нормативных социальных выплат</w:t>
            </w:r>
          </w:p>
        </w:tc>
        <w:tc>
          <w:tcPr>
            <w:tcW w:type="dxa" w:w="615"/>
            <w:tcBorders>
              <w:top w:color="000000" w:sz="6" w:val="single"/>
              <w:left w:val="nil"/>
              <w:bottom w:color="000000" w:sz="6" w:val="single"/>
              <w:right w:color="000000" w:sz="6" w:val="single"/>
            </w:tcBorders>
            <w:vAlign w:val="center"/>
          </w:tcPr>
          <w:p w14:paraId="4508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02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608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4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708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02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808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71810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908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320</w:t>
            </w: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A08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144,8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B08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144,8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C08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144,8</w:t>
            </w:r>
          </w:p>
        </w:tc>
      </w:tr>
      <w:tr>
        <w:trPr>
          <w:trHeight w:hRule="exact" w:val="975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top"/>
          </w:tcPr>
          <w:p w14:paraId="4D080000">
            <w:pPr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Социальная поддержка работников образовательных организаций и участников образовательного процесса</w:t>
            </w:r>
          </w:p>
        </w:tc>
        <w:tc>
          <w:tcPr>
            <w:tcW w:type="dxa" w:w="615"/>
            <w:tcBorders>
              <w:top w:color="000000" w:sz="6" w:val="single"/>
              <w:left w:val="nil"/>
              <w:bottom w:color="000000" w:sz="6" w:val="single"/>
              <w:right w:color="000000" w:sz="6" w:val="single"/>
            </w:tcBorders>
            <w:vAlign w:val="center"/>
          </w:tcPr>
          <w:p w14:paraId="4E08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02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F08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4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008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02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108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72010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208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308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1686,5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408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1686,5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508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1686,5</w:t>
            </w:r>
          </w:p>
        </w:tc>
      </w:tr>
      <w:tr>
        <w:trPr>
          <w:trHeight w:hRule="exact" w:val="510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56080000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Субсидии бюджетным учреждениям</w:t>
            </w:r>
          </w:p>
        </w:tc>
        <w:tc>
          <w:tcPr>
            <w:tcW w:type="dxa" w:w="615"/>
            <w:tcBorders>
              <w:top w:color="000000" w:sz="6" w:val="single"/>
              <w:left w:val="nil"/>
              <w:bottom w:color="000000" w:sz="6" w:val="single"/>
              <w:right w:color="000000" w:sz="6" w:val="single"/>
            </w:tcBorders>
            <w:vAlign w:val="center"/>
          </w:tcPr>
          <w:p w14:paraId="5708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02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808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4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908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02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A08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72010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B08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610</w:t>
            </w: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C08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1686,5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D08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1686,5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E08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1686,5</w:t>
            </w:r>
          </w:p>
        </w:tc>
      </w:tr>
      <w:tr>
        <w:trPr>
          <w:trHeight w:hRule="exact" w:val="3930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top"/>
          </w:tcPr>
          <w:p w14:paraId="5F080000">
            <w:pPr>
              <w:ind/>
              <w:jc w:val="left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 xml:space="preserve">Предоставление членам семей участников специальной военной операции, указанным в подпункте 2 статьи 2 Закона Кемеровской области - Кузбасса «О мерах социальной поддержки семей граждан, принимающих  участие в специальной военной операции», обучающимся в пятых - одиннадцатых классах муниципальных общеобразовательных организаций, бесплатного одноразового горячего питания (расходы, связанные с проведением специальной военной операции) </w:t>
            </w:r>
          </w:p>
        </w:tc>
        <w:tc>
          <w:tcPr>
            <w:tcW w:type="dxa" w:w="615"/>
            <w:tcBorders>
              <w:top w:color="000000" w:sz="6" w:val="single"/>
              <w:left w:val="nil"/>
              <w:bottom w:color="000000" w:sz="6" w:val="single"/>
              <w:right w:color="000000" w:sz="6" w:val="single"/>
            </w:tcBorders>
            <w:vAlign w:val="center"/>
          </w:tcPr>
          <w:p w14:paraId="6008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02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108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4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208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02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3080000">
            <w:pPr>
              <w:ind/>
              <w:jc w:val="center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7214W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408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508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1231,9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608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1231,9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708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1231,9</w:t>
            </w:r>
          </w:p>
        </w:tc>
      </w:tr>
      <w:tr>
        <w:trPr>
          <w:trHeight w:hRule="exact" w:val="480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68080000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Субсидии бюджетным учреждениям</w:t>
            </w:r>
          </w:p>
        </w:tc>
        <w:tc>
          <w:tcPr>
            <w:tcW w:type="dxa" w:w="615"/>
            <w:tcBorders>
              <w:top w:color="000000" w:sz="6" w:val="single"/>
              <w:left w:val="nil"/>
              <w:bottom w:color="000000" w:sz="6" w:val="single"/>
              <w:right w:color="000000" w:sz="6" w:val="single"/>
            </w:tcBorders>
            <w:vAlign w:val="center"/>
          </w:tcPr>
          <w:p w14:paraId="6908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02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A08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4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B08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02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C080000">
            <w:pPr>
              <w:ind/>
              <w:jc w:val="center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7214W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D08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610</w:t>
            </w: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E08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1231,9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F08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1231,9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008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1231,9</w:t>
            </w:r>
          </w:p>
        </w:tc>
      </w:tr>
      <w:tr>
        <w:trPr>
          <w:trHeight w:hRule="exact" w:val="780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71080000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Предоставление бесплатного проезда отдельным категориям обучающихся</w:t>
            </w:r>
          </w:p>
        </w:tc>
        <w:tc>
          <w:tcPr>
            <w:tcW w:type="dxa" w:w="615"/>
            <w:tcBorders>
              <w:top w:color="000000" w:sz="6" w:val="single"/>
              <w:left w:val="nil"/>
              <w:bottom w:color="000000" w:sz="6" w:val="single"/>
              <w:right w:color="000000" w:sz="6" w:val="single"/>
            </w:tcBorders>
            <w:vAlign w:val="center"/>
          </w:tcPr>
          <w:p w14:paraId="7208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02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308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4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408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02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508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73050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608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708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1706,0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808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1706,0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908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1706,0</w:t>
            </w:r>
          </w:p>
        </w:tc>
      </w:tr>
      <w:tr>
        <w:trPr>
          <w:trHeight w:hRule="exact" w:val="765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7A080000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Cоциальные выплаты гражданам, кроме публичных нормативных социальных выплат</w:t>
            </w:r>
          </w:p>
        </w:tc>
        <w:tc>
          <w:tcPr>
            <w:tcW w:type="dxa" w:w="615"/>
            <w:tcBorders>
              <w:top w:color="000000" w:sz="6" w:val="single"/>
              <w:left w:val="nil"/>
              <w:bottom w:color="000000" w:sz="6" w:val="single"/>
              <w:right w:color="000000" w:sz="6" w:val="single"/>
            </w:tcBorders>
            <w:vAlign w:val="center"/>
          </w:tcPr>
          <w:p w14:paraId="7B08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02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C08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4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D08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02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E08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73050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F08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320</w:t>
            </w: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008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1706,0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108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1706,0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208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1706,0</w:t>
            </w:r>
          </w:p>
        </w:tc>
      </w:tr>
      <w:tr>
        <w:trPr>
          <w:trHeight w:hRule="exact" w:val="4365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top"/>
          </w:tcPr>
          <w:p w14:paraId="83080000">
            <w:pPr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 xml:space="preserve">Осуществление назначения и выплаты денежных средств семьям, взявшим на воспитание детей-сирот и детей, оставшихся без попечения родителей, предоставление им мер социальной поддержки, осуществление назначения и выплаты денежных средств лицам, находившимся под попечительством, лицам, являвшимся приемными родителями, в соответствии с Законом Кемеровской области от 14 декабря 2010 года № 124-ОЗ «О некоторых вопросах в сфере опеки и попечительства несовершеннолетних» </w:t>
            </w:r>
          </w:p>
        </w:tc>
        <w:tc>
          <w:tcPr>
            <w:tcW w:type="dxa" w:w="615"/>
            <w:tcBorders>
              <w:top w:color="000000" w:sz="6" w:val="single"/>
              <w:left w:val="nil"/>
              <w:bottom w:color="000000" w:sz="6" w:val="single"/>
              <w:right w:color="000000" w:sz="6" w:val="single"/>
            </w:tcBorders>
            <w:vAlign w:val="center"/>
          </w:tcPr>
          <w:p w14:paraId="8408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02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508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4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608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02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708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80130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808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908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43105,3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A08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43105,3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B08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43105,3</w:t>
            </w:r>
          </w:p>
        </w:tc>
      </w:tr>
      <w:tr>
        <w:trPr>
          <w:trHeight w:hRule="exact" w:val="587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8C080000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Публичные нормативные социальные выплаты гражданам</w:t>
            </w:r>
          </w:p>
        </w:tc>
        <w:tc>
          <w:tcPr>
            <w:tcW w:type="dxa" w:w="615"/>
            <w:tcBorders>
              <w:top w:color="000000" w:sz="6" w:val="single"/>
              <w:left w:val="nil"/>
              <w:bottom w:color="000000" w:sz="6" w:val="single"/>
              <w:right w:color="000000" w:sz="6" w:val="single"/>
            </w:tcBorders>
            <w:vAlign w:val="center"/>
          </w:tcPr>
          <w:p w14:paraId="8D08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02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E08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4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F08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02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008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80130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108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310</w:t>
            </w: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208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37200,0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308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37200,0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408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37200,0</w:t>
            </w:r>
          </w:p>
        </w:tc>
      </w:tr>
      <w:tr>
        <w:trPr>
          <w:trHeight w:hRule="exact" w:val="795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95080000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Cоциальные выплаты гражданам, кроме публичных нормативных социальных выплат</w:t>
            </w:r>
          </w:p>
        </w:tc>
        <w:tc>
          <w:tcPr>
            <w:tcW w:type="dxa" w:w="615"/>
            <w:tcBorders>
              <w:top w:color="000000" w:sz="6" w:val="single"/>
              <w:left w:val="nil"/>
              <w:bottom w:color="000000" w:sz="6" w:val="single"/>
              <w:right w:color="000000" w:sz="6" w:val="single"/>
            </w:tcBorders>
            <w:vAlign w:val="center"/>
          </w:tcPr>
          <w:p w14:paraId="9608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02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708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4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808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02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908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80130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A08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320</w:t>
            </w: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B08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5905,3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C08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5905,3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D08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5905,3</w:t>
            </w:r>
          </w:p>
        </w:tc>
      </w:tr>
      <w:tr>
        <w:trPr>
          <w:trHeight w:hRule="exact" w:val="1695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top"/>
          </w:tcPr>
          <w:p w14:paraId="9E080000">
            <w:pPr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Осуществление назначения и выплаты единовременного государственного пособия гражданам, усыновившим (удочерившим) детей-сирот и детей, оставшихся без попечения родителей</w:t>
            </w:r>
          </w:p>
        </w:tc>
        <w:tc>
          <w:tcPr>
            <w:tcW w:type="dxa" w:w="615"/>
            <w:tcBorders>
              <w:top w:color="000000" w:sz="6" w:val="single"/>
              <w:left w:val="nil"/>
              <w:bottom w:color="000000" w:sz="6" w:val="single"/>
              <w:right w:color="000000" w:sz="6" w:val="single"/>
            </w:tcBorders>
            <w:vAlign w:val="center"/>
          </w:tcPr>
          <w:p w14:paraId="9F08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02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008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4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108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02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208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80140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308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408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150,0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508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150,0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608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150,0</w:t>
            </w:r>
          </w:p>
        </w:tc>
      </w:tr>
      <w:tr>
        <w:trPr>
          <w:trHeight w:hRule="exact" w:val="525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A7080000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Публичные нормативные социальные выплаты гражданам</w:t>
            </w:r>
          </w:p>
        </w:tc>
        <w:tc>
          <w:tcPr>
            <w:tcW w:type="dxa" w:w="615"/>
            <w:tcBorders>
              <w:top w:color="000000" w:sz="6" w:val="single"/>
              <w:left w:val="nil"/>
              <w:bottom w:color="000000" w:sz="6" w:val="single"/>
              <w:right w:color="000000" w:sz="6" w:val="single"/>
            </w:tcBorders>
            <w:vAlign w:val="center"/>
          </w:tcPr>
          <w:p w14:paraId="A808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02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908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4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A08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02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B08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80140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C08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310</w:t>
            </w: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D08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150,0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E08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150,0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F08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150,0</w:t>
            </w:r>
          </w:p>
        </w:tc>
      </w:tr>
      <w:tr>
        <w:trPr>
          <w:trHeight w:hRule="exact" w:val="735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top"/>
          </w:tcPr>
          <w:p w14:paraId="B0080000">
            <w:pPr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 xml:space="preserve">Адресная социальная поддержка участников образовательного процесса </w:t>
            </w:r>
          </w:p>
        </w:tc>
        <w:tc>
          <w:tcPr>
            <w:tcW w:type="dxa" w:w="615"/>
            <w:tcBorders>
              <w:top w:color="000000" w:sz="6" w:val="single"/>
              <w:left w:val="nil"/>
              <w:bottom w:color="000000" w:sz="6" w:val="single"/>
              <w:right w:color="000000" w:sz="6" w:val="single"/>
            </w:tcBorders>
            <w:vAlign w:val="center"/>
          </w:tcPr>
          <w:p w14:paraId="B108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02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208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4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308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02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408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S2000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508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608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736,2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708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736,2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808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736,2</w:t>
            </w:r>
          </w:p>
        </w:tc>
      </w:tr>
      <w:tr>
        <w:trPr>
          <w:trHeight w:hRule="exact" w:val="765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B9080000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Cоциальные выплаты гражданам, кроме публичных нормативных социальных выплат</w:t>
            </w:r>
          </w:p>
        </w:tc>
        <w:tc>
          <w:tcPr>
            <w:tcW w:type="dxa" w:w="615"/>
            <w:tcBorders>
              <w:top w:color="000000" w:sz="6" w:val="single"/>
              <w:left w:val="nil"/>
              <w:bottom w:color="000000" w:sz="6" w:val="single"/>
              <w:right w:color="000000" w:sz="6" w:val="single"/>
            </w:tcBorders>
            <w:vAlign w:val="center"/>
          </w:tcPr>
          <w:p w14:paraId="BA08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02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B08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4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C08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02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D08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S2000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E08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320</w:t>
            </w: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F08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65,0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008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66,7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108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66,7</w:t>
            </w:r>
          </w:p>
        </w:tc>
      </w:tr>
      <w:tr>
        <w:trPr>
          <w:trHeight w:hRule="exact" w:val="525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C2080000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Субсидии бюджетным учреждениям</w:t>
            </w:r>
          </w:p>
        </w:tc>
        <w:tc>
          <w:tcPr>
            <w:tcW w:type="dxa" w:w="615"/>
            <w:tcBorders>
              <w:top w:color="000000" w:sz="6" w:val="single"/>
              <w:left w:val="nil"/>
              <w:bottom w:color="000000" w:sz="6" w:val="single"/>
              <w:right w:color="000000" w:sz="6" w:val="single"/>
            </w:tcBorders>
            <w:vAlign w:val="center"/>
          </w:tcPr>
          <w:p w14:paraId="C308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02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408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4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508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02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608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S2000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708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610</w:t>
            </w: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808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671,2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908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669,5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A08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669,5</w:t>
            </w:r>
          </w:p>
        </w:tc>
      </w:tr>
      <w:tr>
        <w:trPr>
          <w:trHeight w:hRule="exact" w:val="975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CB080000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Комплекс процессных мероприятий "Организация отдыха, занятости и оздоровления детей"</w:t>
            </w:r>
          </w:p>
        </w:tc>
        <w:tc>
          <w:tcPr>
            <w:tcW w:type="dxa" w:w="615"/>
            <w:tcBorders>
              <w:top w:color="000000" w:sz="6" w:val="single"/>
              <w:left w:val="nil"/>
              <w:bottom w:color="000000" w:sz="6" w:val="single"/>
              <w:right w:color="000000" w:sz="6" w:val="single"/>
            </w:tcBorders>
            <w:vAlign w:val="center"/>
          </w:tcPr>
          <w:p w14:paraId="CC08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02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D08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4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E08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03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F08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008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108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76436,1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208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29861,0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308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29861,0</w:t>
            </w:r>
          </w:p>
        </w:tc>
      </w:tr>
      <w:tr>
        <w:trPr>
          <w:trHeight w:hRule="exact" w:val="750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D4080000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Организация круглогодичного отдыха, оздоровления и занятости обучающихся</w:t>
            </w:r>
          </w:p>
        </w:tc>
        <w:tc>
          <w:tcPr>
            <w:tcW w:type="dxa" w:w="615"/>
            <w:tcBorders>
              <w:top w:color="000000" w:sz="6" w:val="single"/>
              <w:left w:val="nil"/>
              <w:bottom w:color="000000" w:sz="6" w:val="single"/>
              <w:right w:color="000000" w:sz="6" w:val="single"/>
            </w:tcBorders>
            <w:vAlign w:val="center"/>
          </w:tcPr>
          <w:p w14:paraId="D508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02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608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4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708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03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808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10260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908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A08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26689,3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B08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25160,5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C08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25160,5</w:t>
            </w:r>
          </w:p>
        </w:tc>
      </w:tr>
      <w:tr>
        <w:trPr>
          <w:trHeight w:hRule="exact" w:val="960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DD080000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type="dxa" w:w="615"/>
            <w:tcBorders>
              <w:top w:color="000000" w:sz="6" w:val="single"/>
              <w:left w:val="nil"/>
              <w:bottom w:color="000000" w:sz="6" w:val="single"/>
              <w:right w:color="000000" w:sz="6" w:val="single"/>
            </w:tcBorders>
            <w:vAlign w:val="center"/>
          </w:tcPr>
          <w:p w14:paraId="DE08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02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F08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4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008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03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108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10260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208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240</w:t>
            </w: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308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5,7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408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5,7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508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5,7</w:t>
            </w:r>
          </w:p>
        </w:tc>
      </w:tr>
      <w:tr>
        <w:trPr>
          <w:trHeight w:hRule="exact" w:val="525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E6080000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Субсидии бюджетным учреждениям</w:t>
            </w:r>
          </w:p>
        </w:tc>
        <w:tc>
          <w:tcPr>
            <w:tcW w:type="dxa" w:w="615"/>
            <w:tcBorders>
              <w:top w:color="000000" w:sz="6" w:val="single"/>
              <w:left w:val="nil"/>
              <w:bottom w:color="000000" w:sz="6" w:val="single"/>
              <w:right w:color="000000" w:sz="6" w:val="single"/>
            </w:tcBorders>
            <w:vAlign w:val="center"/>
          </w:tcPr>
          <w:p w14:paraId="E708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02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808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4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908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03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A08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10260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B08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610</w:t>
            </w: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C08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26683,6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D08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25154,8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E08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25154,8</w:t>
            </w:r>
          </w:p>
        </w:tc>
      </w:tr>
      <w:tr>
        <w:trPr>
          <w:trHeight w:hRule="exact" w:val="1455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EF080000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 xml:space="preserve">Реализация проектов инициативного бюджетирования Киселевского городского округа (благоустройство территории МБУ "Огонек" (о/л "Совенок") "Летняя беседка - островок отдыха") </w:t>
            </w:r>
          </w:p>
          <w:p w14:paraId="F0080000">
            <w:pPr>
              <w:rPr>
                <w:rFonts w:ascii="XO Thames" w:hAnsi="XO Thames"/>
                <w:sz w:val="20"/>
              </w:rPr>
            </w:pPr>
          </w:p>
        </w:tc>
        <w:tc>
          <w:tcPr>
            <w:tcW w:type="dxa" w:w="615"/>
            <w:tcBorders>
              <w:top w:color="000000" w:sz="6" w:val="single"/>
              <w:left w:val="nil"/>
              <w:bottom w:color="000000" w:sz="6" w:val="single"/>
              <w:right w:color="000000" w:sz="6" w:val="single"/>
            </w:tcBorders>
            <w:vAlign w:val="center"/>
          </w:tcPr>
          <w:p w14:paraId="F108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02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208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4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308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03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408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10607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508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608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1108,0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7080000">
            <w:pPr>
              <w:ind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8080000">
            <w:pPr>
              <w:ind/>
              <w:jc w:val="center"/>
              <w:rPr>
                <w:rFonts w:ascii="XO Thames" w:hAnsi="XO Thames"/>
                <w:sz w:val="20"/>
              </w:rPr>
            </w:pPr>
          </w:p>
        </w:tc>
      </w:tr>
      <w:tr>
        <w:trPr>
          <w:trHeight w:hRule="exact" w:val="525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F9080000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Субсидии бюджетным учреждениям</w:t>
            </w:r>
          </w:p>
        </w:tc>
        <w:tc>
          <w:tcPr>
            <w:tcW w:type="dxa" w:w="615"/>
            <w:tcBorders>
              <w:top w:color="000000" w:sz="6" w:val="single"/>
              <w:left w:val="nil"/>
              <w:bottom w:color="000000" w:sz="6" w:val="single"/>
              <w:right w:color="000000" w:sz="6" w:val="single"/>
            </w:tcBorders>
            <w:vAlign w:val="center"/>
          </w:tcPr>
          <w:p w14:paraId="FA08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02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B08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4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C08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03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D08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10607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E08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610</w:t>
            </w: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F08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1108,0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0090000">
            <w:pPr>
              <w:ind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1090000">
            <w:pPr>
              <w:ind/>
              <w:jc w:val="center"/>
              <w:rPr>
                <w:rFonts w:ascii="XO Thames" w:hAnsi="XO Thames"/>
                <w:sz w:val="20"/>
              </w:rPr>
            </w:pPr>
          </w:p>
        </w:tc>
      </w:tr>
      <w:tr>
        <w:trPr>
          <w:trHeight w:hRule="exact" w:val="2115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02090000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Реализация проектов инициативного бюджетирования Киселевского городского округа (благоустройство территории МБУ "Огонек" (о/л "Совенок") "Установка спортивной площадки с элементами сооружений для детей с ограниченными возможностями здоровья")</w:t>
            </w:r>
          </w:p>
        </w:tc>
        <w:tc>
          <w:tcPr>
            <w:tcW w:type="dxa" w:w="615"/>
            <w:tcBorders>
              <w:top w:color="000000" w:sz="6" w:val="single"/>
              <w:left w:val="nil"/>
              <w:bottom w:color="000000" w:sz="6" w:val="single"/>
              <w:right w:color="000000" w:sz="6" w:val="single"/>
            </w:tcBorders>
            <w:vAlign w:val="center"/>
          </w:tcPr>
          <w:p w14:paraId="0309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02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409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4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509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03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609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10608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709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809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2029,7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9090000">
            <w:pPr>
              <w:ind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A090000">
            <w:pPr>
              <w:ind/>
              <w:jc w:val="center"/>
              <w:rPr>
                <w:rFonts w:ascii="XO Thames" w:hAnsi="XO Thames"/>
                <w:sz w:val="20"/>
              </w:rPr>
            </w:pPr>
          </w:p>
        </w:tc>
      </w:tr>
      <w:tr>
        <w:trPr>
          <w:trHeight w:hRule="exact" w:val="525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0B090000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Субсидии бюджетным учреждениям</w:t>
            </w:r>
          </w:p>
        </w:tc>
        <w:tc>
          <w:tcPr>
            <w:tcW w:type="dxa" w:w="615"/>
            <w:tcBorders>
              <w:top w:color="000000" w:sz="6" w:val="single"/>
              <w:left w:val="nil"/>
              <w:bottom w:color="000000" w:sz="6" w:val="single"/>
              <w:right w:color="000000" w:sz="6" w:val="single"/>
            </w:tcBorders>
            <w:vAlign w:val="center"/>
          </w:tcPr>
          <w:p w14:paraId="0C09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02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D09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4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E09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03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F09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10608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009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610</w:t>
            </w: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109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2029,7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2090000">
            <w:pPr>
              <w:ind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3090000">
            <w:pPr>
              <w:ind/>
              <w:jc w:val="center"/>
              <w:rPr>
                <w:rFonts w:ascii="XO Thames" w:hAnsi="XO Thames"/>
                <w:sz w:val="20"/>
              </w:rPr>
            </w:pPr>
          </w:p>
        </w:tc>
      </w:tr>
      <w:tr>
        <w:trPr>
          <w:trHeight w:hRule="exact" w:val="1005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top"/>
          </w:tcPr>
          <w:p w14:paraId="14090000">
            <w:pPr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Целевые субсидии на проведение капитального и текущего ремонта муниципальных учреждений (организаций)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509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02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609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4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709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03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809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10710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909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A09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16608,4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B090000">
            <w:pPr>
              <w:ind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C090000">
            <w:pPr>
              <w:ind/>
              <w:jc w:val="center"/>
              <w:rPr>
                <w:rFonts w:ascii="XO Thames" w:hAnsi="XO Thames"/>
                <w:sz w:val="20"/>
              </w:rPr>
            </w:pPr>
          </w:p>
        </w:tc>
      </w:tr>
      <w:tr>
        <w:trPr>
          <w:trHeight w:hRule="exact" w:val="525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1D090000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Субсидии бюджетным учреждениям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E09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02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F09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4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009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03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109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10710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209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610</w:t>
            </w: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309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16608,4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4090000">
            <w:pPr>
              <w:ind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5090000">
            <w:pPr>
              <w:ind/>
              <w:jc w:val="center"/>
              <w:rPr>
                <w:rFonts w:ascii="XO Thames" w:hAnsi="XO Thames"/>
                <w:sz w:val="20"/>
              </w:rPr>
            </w:pPr>
          </w:p>
        </w:tc>
      </w:tr>
      <w:tr>
        <w:trPr>
          <w:trHeight w:hRule="exact" w:val="929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top"/>
          </w:tcPr>
          <w:p w14:paraId="26090000">
            <w:pPr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Целевые субсидии на укрепление материально-технической базы муниципальных учреждений (организаций)</w:t>
            </w:r>
          </w:p>
        </w:tc>
        <w:tc>
          <w:tcPr>
            <w:tcW w:type="dxa" w:w="615"/>
            <w:tcBorders>
              <w:top w:color="000000" w:sz="6" w:val="single"/>
              <w:left w:val="nil"/>
              <w:bottom w:color="000000" w:sz="6" w:val="single"/>
              <w:right w:color="000000" w:sz="6" w:val="single"/>
            </w:tcBorders>
            <w:vAlign w:val="center"/>
          </w:tcPr>
          <w:p w14:paraId="2709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02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809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4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909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03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A09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10720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B09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C09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5504,6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D090000">
            <w:pPr>
              <w:ind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E090000">
            <w:pPr>
              <w:ind/>
              <w:jc w:val="center"/>
              <w:rPr>
                <w:rFonts w:ascii="XO Thames" w:hAnsi="XO Thames"/>
                <w:sz w:val="20"/>
              </w:rPr>
            </w:pPr>
          </w:p>
        </w:tc>
      </w:tr>
      <w:tr>
        <w:trPr>
          <w:trHeight w:hRule="exact" w:val="495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2F090000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Субсидии бюджетным учреждениям</w:t>
            </w:r>
          </w:p>
        </w:tc>
        <w:tc>
          <w:tcPr>
            <w:tcW w:type="dxa" w:w="615"/>
            <w:tcBorders>
              <w:top w:color="000000" w:sz="6" w:val="single"/>
              <w:left w:val="nil"/>
              <w:bottom w:color="000000" w:sz="6" w:val="single"/>
              <w:right w:color="000000" w:sz="6" w:val="single"/>
            </w:tcBorders>
            <w:vAlign w:val="center"/>
          </w:tcPr>
          <w:p w14:paraId="3009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02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109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4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209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03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309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10720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409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610</w:t>
            </w: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509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5504,6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6090000">
            <w:pPr>
              <w:ind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7090000">
            <w:pPr>
              <w:ind/>
              <w:jc w:val="center"/>
              <w:rPr>
                <w:rFonts w:ascii="XO Thames" w:hAnsi="XO Thames"/>
                <w:sz w:val="20"/>
              </w:rPr>
            </w:pPr>
          </w:p>
        </w:tc>
      </w:tr>
      <w:tr>
        <w:trPr>
          <w:trHeight w:hRule="exact" w:val="780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top"/>
          </w:tcPr>
          <w:p w14:paraId="38090000">
            <w:pPr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 xml:space="preserve">Организация круглогодичного отдыха, оздоровления и занятости обучающихся </w:t>
            </w:r>
          </w:p>
        </w:tc>
        <w:tc>
          <w:tcPr>
            <w:tcW w:type="dxa" w:w="615"/>
            <w:tcBorders>
              <w:top w:color="000000" w:sz="6" w:val="single"/>
              <w:left w:val="nil"/>
              <w:bottom w:color="000000" w:sz="6" w:val="single"/>
              <w:right w:color="000000" w:sz="6" w:val="single"/>
            </w:tcBorders>
            <w:vAlign w:val="center"/>
          </w:tcPr>
          <w:p w14:paraId="3909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02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A09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4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B09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03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C09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71940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D09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E09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385,6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F09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4464,5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009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4464,5</w:t>
            </w:r>
          </w:p>
        </w:tc>
      </w:tr>
      <w:tr>
        <w:trPr>
          <w:trHeight w:hRule="exact" w:val="945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41090000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type="dxa" w:w="615"/>
            <w:tcBorders>
              <w:top w:color="000000" w:sz="6" w:val="single"/>
              <w:left w:val="nil"/>
              <w:bottom w:color="000000" w:sz="6" w:val="single"/>
              <w:right w:color="000000" w:sz="6" w:val="single"/>
            </w:tcBorders>
            <w:vAlign w:val="center"/>
          </w:tcPr>
          <w:p w14:paraId="4209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02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309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4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409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03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509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71940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609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240</w:t>
            </w: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709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243,0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809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183,0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909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183,0</w:t>
            </w:r>
          </w:p>
        </w:tc>
      </w:tr>
      <w:tr>
        <w:trPr>
          <w:trHeight w:hRule="exact" w:val="540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4A090000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Субсидии бюджетным учреждениям</w:t>
            </w:r>
          </w:p>
        </w:tc>
        <w:tc>
          <w:tcPr>
            <w:tcW w:type="dxa" w:w="615"/>
            <w:tcBorders>
              <w:top w:color="000000" w:sz="6" w:val="single"/>
              <w:left w:val="nil"/>
              <w:bottom w:color="000000" w:sz="6" w:val="single"/>
              <w:right w:color="000000" w:sz="6" w:val="single"/>
            </w:tcBorders>
            <w:vAlign w:val="center"/>
          </w:tcPr>
          <w:p w14:paraId="4B09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02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C09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4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D09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03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E09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71940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F09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610</w:t>
            </w: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009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142,6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109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4281,5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209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4281,5</w:t>
            </w:r>
          </w:p>
        </w:tc>
      </w:tr>
      <w:tr>
        <w:trPr>
          <w:trHeight w:hRule="exact" w:val="3000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top"/>
          </w:tcPr>
          <w:p w14:paraId="53090000">
            <w:pPr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Адресная социальная поддержка в сфере организации и обеспечения отдыха и оздоровления членов семей, указанных в подпункте 2 статьи 2 Закона Кемеровской области - Кузбасса "О мерах социальной поддержки семей граждан, принимающих участие в специальной военной операции" в возрасте от 6 лет до достижения ими 18 лет (расходы, связанные с проведением специальной военной операции)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409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02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509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4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609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03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7090000">
            <w:pPr>
              <w:ind/>
              <w:jc w:val="center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7385W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809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909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4314,9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A09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236,0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B09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236,0</w:t>
            </w:r>
          </w:p>
        </w:tc>
      </w:tr>
      <w:tr>
        <w:trPr>
          <w:trHeight w:hRule="exact" w:val="450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5C090000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Субсидии бюджетным учреждениям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D09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02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E09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4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F09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03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0090000">
            <w:pPr>
              <w:ind/>
              <w:jc w:val="center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7385W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109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610</w:t>
            </w: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209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4314,9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309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236,0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409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236,0</w:t>
            </w:r>
          </w:p>
        </w:tc>
      </w:tr>
      <w:tr>
        <w:trPr>
          <w:trHeight w:hRule="exact" w:val="2595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top"/>
          </w:tcPr>
          <w:p w14:paraId="65090000">
            <w:pPr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 xml:space="preserve">Реализация мероприятий, направленных на создание современной инфраструктуры для отдыха детей и их оздоровления путем возведения некапитальных строений, сооружений (быстровозводимых конструкций), а также при проведении капитального ремонта объектов инфраструктуры организаций отдыха детей и их оздоровления </w:t>
            </w:r>
          </w:p>
        </w:tc>
        <w:tc>
          <w:tcPr>
            <w:tcW w:type="dxa" w:w="615"/>
            <w:tcBorders>
              <w:top w:color="000000" w:sz="6" w:val="single"/>
              <w:left w:val="nil"/>
              <w:bottom w:color="000000" w:sz="6" w:val="single"/>
              <w:right w:color="000000" w:sz="6" w:val="single"/>
            </w:tcBorders>
            <w:vAlign w:val="center"/>
          </w:tcPr>
          <w:p w14:paraId="6609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02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709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4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809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03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909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L4940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A09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B09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19795,6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C090000">
            <w:pPr>
              <w:ind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D090000">
            <w:pPr>
              <w:ind/>
              <w:jc w:val="center"/>
              <w:rPr>
                <w:rFonts w:ascii="XO Thames" w:hAnsi="XO Thames"/>
                <w:sz w:val="20"/>
              </w:rPr>
            </w:pPr>
          </w:p>
        </w:tc>
      </w:tr>
      <w:tr>
        <w:trPr>
          <w:trHeight w:hRule="exact" w:val="450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6E090000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Субсидии бюджетным учреждениям</w:t>
            </w:r>
          </w:p>
        </w:tc>
        <w:tc>
          <w:tcPr>
            <w:tcW w:type="dxa" w:w="615"/>
            <w:tcBorders>
              <w:top w:color="000000" w:sz="6" w:val="single"/>
              <w:left w:val="nil"/>
              <w:bottom w:color="000000" w:sz="6" w:val="single"/>
              <w:right w:color="000000" w:sz="6" w:val="single"/>
            </w:tcBorders>
            <w:vAlign w:val="center"/>
          </w:tcPr>
          <w:p w14:paraId="6F09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02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009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4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109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03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209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L4940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309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610</w:t>
            </w: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7409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19795,6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5090000">
            <w:pPr>
              <w:ind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6090000">
            <w:pPr>
              <w:ind/>
              <w:jc w:val="center"/>
              <w:rPr>
                <w:rFonts w:ascii="XO Thames" w:hAnsi="XO Thames"/>
                <w:sz w:val="20"/>
              </w:rPr>
            </w:pPr>
          </w:p>
        </w:tc>
      </w:tr>
      <w:tr>
        <w:trPr>
          <w:trHeight w:hRule="atLeast" w:val="1200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77090000">
            <w:pPr>
              <w:rPr>
                <w:rFonts w:ascii="XO Thames" w:hAnsi="XO Thames"/>
                <w:b w:val="1"/>
                <w:sz w:val="20"/>
              </w:rPr>
            </w:pPr>
            <w:r>
              <w:rPr>
                <w:rFonts w:ascii="XO Thames" w:hAnsi="XO Thames"/>
                <w:b w:val="1"/>
                <w:sz w:val="20"/>
              </w:rPr>
              <w:t>Муниципальная программа Киселевского городского округа «Развитие культуры Киселевского городского округа»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8090000">
            <w:pPr>
              <w:ind/>
              <w:jc w:val="center"/>
              <w:rPr>
                <w:rFonts w:ascii="XO Thames" w:hAnsi="XO Thames"/>
                <w:b w:val="1"/>
                <w:sz w:val="20"/>
              </w:rPr>
            </w:pPr>
            <w:r>
              <w:rPr>
                <w:rFonts w:ascii="XO Thames" w:hAnsi="XO Thames"/>
                <w:b w:val="1"/>
                <w:sz w:val="20"/>
              </w:rPr>
              <w:t>03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9090000">
            <w:pPr>
              <w:ind/>
              <w:jc w:val="center"/>
              <w:rPr>
                <w:rFonts w:ascii="XO Thames" w:hAnsi="XO Thames"/>
                <w:b w:val="1"/>
                <w:sz w:val="20"/>
              </w:rPr>
            </w:pP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A090000">
            <w:pPr>
              <w:ind/>
              <w:jc w:val="center"/>
              <w:rPr>
                <w:rFonts w:ascii="XO Thames" w:hAnsi="XO Thames"/>
                <w:b w:val="1"/>
                <w:sz w:val="20"/>
              </w:rPr>
            </w:pP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B090000">
            <w:pPr>
              <w:ind/>
              <w:jc w:val="center"/>
              <w:rPr>
                <w:rFonts w:ascii="XO Thames" w:hAnsi="XO Thames"/>
                <w:b w:val="1"/>
                <w:sz w:val="20"/>
              </w:rPr>
            </w:pP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C090000">
            <w:pPr>
              <w:ind/>
              <w:jc w:val="center"/>
              <w:rPr>
                <w:rFonts w:ascii="XO Thames" w:hAnsi="XO Thames"/>
                <w:b w:val="1"/>
                <w:sz w:val="20"/>
              </w:rPr>
            </w:pP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D090000">
            <w:pPr>
              <w:ind/>
              <w:jc w:val="center"/>
              <w:rPr>
                <w:rFonts w:ascii="XO Thames" w:hAnsi="XO Thames"/>
                <w:b w:val="1"/>
                <w:sz w:val="20"/>
              </w:rPr>
            </w:pPr>
            <w:r>
              <w:rPr>
                <w:rFonts w:ascii="XO Thames" w:hAnsi="XO Thames"/>
                <w:b w:val="1"/>
                <w:sz w:val="20"/>
              </w:rPr>
              <w:t>217069,7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E090000">
            <w:pPr>
              <w:ind/>
              <w:jc w:val="center"/>
              <w:rPr>
                <w:rFonts w:ascii="XO Thames" w:hAnsi="XO Thames"/>
                <w:b w:val="1"/>
                <w:sz w:val="20"/>
              </w:rPr>
            </w:pPr>
            <w:r>
              <w:rPr>
                <w:rFonts w:ascii="XO Thames" w:hAnsi="XO Thames"/>
                <w:b w:val="1"/>
                <w:sz w:val="20"/>
              </w:rPr>
              <w:t>207869,7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F090000">
            <w:pPr>
              <w:ind/>
              <w:jc w:val="center"/>
              <w:rPr>
                <w:rFonts w:ascii="XO Thames" w:hAnsi="XO Thames"/>
                <w:b w:val="1"/>
                <w:sz w:val="20"/>
              </w:rPr>
            </w:pPr>
            <w:r>
              <w:rPr>
                <w:rFonts w:ascii="XO Thames" w:hAnsi="XO Thames"/>
                <w:b w:val="1"/>
                <w:sz w:val="20"/>
              </w:rPr>
              <w:t>207869,7</w:t>
            </w:r>
          </w:p>
        </w:tc>
      </w:tr>
      <w:tr>
        <w:trPr>
          <w:trHeight w:hRule="atLeast" w:val="495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0090000">
            <w:pPr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Региональный проект, входящий в состав национального проекта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109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03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209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3090000">
            <w:pPr>
              <w:ind/>
              <w:jc w:val="center"/>
              <w:rPr>
                <w:rFonts w:ascii="XO Thames" w:hAnsi="XO Thames"/>
                <w:b w:val="1"/>
                <w:sz w:val="20"/>
              </w:rPr>
            </w:pP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4090000">
            <w:pPr>
              <w:ind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5090000">
            <w:pPr>
              <w:ind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609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9411,8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7090000">
            <w:pPr>
              <w:ind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8090000">
            <w:pPr>
              <w:ind/>
              <w:jc w:val="center"/>
              <w:rPr>
                <w:rFonts w:ascii="XO Thames" w:hAnsi="XO Thames"/>
                <w:sz w:val="20"/>
              </w:rPr>
            </w:pPr>
          </w:p>
        </w:tc>
      </w:tr>
      <w:tr>
        <w:trPr>
          <w:trHeight w:hRule="atLeast" w:val="510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89090000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Региональный проект "Семейные ценности и инфраструктура культуры"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A09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03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B09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C09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Я5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D090000">
            <w:pPr>
              <w:ind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E090000">
            <w:pPr>
              <w:ind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F09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9411,8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0090000">
            <w:pPr>
              <w:ind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1090000">
            <w:pPr>
              <w:ind/>
              <w:jc w:val="center"/>
              <w:rPr>
                <w:rFonts w:ascii="XO Thames" w:hAnsi="XO Thames"/>
                <w:sz w:val="20"/>
              </w:rPr>
            </w:pPr>
          </w:p>
        </w:tc>
      </w:tr>
      <w:tr>
        <w:trPr>
          <w:trHeight w:hRule="atLeast" w:val="465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92090000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Создание модельных муниципальных библиотек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309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03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409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509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Я5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609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54540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7090000">
            <w:pPr>
              <w:ind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809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9411,8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9090000">
            <w:pPr>
              <w:ind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A090000">
            <w:pPr>
              <w:ind/>
              <w:jc w:val="center"/>
              <w:rPr>
                <w:rFonts w:ascii="XO Thames" w:hAnsi="XO Thames"/>
                <w:sz w:val="20"/>
              </w:rPr>
            </w:pPr>
          </w:p>
        </w:tc>
      </w:tr>
      <w:tr>
        <w:trPr>
          <w:trHeight w:hRule="atLeast" w:val="255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9B090000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Субсидии бюджетным учреждениям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C09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03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D09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E09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Я5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F09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54540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009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610</w:t>
            </w: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109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9411,8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2090000">
            <w:pPr>
              <w:ind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3090000">
            <w:pPr>
              <w:ind/>
              <w:jc w:val="center"/>
              <w:rPr>
                <w:rFonts w:ascii="XO Thames" w:hAnsi="XO Thames"/>
                <w:sz w:val="20"/>
              </w:rPr>
            </w:pPr>
          </w:p>
        </w:tc>
      </w:tr>
      <w:tr>
        <w:trPr>
          <w:trHeight w:hRule="atLeast" w:val="255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A4090000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 xml:space="preserve">Комплекс процессных мероприятий 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509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03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609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7090000">
            <w:pPr>
              <w:ind/>
              <w:jc w:val="center"/>
              <w:rPr>
                <w:rFonts w:ascii="XO Thames" w:hAnsi="XO Thames"/>
                <w:b w:val="1"/>
                <w:sz w:val="20"/>
              </w:rPr>
            </w:pP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8090000">
            <w:pPr>
              <w:ind/>
              <w:jc w:val="center"/>
              <w:rPr>
                <w:rFonts w:ascii="XO Thames" w:hAnsi="XO Thames"/>
                <w:b w:val="1"/>
                <w:sz w:val="20"/>
              </w:rPr>
            </w:pP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9090000">
            <w:pPr>
              <w:ind/>
              <w:jc w:val="center"/>
              <w:rPr>
                <w:rFonts w:ascii="XO Thames" w:hAnsi="XO Thames"/>
                <w:b w:val="1"/>
                <w:sz w:val="20"/>
              </w:rPr>
            </w:pP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A09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207657,9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B09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207869,7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C09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207869,7</w:t>
            </w:r>
          </w:p>
        </w:tc>
      </w:tr>
      <w:tr>
        <w:trPr>
          <w:trHeight w:hRule="atLeast" w:val="1001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AD090000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Комплекс процессных мероприятий "Создание условий для развития деятельности учреждений культуры"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E09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03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F09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009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01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1090000">
            <w:pPr>
              <w:ind/>
              <w:jc w:val="center"/>
              <w:rPr>
                <w:rFonts w:ascii="XO Thames" w:hAnsi="XO Thames"/>
                <w:b w:val="1"/>
                <w:sz w:val="20"/>
              </w:rPr>
            </w:pP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2090000">
            <w:pPr>
              <w:ind/>
              <w:jc w:val="center"/>
              <w:rPr>
                <w:rFonts w:ascii="XO Thames" w:hAnsi="XO Thames"/>
                <w:b w:val="1"/>
                <w:sz w:val="20"/>
              </w:rPr>
            </w:pP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309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207557,9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409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207769,7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509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207769,7</w:t>
            </w:r>
          </w:p>
        </w:tc>
      </w:tr>
      <w:tr>
        <w:trPr>
          <w:trHeight w:hRule="atLeast" w:val="510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B6090000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Обеспечение деятельности (оказание услуг) муниципальных учреждений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709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03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809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909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01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A09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10040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B090000">
            <w:pPr>
              <w:ind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C09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53058,8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D09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53058,8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E09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53058,8</w:t>
            </w:r>
          </w:p>
        </w:tc>
      </w:tr>
      <w:tr>
        <w:trPr>
          <w:trHeight w:hRule="atLeast" w:val="255"/>
        </w:trPr>
        <w:tc>
          <w:tcPr>
            <w:tcW w:type="dxa" w:w="3243"/>
            <w:tcBorders>
              <w:top w:val="nil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top"/>
          </w:tcPr>
          <w:p w14:paraId="BF090000">
            <w:pPr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Расходы на выплату персоналу казенных учреждений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009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03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109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209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01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309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10040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409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110</w:t>
            </w: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509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33861,9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609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33861,9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709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33861,9</w:t>
            </w:r>
          </w:p>
        </w:tc>
      </w:tr>
      <w:tr>
        <w:trPr>
          <w:trHeight w:hRule="atLeast" w:val="510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C8090000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909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03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A09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B09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01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C09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10040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D09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240</w:t>
            </w: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E09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11,5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F09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11,5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009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11,5</w:t>
            </w:r>
          </w:p>
        </w:tc>
      </w:tr>
      <w:tr>
        <w:trPr>
          <w:trHeight w:hRule="atLeast" w:val="255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D1090000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Субсидии бюджетным учреждениям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209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03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309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409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01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509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10040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609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610</w:t>
            </w: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709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8155,4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809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8155,4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909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8155,4</w:t>
            </w:r>
          </w:p>
        </w:tc>
      </w:tr>
      <w:tr>
        <w:trPr>
          <w:trHeight w:hRule="atLeast" w:val="255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DA090000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Субсидии автономным учреждениям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B09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03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C09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D09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01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E09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10040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F09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620</w:t>
            </w: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009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11030,0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109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11030,0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209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11030,0</w:t>
            </w:r>
          </w:p>
        </w:tc>
      </w:tr>
      <w:tr>
        <w:trPr>
          <w:trHeight w:hRule="atLeast" w:val="255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E3090000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 xml:space="preserve">Мероприятия в сфере культуры 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409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03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509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609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01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E709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10060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8090000">
            <w:pPr>
              <w:ind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909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3000,0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A09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3000,0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B09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3000,0</w:t>
            </w:r>
          </w:p>
        </w:tc>
      </w:tr>
      <w:tr>
        <w:trPr>
          <w:trHeight w:hRule="atLeast" w:val="510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EC090000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D09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03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E09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F09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01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F009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10060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109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240</w:t>
            </w: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209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3000,0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309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3000,0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409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3000,0</w:t>
            </w:r>
          </w:p>
        </w:tc>
      </w:tr>
      <w:tr>
        <w:trPr>
          <w:trHeight w:hRule="atLeast" w:val="510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F5090000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Обеспечение деятельности (оказание услуг) культурно-досуговых учреждений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609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03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709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809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01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909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10310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A090000">
            <w:pPr>
              <w:ind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B09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66393,7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C09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67805,5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D09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67805,5</w:t>
            </w:r>
          </w:p>
        </w:tc>
      </w:tr>
      <w:tr>
        <w:trPr>
          <w:trHeight w:hRule="atLeast" w:val="255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FE090000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Субсидии бюджетным учреждениям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F09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03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00A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10A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01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20A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10310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30A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610</w:t>
            </w: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40A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66393,7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50A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67805,5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60A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67805,5</w:t>
            </w:r>
          </w:p>
        </w:tc>
      </w:tr>
      <w:tr>
        <w:trPr>
          <w:trHeight w:hRule="atLeast" w:val="255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070A0000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Обеспечение деятельности (оказание услуг) музея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80A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03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90A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A0A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01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B0A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10320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C0A0000">
            <w:pPr>
              <w:ind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D0A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4473,8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E0A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4473,8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F0A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4473,8</w:t>
            </w:r>
          </w:p>
        </w:tc>
      </w:tr>
      <w:tr>
        <w:trPr>
          <w:trHeight w:hRule="atLeast" w:val="255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100A0000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Субсидии бюджетным учреждениям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10A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03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20A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30A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01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40A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10320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50A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610</w:t>
            </w: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60A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4473,8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70A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4473,8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80A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4473,8</w:t>
            </w:r>
          </w:p>
        </w:tc>
      </w:tr>
      <w:tr>
        <w:trPr>
          <w:trHeight w:hRule="atLeast" w:val="255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190A0000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Обеспечение деятельности (оказание услуг) библиотек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A0A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03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B0A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C0A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01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D0A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10330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E0A0000">
            <w:pPr>
              <w:ind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F0A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47014,5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00A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47014,5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10A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47014,5</w:t>
            </w:r>
          </w:p>
        </w:tc>
      </w:tr>
      <w:tr>
        <w:trPr>
          <w:trHeight w:hRule="atLeast" w:val="255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220A0000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Субсидии бюджетным учреждениям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30A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03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40A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50A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01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60A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10330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70A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610</w:t>
            </w: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80A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47014,5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90A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47014,5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A0A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47014,5</w:t>
            </w:r>
          </w:p>
        </w:tc>
      </w:tr>
      <w:tr>
        <w:trPr>
          <w:trHeight w:hRule="atLeast" w:val="510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2B0A0000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 xml:space="preserve">Обеспечение деятельности (оказание услуг) учреждений кинематографии 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C0A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03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D0A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E0A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01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F0A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10340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00A0000">
            <w:pPr>
              <w:ind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10A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21848,7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20A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21848,7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30A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21848,7</w:t>
            </w:r>
          </w:p>
        </w:tc>
      </w:tr>
      <w:tr>
        <w:trPr>
          <w:trHeight w:hRule="atLeast" w:val="255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340A0000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Субсидии автономным учреждениям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50A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03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60A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70A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01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80A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10340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90A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620</w:t>
            </w: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A0A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21848,7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B0A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21848,7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C0A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21848,7</w:t>
            </w:r>
          </w:p>
        </w:tc>
      </w:tr>
      <w:tr>
        <w:trPr>
          <w:trHeight w:hRule="atLeast" w:val="1686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3D0A0000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Реализация проектов инициативного бюджетирования Киселевского городского округа (капитальный ремонт оконных блоков и входных групп "Новые окна и двери" в здании МБУК клуб "Шахтера")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E0A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03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F0A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00A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01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10A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10606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20A0000">
            <w:pPr>
              <w:ind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30A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1200,0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40A0000">
            <w:pPr>
              <w:ind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50A0000">
            <w:pPr>
              <w:ind/>
              <w:jc w:val="center"/>
              <w:rPr>
                <w:rFonts w:ascii="XO Thames" w:hAnsi="XO Thames"/>
                <w:sz w:val="20"/>
              </w:rPr>
            </w:pPr>
          </w:p>
        </w:tc>
      </w:tr>
      <w:tr>
        <w:trPr>
          <w:trHeight w:hRule="atLeast" w:val="255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460A0000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Субсидии бюджетным учреждениям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70A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03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80A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90A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01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A0A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10606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4B0A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610</w:t>
            </w: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4C0A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1200,0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4D0A0000">
            <w:pPr>
              <w:ind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4E0A0000">
            <w:pPr>
              <w:ind/>
              <w:jc w:val="center"/>
              <w:rPr>
                <w:rFonts w:ascii="XO Thames" w:hAnsi="XO Thames"/>
                <w:sz w:val="20"/>
              </w:rPr>
            </w:pPr>
          </w:p>
        </w:tc>
      </w:tr>
      <w:tr>
        <w:trPr>
          <w:trHeight w:hRule="exact" w:val="950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4F0A0000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Целевые субсидии на проведение капитального и текущего ремонта муниципальных учреждений (организаций)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00A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03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10A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20A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01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530A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10710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40A0000">
            <w:pPr>
              <w:ind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50A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3509,9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60A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3509,9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70A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3509,9</w:t>
            </w:r>
          </w:p>
        </w:tc>
      </w:tr>
      <w:tr>
        <w:trPr>
          <w:trHeight w:hRule="atLeast" w:val="255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580A0000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Субсидии бюджетным учреждениям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90A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03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A0A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B0A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01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5C0A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10710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5D0A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610</w:t>
            </w: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5E0A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3509,9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5F0A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3509,9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600A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3509,9</w:t>
            </w:r>
          </w:p>
        </w:tc>
      </w:tr>
      <w:tr>
        <w:trPr>
          <w:trHeight w:hRule="atLeast" w:val="500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610A0000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Целевые субсидии на социальную поддержку одаренных детей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20A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03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30A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40A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01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650A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10730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60A0000">
            <w:pPr>
              <w:ind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70A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67,5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80A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67,5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90A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67,5</w:t>
            </w:r>
          </w:p>
        </w:tc>
      </w:tr>
      <w:tr>
        <w:trPr>
          <w:trHeight w:hRule="atLeast" w:val="255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6A0A0000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Субсидии бюджетным учреждениям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B0A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03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C0A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D0A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01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6E0A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10730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6F0A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610</w:t>
            </w: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700A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67,5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710A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67,5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720A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67,5</w:t>
            </w:r>
          </w:p>
        </w:tc>
      </w:tr>
      <w:tr>
        <w:trPr>
          <w:trHeight w:hRule="atLeast" w:val="558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730A0000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Обеспечение деятельности органов местного самоуправления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40A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03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50A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60A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01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70A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19030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80A0000">
            <w:pPr>
              <w:ind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90A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3806,6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A0A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3806,6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B0A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3806,6</w:t>
            </w:r>
          </w:p>
        </w:tc>
      </w:tr>
      <w:tr>
        <w:trPr>
          <w:trHeight w:hRule="atLeast" w:val="743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top"/>
          </w:tcPr>
          <w:p w14:paraId="7C0A0000">
            <w:pPr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D0A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03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E0A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F0A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01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00A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19030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10A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120</w:t>
            </w: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20A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3725,6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30A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3725,6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40A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3725,6</w:t>
            </w:r>
          </w:p>
        </w:tc>
      </w:tr>
      <w:tr>
        <w:trPr>
          <w:trHeight w:hRule="atLeast" w:val="510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850A0000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60A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03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70A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80A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01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90A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19030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A0A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240</w:t>
            </w: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B0A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81,0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C0A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81,0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D0A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81,0</w:t>
            </w:r>
          </w:p>
        </w:tc>
      </w:tr>
      <w:tr>
        <w:trPr>
          <w:trHeight w:hRule="atLeast" w:val="1020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8E0A0000">
            <w:pPr>
              <w:rPr>
                <w:rFonts w:ascii="XO Thames" w:hAnsi="XO Thames"/>
                <w:color w:themeColor="dark1" w:val="000000"/>
                <w:sz w:val="20"/>
              </w:rPr>
            </w:pPr>
            <w:r>
              <w:rPr>
                <w:rFonts w:ascii="XO Thames" w:hAnsi="XO Thames"/>
                <w:color w:themeColor="dark1" w:val="000000"/>
                <w:sz w:val="20"/>
              </w:rPr>
              <w:t>Осуществление государственных полномочий Кемеровской области - Кузбасса  по хранению, комплектованию, учету и использованию архивных документов, относящихся к собственности Кемеровской области - Кузбасса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F0A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03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00A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10A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01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20A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79050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30A0000">
            <w:pPr>
              <w:ind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40A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60,8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50A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60,8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60A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60,8</w:t>
            </w:r>
          </w:p>
        </w:tc>
      </w:tr>
      <w:tr>
        <w:trPr>
          <w:trHeight w:hRule="atLeast" w:val="255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970A0000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Субсидии автономным учреждениям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80A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03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90A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A0A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01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B0A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79050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C0A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620</w:t>
            </w: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D0A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60,8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E0A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60,8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F0A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60,8</w:t>
            </w:r>
          </w:p>
        </w:tc>
      </w:tr>
      <w:tr>
        <w:trPr>
          <w:trHeight w:hRule="atLeast" w:val="765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A00A0000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 xml:space="preserve">Ежемесячные выплаты стимулирующего характера работникам муниципальных библиотек, музеев и культурно-досуговых учреждений 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10A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03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20A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30A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01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A40A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S0420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50A0000">
            <w:pPr>
              <w:ind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60A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3123,6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70A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3123,6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80A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3123,6</w:t>
            </w:r>
          </w:p>
        </w:tc>
      </w:tr>
      <w:tr>
        <w:trPr>
          <w:trHeight w:hRule="atLeast" w:val="255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A90A0000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Субсидии бюджетным учреждениям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A0A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03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B0A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C0A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01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AD0A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S0420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AE0A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610</w:t>
            </w: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AF0A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3123,6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B00A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3123,6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B10A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3123,6</w:t>
            </w:r>
          </w:p>
        </w:tc>
      </w:tr>
      <w:tr>
        <w:trPr>
          <w:trHeight w:hRule="exact" w:val="1440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B20A0000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 xml:space="preserve"> Комплекс процессных мероприятий "Укрепление единства российской нации и этнокультурное развитие народов, проживающих на территории Киселевского городского округа"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30A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03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40A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50A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02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60A0000">
            <w:pPr>
              <w:ind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70A0000">
            <w:pPr>
              <w:ind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80A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100,0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90A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100,0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A0A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100,0</w:t>
            </w:r>
          </w:p>
        </w:tc>
      </w:tr>
      <w:tr>
        <w:trPr>
          <w:trHeight w:hRule="atLeast" w:val="255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BB0A0000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 xml:space="preserve">Мероприятия в сфере культуры 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C0A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03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D0A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E0A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02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F0A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10060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00A0000">
            <w:pPr>
              <w:ind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10A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100,0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20A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100,0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30A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100,0</w:t>
            </w:r>
          </w:p>
        </w:tc>
      </w:tr>
      <w:tr>
        <w:trPr>
          <w:trHeight w:hRule="atLeast" w:val="255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C40A0000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Субсидии бюджетным учреждениям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50A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03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60A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70A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02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80A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10060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90A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610</w:t>
            </w: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A0A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100,0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B0A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100,0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C0A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100,0</w:t>
            </w:r>
          </w:p>
        </w:tc>
      </w:tr>
      <w:tr>
        <w:trPr>
          <w:trHeight w:hRule="atLeast" w:val="1445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CD0A0000">
            <w:pPr>
              <w:rPr>
                <w:rFonts w:ascii="XO Thames" w:hAnsi="XO Thames"/>
                <w:b w:val="1"/>
                <w:sz w:val="20"/>
              </w:rPr>
            </w:pPr>
            <w:r>
              <w:rPr>
                <w:rFonts w:ascii="XO Thames" w:hAnsi="XO Thames"/>
                <w:b w:val="1"/>
                <w:sz w:val="20"/>
              </w:rPr>
              <w:t>Муниципальная программа Киселевского городского округа «Развитие жилищного строительства и социальной инфраструктуры Киселевского городского округа»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E0A0000">
            <w:pPr>
              <w:ind/>
              <w:jc w:val="center"/>
              <w:rPr>
                <w:rFonts w:ascii="XO Thames" w:hAnsi="XO Thames"/>
                <w:b w:val="1"/>
                <w:sz w:val="20"/>
              </w:rPr>
            </w:pPr>
            <w:r>
              <w:rPr>
                <w:rFonts w:ascii="XO Thames" w:hAnsi="XO Thames"/>
                <w:b w:val="1"/>
                <w:sz w:val="20"/>
              </w:rPr>
              <w:t>04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F0A0000">
            <w:pPr>
              <w:ind/>
              <w:jc w:val="center"/>
              <w:rPr>
                <w:rFonts w:ascii="XO Thames" w:hAnsi="XO Thames"/>
                <w:b w:val="1"/>
                <w:sz w:val="20"/>
              </w:rPr>
            </w:pP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00A0000">
            <w:pPr>
              <w:ind/>
              <w:jc w:val="center"/>
              <w:rPr>
                <w:rFonts w:ascii="XO Thames" w:hAnsi="XO Thames"/>
                <w:b w:val="1"/>
                <w:sz w:val="20"/>
              </w:rPr>
            </w:pP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10A0000">
            <w:pPr>
              <w:ind/>
              <w:jc w:val="center"/>
              <w:rPr>
                <w:rFonts w:ascii="XO Thames" w:hAnsi="XO Thames"/>
                <w:b w:val="1"/>
                <w:sz w:val="20"/>
              </w:rPr>
            </w:pP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20A0000">
            <w:pPr>
              <w:ind/>
              <w:jc w:val="center"/>
              <w:rPr>
                <w:rFonts w:ascii="XO Thames" w:hAnsi="XO Thames"/>
                <w:b w:val="1"/>
                <w:sz w:val="20"/>
              </w:rPr>
            </w:pP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30A0000">
            <w:pPr>
              <w:ind/>
              <w:jc w:val="center"/>
              <w:rPr>
                <w:rFonts w:ascii="XO Thames" w:hAnsi="XO Thames"/>
                <w:b w:val="1"/>
                <w:sz w:val="20"/>
              </w:rPr>
            </w:pPr>
            <w:r>
              <w:rPr>
                <w:rFonts w:ascii="XO Thames" w:hAnsi="XO Thames"/>
                <w:b w:val="1"/>
                <w:sz w:val="20"/>
              </w:rPr>
              <w:t>624033,3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40A0000">
            <w:pPr>
              <w:ind/>
              <w:jc w:val="center"/>
              <w:rPr>
                <w:rFonts w:ascii="XO Thames" w:hAnsi="XO Thames"/>
                <w:b w:val="1"/>
                <w:sz w:val="20"/>
              </w:rPr>
            </w:pPr>
            <w:r>
              <w:rPr>
                <w:rFonts w:ascii="XO Thames" w:hAnsi="XO Thames"/>
                <w:b w:val="1"/>
                <w:sz w:val="20"/>
              </w:rPr>
              <w:t>242243,7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50A0000">
            <w:pPr>
              <w:ind/>
              <w:jc w:val="center"/>
              <w:rPr>
                <w:rFonts w:ascii="XO Thames" w:hAnsi="XO Thames"/>
                <w:b w:val="1"/>
                <w:sz w:val="20"/>
              </w:rPr>
            </w:pPr>
            <w:r>
              <w:rPr>
                <w:rFonts w:ascii="XO Thames" w:hAnsi="XO Thames"/>
                <w:b w:val="1"/>
                <w:sz w:val="20"/>
              </w:rPr>
              <w:t>144716,9</w:t>
            </w:r>
          </w:p>
        </w:tc>
      </w:tr>
      <w:tr>
        <w:trPr>
          <w:trHeight w:hRule="atLeast" w:val="255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D60A0000">
            <w:pPr>
              <w:rPr>
                <w:rFonts w:ascii="XO Thames" w:hAnsi="XO Thames"/>
                <w:b w:val="1"/>
                <w:sz w:val="20"/>
              </w:rPr>
            </w:pPr>
            <w:r>
              <w:rPr>
                <w:rFonts w:ascii="XO Thames" w:hAnsi="XO Thames"/>
                <w:b w:val="0"/>
                <w:sz w:val="20"/>
              </w:rPr>
              <w:t>Муниципальный проект</w:t>
            </w:r>
            <w:r>
              <w:rPr>
                <w:rFonts w:ascii="XO Thames" w:hAnsi="XO Thames"/>
                <w:b w:val="1"/>
                <w:sz w:val="20"/>
              </w:rPr>
              <w:t xml:space="preserve"> 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70A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04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80A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90A0000">
            <w:pPr>
              <w:ind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A0A0000">
            <w:pPr>
              <w:ind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B0A0000">
            <w:pPr>
              <w:ind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C0A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213046,2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D0A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53785,4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E0A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127709,4</w:t>
            </w:r>
          </w:p>
        </w:tc>
      </w:tr>
      <w:tr>
        <w:trPr>
          <w:trHeight w:hRule="exact" w:val="1185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DF0A0000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Муниципальный проект "Строительство и реконструкция объектов социальной сферы, жилья и жилищно-коммунальной инфраструктуры"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00A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04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10A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20A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01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30A0000">
            <w:pPr>
              <w:ind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40A0000">
            <w:pPr>
              <w:ind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50A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165620,3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60A0000">
            <w:pPr>
              <w:ind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70A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73424,0</w:t>
            </w:r>
          </w:p>
        </w:tc>
      </w:tr>
      <w:tr>
        <w:trPr>
          <w:trHeight w:hRule="atLeast" w:val="735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E80A0000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Строительство, реконструкция и капитальный ремонт объектов социальной сферы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90A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04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A0A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B0A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01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C0A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10130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D0A0000">
            <w:pPr>
              <w:ind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E0A0000">
            <w:pPr>
              <w:ind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F0A0000">
            <w:pPr>
              <w:ind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00A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73424,0</w:t>
            </w:r>
          </w:p>
        </w:tc>
      </w:tr>
      <w:tr>
        <w:trPr>
          <w:trHeight w:hRule="atLeast" w:val="255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F10A0000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Бюджетные инвестиции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20A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04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30A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40A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01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F50A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10130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60A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410</w:t>
            </w: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70A0000">
            <w:pPr>
              <w:ind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80A0000">
            <w:pPr>
              <w:ind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90A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73424,0</w:t>
            </w:r>
          </w:p>
        </w:tc>
      </w:tr>
      <w:tr>
        <w:trPr>
          <w:trHeight w:hRule="atLeast" w:val="255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top"/>
          </w:tcPr>
          <w:p w14:paraId="FA0A0000">
            <w:pPr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 xml:space="preserve">Развитие жилищно-коммунальной инфраструктуры 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B0A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04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C0A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D0A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01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FE0A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10140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F0A0000">
            <w:pPr>
              <w:ind/>
              <w:jc w:val="center"/>
              <w:rPr>
                <w:rFonts w:ascii="XO Thames" w:hAnsi="XO Thames"/>
                <w:b w:val="1"/>
                <w:sz w:val="20"/>
              </w:rPr>
            </w:pP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00B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66552,4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10B0000">
            <w:pPr>
              <w:ind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20B0000">
            <w:pPr>
              <w:ind/>
              <w:jc w:val="center"/>
              <w:rPr>
                <w:rFonts w:ascii="XO Thames" w:hAnsi="XO Thames"/>
                <w:sz w:val="20"/>
              </w:rPr>
            </w:pPr>
          </w:p>
        </w:tc>
      </w:tr>
      <w:tr>
        <w:trPr>
          <w:trHeight w:hRule="atLeast" w:val="255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030B0000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Бюджетные инвестиции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40B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04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50B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60B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01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070B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10140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080B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410</w:t>
            </w: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90B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66552,4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A0B0000">
            <w:pPr>
              <w:ind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B0B0000">
            <w:pPr>
              <w:ind/>
              <w:jc w:val="center"/>
              <w:rPr>
                <w:rFonts w:ascii="XO Thames" w:hAnsi="XO Thames"/>
                <w:sz w:val="20"/>
              </w:rPr>
            </w:pPr>
          </w:p>
        </w:tc>
      </w:tr>
      <w:tr>
        <w:trPr>
          <w:trHeight w:hRule="atLeast" w:val="1275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top"/>
          </w:tcPr>
          <w:p w14:paraId="0C0B0000">
            <w:pPr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 xml:space="preserve">Развитие жилищно-коммунальной инфраструктуры (за счет средств, высвобождаемых в результате списания задолженности муниципальных образований по бюджетным кредитам, предоставленным муниципальным образованиям из областного бюджета) 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D0B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04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E0B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F0B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01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100B0000">
            <w:pPr>
              <w:ind/>
              <w:jc w:val="center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1014V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10B0000">
            <w:pPr>
              <w:ind/>
              <w:jc w:val="center"/>
              <w:rPr>
                <w:rFonts w:ascii="XO Thames" w:hAnsi="XO Thames"/>
                <w:b w:val="1"/>
                <w:sz w:val="20"/>
              </w:rPr>
            </w:pP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20B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96200,0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30B0000">
            <w:pPr>
              <w:ind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40B0000">
            <w:pPr>
              <w:ind/>
              <w:jc w:val="center"/>
              <w:rPr>
                <w:rFonts w:ascii="XO Thames" w:hAnsi="XO Thames"/>
                <w:sz w:val="20"/>
              </w:rPr>
            </w:pPr>
          </w:p>
        </w:tc>
      </w:tr>
      <w:tr>
        <w:trPr>
          <w:trHeight w:hRule="atLeast" w:val="215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150B0000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Бюджетные инвестиции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60B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04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70B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80B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01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190B0000">
            <w:pPr>
              <w:ind/>
              <w:jc w:val="center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1014V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1A0B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410</w:t>
            </w: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1B0B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96200,0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1C0B0000">
            <w:pPr>
              <w:ind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1D0B0000">
            <w:pPr>
              <w:ind/>
              <w:jc w:val="center"/>
              <w:rPr>
                <w:rFonts w:ascii="XO Thames" w:hAnsi="XO Thames"/>
                <w:sz w:val="20"/>
              </w:rPr>
            </w:pPr>
          </w:p>
        </w:tc>
      </w:tr>
      <w:tr>
        <w:trPr>
          <w:trHeight w:hRule="atLeast" w:val="2520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1E0B0000">
            <w:pPr>
              <w:ind/>
              <w:jc w:val="left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 xml:space="preserve">Обеспечение устойчивого сокращения непригодного для проживания жилого фонда (за счет средств,высвобождаемых в результате списания задолженности субъектов Российской Федерации по бюджетным кредитам, предоставленным субъектам Российской Федерации из федерального бюджета) 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F0B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04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00B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10B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01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220B0000">
            <w:pPr>
              <w:ind/>
              <w:jc w:val="center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6748V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230B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240B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2867,9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250B0000">
            <w:pPr>
              <w:ind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260B0000">
            <w:pPr>
              <w:ind/>
              <w:jc w:val="center"/>
              <w:rPr>
                <w:rFonts w:ascii="XO Thames" w:hAnsi="XO Thames"/>
                <w:sz w:val="20"/>
              </w:rPr>
            </w:pPr>
          </w:p>
        </w:tc>
      </w:tr>
      <w:tr>
        <w:trPr>
          <w:trHeight w:hRule="atLeast" w:val="245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270B0000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Бюджетные инвестиции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80B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04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90B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A0B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01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2B0B0000">
            <w:pPr>
              <w:ind/>
              <w:jc w:val="center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6748V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2C0B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410</w:t>
            </w: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2D0B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2867,9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2E0B0000">
            <w:pPr>
              <w:ind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2F0B0000">
            <w:pPr>
              <w:ind/>
              <w:jc w:val="center"/>
              <w:rPr>
                <w:rFonts w:ascii="XO Thames" w:hAnsi="XO Thames"/>
                <w:sz w:val="20"/>
              </w:rPr>
            </w:pPr>
          </w:p>
        </w:tc>
      </w:tr>
      <w:tr>
        <w:trPr>
          <w:trHeight w:hRule="atLeast" w:val="510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300B0000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Муниципальный проект  "Обеспечение жильем отдельных категорий граждан"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10B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04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20B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30B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02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340B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350B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360B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47425,9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370B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53785,4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380B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54285,4</w:t>
            </w:r>
          </w:p>
        </w:tc>
      </w:tr>
      <w:tr>
        <w:trPr>
          <w:trHeight w:hRule="atLeast" w:val="255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top"/>
          </w:tcPr>
          <w:p w14:paraId="390B0000">
            <w:pPr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 xml:space="preserve">Обеспечение жильем социальных категорий граждан 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A0B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04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B0B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C0B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02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3D0B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11660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E0B0000">
            <w:pPr>
              <w:ind/>
              <w:jc w:val="center"/>
              <w:rPr>
                <w:rFonts w:ascii="XO Thames" w:hAnsi="XO Thames"/>
                <w:b w:val="1"/>
                <w:sz w:val="20"/>
              </w:rPr>
            </w:pP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F0B0000">
            <w:pPr>
              <w:ind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00B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7000,0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10B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7000,0</w:t>
            </w:r>
          </w:p>
        </w:tc>
      </w:tr>
      <w:tr>
        <w:trPr>
          <w:trHeight w:hRule="atLeast" w:val="255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420B0000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Бюджетные инвестиции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30B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04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40B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50B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02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460B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11660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70B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410</w:t>
            </w: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80B0000">
            <w:pPr>
              <w:ind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90B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7000,0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A0B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7000,0</w:t>
            </w:r>
          </w:p>
        </w:tc>
      </w:tr>
      <w:tr>
        <w:trPr>
          <w:trHeight w:hRule="atLeast" w:val="510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top"/>
          </w:tcPr>
          <w:p w14:paraId="4B0B0000">
            <w:pPr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Обеспечение жильем социальных категорий граждан, установленных законодательством Кемеровской области - Кузбасса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C0B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04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D0B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E0B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02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4F0B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71660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00B0000">
            <w:pPr>
              <w:ind/>
              <w:jc w:val="center"/>
              <w:rPr>
                <w:rFonts w:ascii="XO Thames" w:hAnsi="XO Thames"/>
                <w:b w:val="1"/>
                <w:sz w:val="20"/>
              </w:rPr>
            </w:pP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10B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7938,8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20B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8159,2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30B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8159,2</w:t>
            </w:r>
          </w:p>
        </w:tc>
      </w:tr>
      <w:tr>
        <w:trPr>
          <w:trHeight w:hRule="atLeast" w:val="255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540B0000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Бюджетные инвестиции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50B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04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60B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70B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02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580B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71660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90B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410</w:t>
            </w: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A0B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7938,8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B0B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8159,2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C0B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8159,2</w:t>
            </w:r>
          </w:p>
        </w:tc>
      </w:tr>
      <w:tr>
        <w:trPr>
          <w:trHeight w:hRule="atLeast" w:val="1635"/>
        </w:trPr>
        <w:tc>
          <w:tcPr>
            <w:tcW w:type="dxa" w:w="3243"/>
            <w:tcBorders>
              <w:top w:val="nil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top"/>
          </w:tcPr>
          <w:p w14:paraId="5D0B0000">
            <w:pPr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 за счет средств областного бюджета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E0B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04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F0B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00B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02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10B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71850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20B0000">
            <w:pPr>
              <w:ind/>
              <w:jc w:val="center"/>
              <w:rPr>
                <w:rFonts w:ascii="XO Thames" w:hAnsi="XO Thames"/>
                <w:b w:val="1"/>
                <w:sz w:val="20"/>
              </w:rPr>
            </w:pP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30B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33921,0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40B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33921,0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50B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33921,0</w:t>
            </w:r>
          </w:p>
        </w:tc>
      </w:tr>
      <w:tr>
        <w:trPr>
          <w:trHeight w:hRule="atLeast" w:val="255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660B0000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Бюджетные инвестиции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70B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04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80B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90B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02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A0B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71850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B0B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410</w:t>
            </w: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C0B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33921,0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D0B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33921,0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E0B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33921,0</w:t>
            </w:r>
          </w:p>
        </w:tc>
      </w:tr>
      <w:tr>
        <w:trPr>
          <w:trHeight w:hRule="atLeast" w:val="255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top"/>
          </w:tcPr>
          <w:p w14:paraId="6F0B0000">
            <w:pPr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Реализация мероприятий по обеспечению жильем молодых семей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00B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04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10B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20B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02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730B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L4970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40B0000">
            <w:pPr>
              <w:ind/>
              <w:jc w:val="center"/>
              <w:rPr>
                <w:rFonts w:ascii="XO Thames" w:hAnsi="XO Thames"/>
                <w:b w:val="1"/>
                <w:sz w:val="20"/>
              </w:rPr>
            </w:pP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50B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2174,0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60B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1000,0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70B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1500,0</w:t>
            </w:r>
          </w:p>
        </w:tc>
      </w:tr>
      <w:tr>
        <w:trPr>
          <w:trHeight w:hRule="atLeast" w:val="510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780B0000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90B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04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A0B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B0B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02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7C0B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L4970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D0B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320</w:t>
            </w: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E0B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2174,0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F0B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1000,0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00B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1500,0</w:t>
            </w:r>
          </w:p>
        </w:tc>
      </w:tr>
      <w:tr>
        <w:trPr>
          <w:trHeight w:hRule="atLeast" w:val="765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top"/>
          </w:tcPr>
          <w:p w14:paraId="810B0000">
            <w:pPr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20B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04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30B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40B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02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850B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R0820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60B0000">
            <w:pPr>
              <w:ind/>
              <w:jc w:val="center"/>
              <w:rPr>
                <w:rFonts w:ascii="XO Thames" w:hAnsi="XO Thames"/>
                <w:b w:val="1"/>
                <w:sz w:val="20"/>
              </w:rPr>
            </w:pP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70B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3392,1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80B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3705,2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90B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3705,2</w:t>
            </w:r>
          </w:p>
        </w:tc>
      </w:tr>
      <w:tr>
        <w:trPr>
          <w:trHeight w:hRule="atLeast" w:val="255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8A0B0000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Бюджетные инвестиции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B0B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04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C0B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D0B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02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8E0B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R0820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F0B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410</w:t>
            </w: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00B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3392,1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10B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3705,2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20B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3705,2</w:t>
            </w:r>
          </w:p>
        </w:tc>
      </w:tr>
      <w:tr>
        <w:trPr>
          <w:trHeight w:hRule="atLeast" w:val="570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30B0000">
            <w:pPr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Региональный проект, входящий в состав национального проекта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40B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04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50B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60B0000">
            <w:pPr>
              <w:ind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70B0000">
            <w:pPr>
              <w:ind/>
              <w:jc w:val="center"/>
              <w:rPr>
                <w:rFonts w:ascii="XO Thames" w:hAnsi="XO Thames"/>
                <w:b w:val="1"/>
                <w:sz w:val="20"/>
              </w:rPr>
            </w:pP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80B0000">
            <w:pPr>
              <w:ind/>
              <w:jc w:val="center"/>
              <w:rPr>
                <w:rFonts w:ascii="XO Thames" w:hAnsi="XO Thames"/>
                <w:b w:val="1"/>
                <w:sz w:val="20"/>
              </w:rPr>
            </w:pP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90B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303505,8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A0B0000">
            <w:pPr>
              <w:ind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B0B0000">
            <w:pPr>
              <w:ind/>
              <w:jc w:val="center"/>
              <w:rPr>
                <w:rFonts w:ascii="XO Thames" w:hAnsi="XO Thames"/>
                <w:sz w:val="20"/>
              </w:rPr>
            </w:pPr>
          </w:p>
        </w:tc>
      </w:tr>
      <w:tr>
        <w:trPr>
          <w:trHeight w:hRule="atLeast" w:val="255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9C0B0000">
            <w:pPr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Региональный проект "Жилье"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D0B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04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E0B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F0B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И2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00B0000">
            <w:pPr>
              <w:ind/>
              <w:jc w:val="center"/>
              <w:rPr>
                <w:rFonts w:ascii="XO Thames" w:hAnsi="XO Thames"/>
                <w:b w:val="1"/>
                <w:sz w:val="20"/>
              </w:rPr>
            </w:pP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10B0000">
            <w:pPr>
              <w:ind/>
              <w:jc w:val="center"/>
              <w:rPr>
                <w:rFonts w:ascii="XO Thames" w:hAnsi="XO Thames"/>
                <w:b w:val="1"/>
                <w:sz w:val="20"/>
              </w:rPr>
            </w:pP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20B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97396,3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30B0000">
            <w:pPr>
              <w:ind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40B0000">
            <w:pPr>
              <w:ind/>
              <w:jc w:val="center"/>
              <w:rPr>
                <w:rFonts w:ascii="XO Thames" w:hAnsi="XO Thames"/>
                <w:sz w:val="20"/>
              </w:rPr>
            </w:pPr>
          </w:p>
        </w:tc>
      </w:tr>
      <w:tr>
        <w:trPr>
          <w:trHeight w:hRule="exact" w:val="1650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A50B0000">
            <w:pPr>
              <w:ind/>
              <w:jc w:val="left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 xml:space="preserve">Обеспечение устойчивого сокращения непригодного для проживания жилого фонда (за счет средств, поступивших от публично-правовой компании </w:t>
            </w:r>
            <w:r>
              <w:rPr>
                <w:rFonts w:ascii="XO Thames" w:hAnsi="XO Thames"/>
                <w:color w:val="000000"/>
                <w:sz w:val="20"/>
              </w:rPr>
              <w:t>«Фонд развития территорий»</w:t>
            </w:r>
            <w:r>
              <w:rPr>
                <w:rFonts w:ascii="XO Thames" w:hAnsi="XO Thames"/>
                <w:color w:val="000000"/>
                <w:sz w:val="20"/>
              </w:rPr>
              <w:t>) (бюджетные инвестиции)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60B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04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70B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80B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И2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90B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67483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A0B0000">
            <w:pPr>
              <w:ind/>
              <w:jc w:val="center"/>
              <w:rPr>
                <w:rFonts w:ascii="XO Thames" w:hAnsi="XO Thames"/>
                <w:b w:val="1"/>
                <w:sz w:val="20"/>
              </w:rPr>
            </w:pP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B0B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30872,3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C0B0000">
            <w:pPr>
              <w:ind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D0B0000">
            <w:pPr>
              <w:ind/>
              <w:jc w:val="center"/>
              <w:rPr>
                <w:rFonts w:ascii="XO Thames" w:hAnsi="XO Thames"/>
                <w:sz w:val="20"/>
              </w:rPr>
            </w:pPr>
          </w:p>
        </w:tc>
      </w:tr>
      <w:tr>
        <w:trPr>
          <w:trHeight w:hRule="exact" w:val="255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AE0B0000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Бюджетные инвестиции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F0B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04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00B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10B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И2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20B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67483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30B0000">
            <w:pPr>
              <w:ind/>
              <w:jc w:val="center"/>
              <w:rPr>
                <w:rFonts w:ascii="XO Thames" w:hAnsi="XO Thames"/>
                <w:b w:val="0"/>
                <w:sz w:val="20"/>
              </w:rPr>
            </w:pPr>
            <w:r>
              <w:rPr>
                <w:rFonts w:ascii="XO Thames" w:hAnsi="XO Thames"/>
                <w:b w:val="0"/>
                <w:sz w:val="20"/>
              </w:rPr>
              <w:t>410</w:t>
            </w: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40B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30872,3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50B0000">
            <w:pPr>
              <w:ind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60B0000">
            <w:pPr>
              <w:ind/>
              <w:jc w:val="center"/>
              <w:rPr>
                <w:rFonts w:ascii="XO Thames" w:hAnsi="XO Thames"/>
                <w:sz w:val="20"/>
              </w:rPr>
            </w:pPr>
          </w:p>
        </w:tc>
      </w:tr>
      <w:tr>
        <w:trPr>
          <w:trHeight w:hRule="atLeast" w:val="3107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B70B0000">
            <w:pPr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Обеспечение устойчивого сокращения непригодного для проживания жилого фонда (за счет средств бюджетов субъектов Российской Федерации (за исключением средств, высвобождаемых в результате списания задолженности субъектов Российской Федерации по бюджетным кредитам, предоставленным субъектам Российской Федерации из федерального бюджета)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80B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04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90B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A0B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И2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B0B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67484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C0B0000">
            <w:pPr>
              <w:ind/>
              <w:jc w:val="center"/>
              <w:rPr>
                <w:rFonts w:ascii="XO Thames" w:hAnsi="XO Thames"/>
                <w:b w:val="1"/>
                <w:sz w:val="20"/>
              </w:rPr>
            </w:pP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D0B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66524,0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E0B0000">
            <w:pPr>
              <w:ind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F0B0000">
            <w:pPr>
              <w:ind/>
              <w:jc w:val="center"/>
              <w:rPr>
                <w:rFonts w:ascii="XO Thames" w:hAnsi="XO Thames"/>
                <w:sz w:val="20"/>
              </w:rPr>
            </w:pPr>
          </w:p>
        </w:tc>
      </w:tr>
      <w:tr>
        <w:trPr>
          <w:trHeight w:hRule="atLeast" w:val="255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C00B0000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Бюджетные инвестиции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10B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04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20B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30B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И2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40B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67484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50B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410</w:t>
            </w: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60B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66524,0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70B0000">
            <w:pPr>
              <w:ind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80B0000">
            <w:pPr>
              <w:ind/>
              <w:jc w:val="center"/>
              <w:rPr>
                <w:rFonts w:ascii="XO Thames" w:hAnsi="XO Thames"/>
                <w:sz w:val="20"/>
              </w:rPr>
            </w:pPr>
          </w:p>
        </w:tc>
      </w:tr>
      <w:tr>
        <w:trPr>
          <w:trHeight w:hRule="exact" w:val="705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C90B0000">
            <w:pPr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Региональный проект «Все лучшее детям (Кемеровская область - Кузбасс)»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A0B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04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B0B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C0B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Ю4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D0B0000">
            <w:pPr>
              <w:ind/>
              <w:jc w:val="center"/>
              <w:rPr>
                <w:rFonts w:ascii="XO Thames" w:hAnsi="XO Thames"/>
                <w:b w:val="1"/>
                <w:sz w:val="20"/>
              </w:rPr>
            </w:pP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E0B0000">
            <w:pPr>
              <w:ind/>
              <w:jc w:val="center"/>
              <w:rPr>
                <w:rFonts w:ascii="XO Thames" w:hAnsi="XO Thames"/>
                <w:b w:val="1"/>
                <w:sz w:val="20"/>
              </w:rPr>
            </w:pP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F0B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206109,5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00B0000">
            <w:pPr>
              <w:ind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10B0000">
            <w:pPr>
              <w:ind/>
              <w:jc w:val="center"/>
              <w:rPr>
                <w:rFonts w:ascii="XO Thames" w:hAnsi="XO Thames"/>
                <w:sz w:val="20"/>
              </w:rPr>
            </w:pPr>
          </w:p>
        </w:tc>
      </w:tr>
      <w:tr>
        <w:trPr>
          <w:trHeight w:hRule="exact" w:val="750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top"/>
          </w:tcPr>
          <w:p w14:paraId="D20B0000">
            <w:pPr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 xml:space="preserve">Реализация мероприятий по модернизации школьных систем образования 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30B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04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40B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50B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Ю4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D60B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57500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70B0000">
            <w:pPr>
              <w:ind/>
              <w:jc w:val="center"/>
              <w:rPr>
                <w:rFonts w:ascii="XO Thames" w:hAnsi="XO Thames"/>
                <w:b w:val="1"/>
                <w:sz w:val="20"/>
              </w:rPr>
            </w:pP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80B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197338,6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90B0000">
            <w:pPr>
              <w:ind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A0B0000">
            <w:pPr>
              <w:ind/>
              <w:jc w:val="center"/>
              <w:rPr>
                <w:rFonts w:ascii="XO Thames" w:hAnsi="XO Thames"/>
                <w:sz w:val="20"/>
              </w:rPr>
            </w:pPr>
          </w:p>
        </w:tc>
      </w:tr>
      <w:tr>
        <w:trPr>
          <w:trHeight w:hRule="atLeast" w:val="510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DB0B0000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C0B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04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D0B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E0B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Ю4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DF0B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57500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00B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240</w:t>
            </w: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10B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197338,6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20B0000">
            <w:pPr>
              <w:ind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30B0000">
            <w:pPr>
              <w:ind/>
              <w:jc w:val="center"/>
              <w:rPr>
                <w:rFonts w:ascii="XO Thames" w:hAnsi="XO Thames"/>
                <w:sz w:val="20"/>
              </w:rPr>
            </w:pPr>
          </w:p>
        </w:tc>
      </w:tr>
      <w:tr>
        <w:trPr>
          <w:trHeight w:hRule="exact" w:val="760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top"/>
          </w:tcPr>
          <w:p w14:paraId="E40B0000">
            <w:pPr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 xml:space="preserve">Реализация мероприятий по модернизации школьных систем образования 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50B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04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60B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70B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Ю4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E80B0000">
            <w:pPr>
              <w:ind/>
              <w:jc w:val="center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А7500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90B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A0B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8770,9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B0B0000">
            <w:pPr>
              <w:ind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C0B0000">
            <w:pPr>
              <w:ind/>
              <w:jc w:val="center"/>
              <w:rPr>
                <w:rFonts w:ascii="XO Thames" w:hAnsi="XO Thames"/>
                <w:sz w:val="20"/>
              </w:rPr>
            </w:pPr>
          </w:p>
        </w:tc>
      </w:tr>
      <w:tr>
        <w:trPr>
          <w:trHeight w:hRule="atLeast" w:val="510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ED0B0000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E0B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04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F0B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00B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Ю4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F10B0000">
            <w:pPr>
              <w:ind/>
              <w:jc w:val="center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А7500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20B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240</w:t>
            </w: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30B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8770,9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40B0000">
            <w:pPr>
              <w:ind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50B0000">
            <w:pPr>
              <w:ind/>
              <w:jc w:val="center"/>
              <w:rPr>
                <w:rFonts w:ascii="XO Thames" w:hAnsi="XO Thames"/>
                <w:sz w:val="20"/>
              </w:rPr>
            </w:pPr>
          </w:p>
        </w:tc>
      </w:tr>
      <w:tr>
        <w:trPr>
          <w:trHeight w:hRule="atLeast" w:val="255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F60B0000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 xml:space="preserve">Комплекс процессных мероприятий 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70B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04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80B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90B0000">
            <w:pPr>
              <w:ind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A0B0000">
            <w:pPr>
              <w:ind/>
              <w:jc w:val="center"/>
              <w:rPr>
                <w:rFonts w:ascii="XO Thames" w:hAnsi="XO Thames"/>
                <w:b w:val="1"/>
                <w:sz w:val="20"/>
              </w:rPr>
            </w:pP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B0B0000">
            <w:pPr>
              <w:ind/>
              <w:jc w:val="center"/>
              <w:rPr>
                <w:rFonts w:ascii="XO Thames" w:hAnsi="XO Thames"/>
                <w:b w:val="1"/>
                <w:sz w:val="20"/>
              </w:rPr>
            </w:pP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C0B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107481,3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D0B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188458,3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E0B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17007,5</w:t>
            </w:r>
          </w:p>
        </w:tc>
      </w:tr>
      <w:tr>
        <w:trPr>
          <w:trHeight w:hRule="atLeast" w:val="1395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FF0B0000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 xml:space="preserve"> Комплекс процессных мероприятий "Строительство, реконструкция и капитальный ремонт объектов социальной сферы, жилья и жилищно-коммунальной инфраструктуры"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00C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04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10C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20C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01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30C0000">
            <w:pPr>
              <w:ind/>
              <w:jc w:val="center"/>
              <w:rPr>
                <w:rFonts w:ascii="XO Thames" w:hAnsi="XO Thames"/>
                <w:b w:val="1"/>
                <w:sz w:val="20"/>
              </w:rPr>
            </w:pP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40C0000">
            <w:pPr>
              <w:ind/>
              <w:jc w:val="center"/>
              <w:rPr>
                <w:rFonts w:ascii="XO Thames" w:hAnsi="XO Thames"/>
                <w:b w:val="1"/>
                <w:sz w:val="20"/>
              </w:rPr>
            </w:pP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50C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91311,5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60C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172350,8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70C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900,0</w:t>
            </w:r>
          </w:p>
        </w:tc>
      </w:tr>
      <w:tr>
        <w:trPr>
          <w:trHeight w:hRule="atLeast" w:val="705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top"/>
          </w:tcPr>
          <w:p w14:paraId="080C0000">
            <w:pPr>
              <w:ind/>
              <w:jc w:val="lef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 xml:space="preserve">Территориальное планирование и градостроительное проектирование 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90C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04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A0C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B0C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01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C0C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10110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D0C0000">
            <w:pPr>
              <w:ind/>
              <w:jc w:val="center"/>
              <w:rPr>
                <w:rFonts w:ascii="XO Thames" w:hAnsi="XO Thames"/>
                <w:b w:val="1"/>
                <w:sz w:val="20"/>
              </w:rPr>
            </w:pP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E0C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700,0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F0C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700,0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00C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700,0</w:t>
            </w:r>
          </w:p>
        </w:tc>
      </w:tr>
      <w:tr>
        <w:trPr>
          <w:trHeight w:hRule="atLeast" w:val="510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110C0000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20C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04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30C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40C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01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50C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10110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60C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240</w:t>
            </w: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70C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700,0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80C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700,0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90C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700,0</w:t>
            </w:r>
          </w:p>
        </w:tc>
      </w:tr>
      <w:tr>
        <w:trPr>
          <w:trHeight w:hRule="atLeast" w:val="280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top"/>
          </w:tcPr>
          <w:p w14:paraId="1A0C0000">
            <w:pPr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Прочие мероприятия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B0C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04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C0C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D0C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01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E0C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10240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F0C0000">
            <w:pPr>
              <w:ind/>
              <w:jc w:val="center"/>
              <w:rPr>
                <w:rFonts w:ascii="XO Thames" w:hAnsi="XO Thames"/>
                <w:b w:val="1"/>
                <w:sz w:val="20"/>
              </w:rPr>
            </w:pP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00C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1051,8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10C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200,0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20C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200,0</w:t>
            </w:r>
          </w:p>
        </w:tc>
      </w:tr>
      <w:tr>
        <w:trPr>
          <w:trHeight w:hRule="atLeast" w:val="510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230C0000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40C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04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50C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60C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01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70C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10240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80C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240</w:t>
            </w: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90C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456,8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A0C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200,0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B0C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200,0</w:t>
            </w:r>
          </w:p>
        </w:tc>
      </w:tr>
      <w:tr>
        <w:trPr>
          <w:trHeight w:hRule="atLeast" w:val="255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2C0C0000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Уплата налогов, сборов и иных платежей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D0C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04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E0C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F0C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01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00C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10240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10C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850</w:t>
            </w: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20C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595,0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30C0000">
            <w:pPr>
              <w:ind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40C0000">
            <w:pPr>
              <w:ind/>
              <w:jc w:val="center"/>
              <w:rPr>
                <w:rFonts w:ascii="XO Thames" w:hAnsi="XO Thames"/>
                <w:sz w:val="20"/>
              </w:rPr>
            </w:pPr>
          </w:p>
        </w:tc>
      </w:tr>
      <w:tr>
        <w:trPr>
          <w:trHeight w:hRule="atLeast" w:val="945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top"/>
          </w:tcPr>
          <w:p w14:paraId="350C0000">
            <w:pPr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Строительство, реконструкция и капитальный ремонт объектов культуры (субсидии муниципальным образованиям)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60C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04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70C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80C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01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390C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S1101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A0C0000">
            <w:pPr>
              <w:ind/>
              <w:jc w:val="center"/>
              <w:rPr>
                <w:rFonts w:ascii="XO Thames" w:hAnsi="XO Thames"/>
                <w:b w:val="1"/>
                <w:sz w:val="20"/>
              </w:rPr>
            </w:pP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B0C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68383,2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C0C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56713,4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D0C0000">
            <w:pPr>
              <w:ind/>
              <w:jc w:val="center"/>
              <w:rPr>
                <w:rFonts w:ascii="XO Thames" w:hAnsi="XO Thames"/>
                <w:sz w:val="20"/>
              </w:rPr>
            </w:pPr>
          </w:p>
        </w:tc>
      </w:tr>
      <w:tr>
        <w:trPr>
          <w:trHeight w:hRule="atLeast" w:val="510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3E0C0000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F0C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04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00C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10C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01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420C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S1101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30C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240</w:t>
            </w: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40C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68383,2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50C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56713,4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60C0000">
            <w:pPr>
              <w:ind/>
              <w:jc w:val="center"/>
              <w:rPr>
                <w:rFonts w:ascii="XO Thames" w:hAnsi="XO Thames"/>
                <w:sz w:val="20"/>
              </w:rPr>
            </w:pPr>
          </w:p>
        </w:tc>
      </w:tr>
      <w:tr>
        <w:trPr>
          <w:trHeight w:hRule="atLeast" w:val="510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top"/>
          </w:tcPr>
          <w:p w14:paraId="470C0000">
            <w:pPr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 xml:space="preserve">Строительство, реконструкция и капитальный ремонт образовательных организаций (субсидии муниципальным образованиям) 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80C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04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90C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A0C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01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4B0C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S1771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C0C0000">
            <w:pPr>
              <w:ind/>
              <w:jc w:val="center"/>
              <w:rPr>
                <w:rFonts w:ascii="XO Thames" w:hAnsi="XO Thames"/>
                <w:b w:val="1"/>
                <w:sz w:val="20"/>
              </w:rPr>
            </w:pP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D0C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21176,5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E0C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114737,4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F0C0000">
            <w:pPr>
              <w:ind/>
              <w:jc w:val="center"/>
              <w:rPr>
                <w:rFonts w:ascii="XO Thames" w:hAnsi="XO Thames"/>
                <w:sz w:val="20"/>
              </w:rPr>
            </w:pPr>
          </w:p>
        </w:tc>
      </w:tr>
      <w:tr>
        <w:trPr>
          <w:trHeight w:hRule="atLeast" w:val="510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500C0000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10C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04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20C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30C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01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540C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S1771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50C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240</w:t>
            </w: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60C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21176,5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70C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114737,4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80C0000">
            <w:pPr>
              <w:ind/>
              <w:jc w:val="center"/>
              <w:rPr>
                <w:rFonts w:ascii="XO Thames" w:hAnsi="XO Thames"/>
                <w:sz w:val="20"/>
              </w:rPr>
            </w:pPr>
          </w:p>
        </w:tc>
      </w:tr>
      <w:tr>
        <w:trPr>
          <w:trHeight w:hRule="atLeast" w:val="510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590C0000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Комплекс процессных мероприятий "Обеспечение реализации муниципальной программы"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A0C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04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B0C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C0C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02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D0C0000">
            <w:pPr>
              <w:ind/>
              <w:jc w:val="center"/>
              <w:rPr>
                <w:rFonts w:ascii="XO Thames" w:hAnsi="XO Thames"/>
                <w:b w:val="1"/>
                <w:sz w:val="20"/>
              </w:rPr>
            </w:pP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E0C0000">
            <w:pPr>
              <w:ind/>
              <w:jc w:val="center"/>
              <w:rPr>
                <w:rFonts w:ascii="XO Thames" w:hAnsi="XO Thames"/>
                <w:b w:val="1"/>
                <w:sz w:val="20"/>
              </w:rPr>
            </w:pP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F0C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16169,8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00C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16107,5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10C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16107,5</w:t>
            </w:r>
          </w:p>
        </w:tc>
      </w:tr>
      <w:tr>
        <w:trPr>
          <w:trHeight w:hRule="atLeast" w:val="510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top"/>
          </w:tcPr>
          <w:p w14:paraId="620C0000">
            <w:pPr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 xml:space="preserve">Обеспечение деятельности (оказание услуг) муниципальных учреждений 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30C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04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40C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50C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02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660C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10040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70C0000">
            <w:pPr>
              <w:ind/>
              <w:jc w:val="center"/>
              <w:rPr>
                <w:rFonts w:ascii="XO Thames" w:hAnsi="XO Thames"/>
                <w:b w:val="1"/>
                <w:sz w:val="20"/>
              </w:rPr>
            </w:pP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80C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7758,8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90C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7581,2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A0C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7581,2</w:t>
            </w:r>
          </w:p>
        </w:tc>
      </w:tr>
      <w:tr>
        <w:trPr>
          <w:trHeight w:hRule="atLeast" w:val="255"/>
        </w:trPr>
        <w:tc>
          <w:tcPr>
            <w:tcW w:type="dxa" w:w="3243"/>
            <w:tcBorders>
              <w:top w:val="nil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top"/>
          </w:tcPr>
          <w:p w14:paraId="6B0C0000">
            <w:pPr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Расходы на выплату персоналу казенных учреждений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C0C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04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D0C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E0C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02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6F0C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10040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00C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110</w:t>
            </w: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10C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5913,2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20C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5913,2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30C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5913,2</w:t>
            </w:r>
          </w:p>
        </w:tc>
      </w:tr>
      <w:tr>
        <w:trPr>
          <w:trHeight w:hRule="atLeast" w:val="510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740C0000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50C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04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60C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70C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02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780C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10040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90C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240</w:t>
            </w: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A0C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1831,7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B0C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1606,1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C0C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1606,1</w:t>
            </w:r>
          </w:p>
        </w:tc>
      </w:tr>
      <w:tr>
        <w:trPr>
          <w:trHeight w:hRule="atLeast" w:val="255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7D0C0000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Уплата налогов, сборов и иных платежей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E0C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04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F0C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00C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02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810C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10040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20C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850</w:t>
            </w: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30C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13,9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40C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61,9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50C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61,9</w:t>
            </w:r>
          </w:p>
        </w:tc>
      </w:tr>
      <w:tr>
        <w:trPr>
          <w:trHeight w:hRule="atLeast" w:val="494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top"/>
          </w:tcPr>
          <w:p w14:paraId="860C0000">
            <w:pPr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Обеспечение деятельности органов местного самоуправления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70C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04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80C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90C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02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A0C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19030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B0C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C0C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8411,0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D0C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8526,3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E0C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8526,3</w:t>
            </w:r>
          </w:p>
        </w:tc>
      </w:tr>
      <w:tr>
        <w:trPr>
          <w:trHeight w:hRule="atLeast" w:val="510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8F0C0000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00C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04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10C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20C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02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30C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19030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40C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120</w:t>
            </w: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50C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7408,6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60C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7408,6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70C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7408,6</w:t>
            </w:r>
          </w:p>
        </w:tc>
      </w:tr>
      <w:tr>
        <w:trPr>
          <w:trHeight w:hRule="atLeast" w:val="510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980C0000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90C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04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A0C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B0C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02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C0C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19030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D0C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240</w:t>
            </w: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E0C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1002,4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F0C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1117,7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00C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1117,7</w:t>
            </w:r>
          </w:p>
        </w:tc>
      </w:tr>
      <w:tr>
        <w:trPr>
          <w:trHeight w:hRule="exact" w:val="1885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A10C0000">
            <w:pPr>
              <w:rPr>
                <w:rFonts w:ascii="XO Thames" w:hAnsi="XO Thames"/>
                <w:b w:val="1"/>
                <w:sz w:val="20"/>
              </w:rPr>
            </w:pPr>
            <w:r>
              <w:rPr>
                <w:rFonts w:ascii="XO Thames" w:hAnsi="XO Thames"/>
                <w:b w:val="1"/>
                <w:sz w:val="20"/>
              </w:rPr>
              <w:t xml:space="preserve">Муниципальная программа Киселевского городского округа «Жилищно-коммунальный и  дорожный комплекс,  благоустройство,  энергосбережение и повышение энергоэффективности экономики" 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20C0000">
            <w:pPr>
              <w:ind/>
              <w:jc w:val="center"/>
              <w:rPr>
                <w:rFonts w:ascii="XO Thames" w:hAnsi="XO Thames"/>
                <w:b w:val="1"/>
                <w:sz w:val="20"/>
              </w:rPr>
            </w:pPr>
            <w:r>
              <w:rPr>
                <w:rFonts w:ascii="XO Thames" w:hAnsi="XO Thames"/>
                <w:b w:val="1"/>
                <w:sz w:val="20"/>
              </w:rPr>
              <w:t>05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30C0000">
            <w:pPr>
              <w:ind/>
              <w:jc w:val="center"/>
              <w:rPr>
                <w:rFonts w:ascii="XO Thames" w:hAnsi="XO Thames"/>
                <w:b w:val="1"/>
                <w:sz w:val="20"/>
              </w:rPr>
            </w:pP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40C0000">
            <w:pPr>
              <w:ind/>
              <w:jc w:val="center"/>
              <w:rPr>
                <w:rFonts w:ascii="XO Thames" w:hAnsi="XO Thames"/>
                <w:b w:val="1"/>
                <w:sz w:val="20"/>
              </w:rPr>
            </w:pP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50C0000">
            <w:pPr>
              <w:ind/>
              <w:jc w:val="center"/>
              <w:rPr>
                <w:rFonts w:ascii="XO Thames" w:hAnsi="XO Thames"/>
                <w:b w:val="1"/>
                <w:sz w:val="20"/>
              </w:rPr>
            </w:pP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60C0000">
            <w:pPr>
              <w:ind/>
              <w:jc w:val="center"/>
              <w:rPr>
                <w:rFonts w:ascii="XO Thames" w:hAnsi="XO Thames"/>
                <w:b w:val="1"/>
                <w:sz w:val="20"/>
              </w:rPr>
            </w:pP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70C0000">
            <w:pPr>
              <w:ind/>
              <w:jc w:val="center"/>
              <w:rPr>
                <w:rFonts w:ascii="XO Thames" w:hAnsi="XO Thames"/>
                <w:b w:val="1"/>
                <w:sz w:val="20"/>
              </w:rPr>
            </w:pPr>
            <w:r>
              <w:rPr>
                <w:rFonts w:ascii="XO Thames" w:hAnsi="XO Thames"/>
                <w:b w:val="1"/>
                <w:sz w:val="20"/>
              </w:rPr>
              <w:t>1360201,6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80C0000">
            <w:pPr>
              <w:ind/>
              <w:jc w:val="center"/>
              <w:rPr>
                <w:rFonts w:ascii="XO Thames" w:hAnsi="XO Thames"/>
                <w:b w:val="1"/>
                <w:sz w:val="20"/>
              </w:rPr>
            </w:pPr>
            <w:r>
              <w:rPr>
                <w:rFonts w:ascii="XO Thames" w:hAnsi="XO Thames"/>
                <w:b w:val="1"/>
                <w:sz w:val="20"/>
              </w:rPr>
              <w:t>1407292,8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90C0000">
            <w:pPr>
              <w:ind/>
              <w:jc w:val="center"/>
              <w:rPr>
                <w:rFonts w:ascii="XO Thames" w:hAnsi="XO Thames"/>
                <w:b w:val="1"/>
                <w:sz w:val="20"/>
              </w:rPr>
            </w:pPr>
            <w:r>
              <w:rPr>
                <w:rFonts w:ascii="XO Thames" w:hAnsi="XO Thames"/>
                <w:b w:val="1"/>
                <w:sz w:val="20"/>
              </w:rPr>
              <w:t>1407311,8</w:t>
            </w:r>
          </w:p>
        </w:tc>
      </w:tr>
      <w:tr>
        <w:trPr>
          <w:trHeight w:hRule="exact" w:val="323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AA0C0000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 xml:space="preserve">Муниципальный проект 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B0C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05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C0C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D0C0000">
            <w:pPr>
              <w:ind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E0C0000">
            <w:pPr>
              <w:ind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F0C0000">
            <w:pPr>
              <w:ind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00C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51768,7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10C0000">
            <w:pPr>
              <w:ind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20C0000">
            <w:pPr>
              <w:ind/>
              <w:jc w:val="center"/>
              <w:rPr>
                <w:rFonts w:ascii="XO Thames" w:hAnsi="XO Thames"/>
                <w:sz w:val="20"/>
              </w:rPr>
            </w:pPr>
          </w:p>
        </w:tc>
      </w:tr>
      <w:tr>
        <w:trPr>
          <w:trHeight w:hRule="exact" w:val="907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B30C0000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Муниципальный проект "Строительство и реконструкция автомобильных дорог муниципального значения"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40C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05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50C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60C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01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70C0000">
            <w:pPr>
              <w:ind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80C0000">
            <w:pPr>
              <w:ind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90C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51768,7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A0C0000">
            <w:pPr>
              <w:ind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B0C0000">
            <w:pPr>
              <w:ind/>
              <w:jc w:val="center"/>
              <w:rPr>
                <w:rFonts w:ascii="XO Thames" w:hAnsi="XO Thames"/>
                <w:sz w:val="20"/>
              </w:rPr>
            </w:pPr>
          </w:p>
        </w:tc>
      </w:tr>
      <w:tr>
        <w:trPr>
          <w:trHeight w:hRule="exact" w:val="1215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BC0C0000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Проектирование, строительство, реконструкция автомобильных дорог муниципального значения и искусственных дорожных сооружений на них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D0C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05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E0C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F0C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01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C00C0000">
            <w:pPr>
              <w:ind/>
              <w:jc w:val="center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9Д020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10C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20C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51768,7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30C0000">
            <w:pPr>
              <w:ind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40C0000">
            <w:pPr>
              <w:ind/>
              <w:jc w:val="center"/>
              <w:rPr>
                <w:rFonts w:ascii="XO Thames" w:hAnsi="XO Thames"/>
                <w:sz w:val="20"/>
              </w:rPr>
            </w:pPr>
          </w:p>
        </w:tc>
      </w:tr>
      <w:tr>
        <w:trPr>
          <w:trHeight w:hRule="exact" w:val="323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C50C0000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Бюджетные инвестиции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60C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05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70C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80C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01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C90C0000">
            <w:pPr>
              <w:ind/>
              <w:jc w:val="center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9Д020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A0C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410</w:t>
            </w: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B0C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51768,7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C0C0000">
            <w:pPr>
              <w:ind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D0C0000">
            <w:pPr>
              <w:ind/>
              <w:jc w:val="center"/>
              <w:rPr>
                <w:rFonts w:ascii="XO Thames" w:hAnsi="XO Thames"/>
                <w:sz w:val="20"/>
              </w:rPr>
            </w:pPr>
          </w:p>
        </w:tc>
      </w:tr>
      <w:tr>
        <w:trPr>
          <w:trHeight w:hRule="atLeast" w:val="255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E0C0000">
            <w:pPr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Комплекс процессных мероприятий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F0C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05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00C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10C0000">
            <w:pPr>
              <w:ind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20C0000">
            <w:pPr>
              <w:ind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30C0000">
            <w:pPr>
              <w:ind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40C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1308432,9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50C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1407292,8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60C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1407311,8</w:t>
            </w:r>
          </w:p>
        </w:tc>
      </w:tr>
      <w:tr>
        <w:trPr>
          <w:trHeight w:hRule="exact" w:val="1317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D70C0000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Комплекс процессных мероприятий "Жилищно-коммунальное хозяйство и капитальный ремонт многоквартирных домов"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80C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05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90C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A0C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01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B0C0000">
            <w:pPr>
              <w:ind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C0C0000">
            <w:pPr>
              <w:ind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D0C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933295,7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E0C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998913,1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F0C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998913,1</w:t>
            </w:r>
          </w:p>
        </w:tc>
      </w:tr>
      <w:tr>
        <w:trPr>
          <w:trHeight w:hRule="exact" w:val="1226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E00C0000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Обеспечение мероприятий по текущему и капитальному ремонту  в многоквартирных домах и содержание муниципального жилого фонда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10C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05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20C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30C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01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E40C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10190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50C0000">
            <w:pPr>
              <w:ind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60C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4034,0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70C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4500,0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80C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4500,0</w:t>
            </w:r>
          </w:p>
        </w:tc>
      </w:tr>
      <w:tr>
        <w:trPr>
          <w:trHeight w:hRule="atLeast" w:val="900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E90C0000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A0C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05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B0C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C0C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01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ED0C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10190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EE0C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240</w:t>
            </w: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EF0C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4034,0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F00C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4500,0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F10C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4500,0</w:t>
            </w:r>
          </w:p>
        </w:tc>
      </w:tr>
      <w:tr>
        <w:trPr>
          <w:trHeight w:hRule="exact" w:val="1855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F20C0000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 xml:space="preserve">Компенсация (возмещение) выпадающих доходов организаций, осуществляющих холодное водоснабжение и (или) водоотведение, реализацию сжиженного газа, возникающих при применении льготных цен (тарифов) 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30C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05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40C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50C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01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F60C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72570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70C0000">
            <w:pPr>
              <w:ind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80C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88133,2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90C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94405,7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A0C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94405,7</w:t>
            </w:r>
          </w:p>
        </w:tc>
      </w:tr>
      <w:tr>
        <w:trPr>
          <w:trHeight w:hRule="atLeast" w:val="1380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FB0C0000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C0C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05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D0C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E0C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01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FF0C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72570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00D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810</w:t>
            </w: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10D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88133,2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20D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94405,7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30D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94405,7</w:t>
            </w:r>
          </w:p>
        </w:tc>
      </w:tr>
      <w:tr>
        <w:trPr>
          <w:trHeight w:hRule="exact" w:val="1905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040D0000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 xml:space="preserve">Компенсация (возмещение) выпадающих доходов теплоснабжающих организаций, организаций, осуществляющих горячее водоснабжение, реализацию твердого топлива, возникающих при применении льготных цен (тарифов) 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50D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05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60D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70D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01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080D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9Т010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90D0000">
            <w:pPr>
              <w:ind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A0D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841128,5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B0D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900007,4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C0D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900007,4</w:t>
            </w:r>
          </w:p>
        </w:tc>
      </w:tr>
      <w:tr>
        <w:trPr>
          <w:trHeight w:hRule="atLeast" w:val="765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0D0D0000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E0D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05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F0D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00D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01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110D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9Т010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20D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810</w:t>
            </w: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30D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841128,5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40D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900007,4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50D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900007,4</w:t>
            </w:r>
          </w:p>
        </w:tc>
      </w:tr>
      <w:tr>
        <w:trPr>
          <w:trHeight w:hRule="exact" w:val="975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160D0000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Комплекс процессных мероприятий "Обеспечение мероприятий по благоустройству Киселевского городского округа"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70D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05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80D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90D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02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A0D0000">
            <w:pPr>
              <w:ind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B0D0000">
            <w:pPr>
              <w:ind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C0D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138690,9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D0D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134037,6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E0D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134037,6</w:t>
            </w:r>
          </w:p>
        </w:tc>
      </w:tr>
      <w:tr>
        <w:trPr>
          <w:trHeight w:hRule="exact" w:val="735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1F0D0000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 xml:space="preserve">Обеспечение деятельности (оказание услуг) муниципальных учреждений 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00D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05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10D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20D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02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230D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10040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40D0000">
            <w:pPr>
              <w:ind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50D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8747,6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60D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8747,6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70D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8747,6</w:t>
            </w:r>
          </w:p>
        </w:tc>
      </w:tr>
      <w:tr>
        <w:trPr>
          <w:trHeight w:hRule="atLeast" w:val="255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280D0000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Расходы на выплаты персоналу казенных учреждений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90D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05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A0D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B0D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02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2C0D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10040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D0D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110</w:t>
            </w: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E0D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7764,2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F0D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7767,6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00D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7767,6</w:t>
            </w:r>
          </w:p>
        </w:tc>
      </w:tr>
      <w:tr>
        <w:trPr>
          <w:trHeight w:hRule="atLeast" w:val="875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310D0000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20D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05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30D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40D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02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350D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10040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60D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240</w:t>
            </w: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70D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812,0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80D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812,0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90D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812,0</w:t>
            </w:r>
          </w:p>
        </w:tc>
      </w:tr>
      <w:tr>
        <w:trPr>
          <w:trHeight w:hRule="atLeast" w:val="255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3A0D0000">
            <w:pPr>
              <w:ind/>
              <w:jc w:val="left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B0D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05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C0D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D0D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02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3E0D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10040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F0D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320</w:t>
            </w: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00D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3,4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10D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20D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</w:p>
        </w:tc>
      </w:tr>
      <w:tr>
        <w:trPr>
          <w:trHeight w:hRule="atLeast" w:val="255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430D0000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Уплата налогов, сборов и иных платежей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40D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05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50D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60D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02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470D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10040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80D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850</w:t>
            </w: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90D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168,0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A0D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168,0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B0D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168,0</w:t>
            </w:r>
          </w:p>
        </w:tc>
      </w:tr>
      <w:tr>
        <w:trPr>
          <w:trHeight w:hRule="atLeast" w:val="255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4C0D0000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Уличное освещение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D0D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05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E0D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F0D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02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500D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10210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10D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20D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37800,0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30D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50000,0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40D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50000,0</w:t>
            </w:r>
          </w:p>
        </w:tc>
      </w:tr>
      <w:tr>
        <w:trPr>
          <w:trHeight w:hRule="atLeast" w:val="510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550D0000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60D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05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70D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80D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02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590D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10210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A0D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240</w:t>
            </w: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B0D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37800,0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C0D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50000,0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D0D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50000,0</w:t>
            </w:r>
          </w:p>
        </w:tc>
      </w:tr>
      <w:tr>
        <w:trPr>
          <w:trHeight w:hRule="atLeast" w:val="255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5E0D0000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Озеленение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F0D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05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00D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10D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02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620D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10220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30D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40D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53576,8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50D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50000,0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60D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50000,0</w:t>
            </w:r>
          </w:p>
        </w:tc>
      </w:tr>
      <w:tr>
        <w:trPr>
          <w:trHeight w:hRule="atLeast" w:val="510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670D0000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80D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05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90D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A0D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02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6B0D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10220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C0D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240</w:t>
            </w: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D0D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53576,8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E0D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50000,0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F0D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50000,0</w:t>
            </w:r>
          </w:p>
        </w:tc>
      </w:tr>
      <w:tr>
        <w:trPr>
          <w:trHeight w:hRule="exact" w:val="465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700D0000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Улучшение санитарного и экологического состояния муниципального образования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10D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05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20D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30D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02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740D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10230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50D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60D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2300,0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70D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2300,0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80D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2300,0</w:t>
            </w:r>
          </w:p>
        </w:tc>
      </w:tr>
      <w:tr>
        <w:trPr>
          <w:trHeight w:hRule="atLeast" w:val="510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790D0000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A0D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05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B0D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C0D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02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7D0D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10230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E0D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240</w:t>
            </w: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F0D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2300,0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00D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2300,0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10D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2300,0</w:t>
            </w:r>
          </w:p>
        </w:tc>
      </w:tr>
      <w:tr>
        <w:trPr>
          <w:trHeight w:hRule="atLeast" w:val="255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820D0000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 xml:space="preserve"> Прочие мероприятия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30D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05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40D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50D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02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860D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10240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70D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80D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17976,0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90D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19700,0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A0D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19700,0</w:t>
            </w:r>
          </w:p>
        </w:tc>
      </w:tr>
      <w:tr>
        <w:trPr>
          <w:trHeight w:hRule="atLeast" w:val="510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8B0D0000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C0D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05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D0D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E0D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02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8F0D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10240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00D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240</w:t>
            </w: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10D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17004,0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20D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19050,0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30D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19050,0</w:t>
            </w:r>
          </w:p>
        </w:tc>
      </w:tr>
      <w:tr>
        <w:trPr>
          <w:trHeight w:hRule="atLeast" w:val="255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940D0000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Уплата налогов, сборов и иных платежей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50D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05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60D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70D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02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980D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10240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90D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850</w:t>
            </w: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A0D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972,0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B0D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650,0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C0D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650,0</w:t>
            </w:r>
          </w:p>
        </w:tc>
      </w:tr>
      <w:tr>
        <w:trPr>
          <w:trHeight w:hRule="exact" w:val="913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9D0D0000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Организация мероприятий  при осуществлении деятельности по обращению с животными без владельцев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E0D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05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F0D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00D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02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A10D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70860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20D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30D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3290,0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40D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3290,0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50D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3290,0</w:t>
            </w:r>
          </w:p>
        </w:tc>
      </w:tr>
      <w:tr>
        <w:trPr>
          <w:trHeight w:hRule="atLeast" w:val="510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A60D0000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70D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05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80D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90D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02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AA0D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70860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B0D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240</w:t>
            </w: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C0D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3290,0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D0D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3290,0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E0D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3290,0</w:t>
            </w:r>
          </w:p>
        </w:tc>
      </w:tr>
      <w:tr>
        <w:trPr>
          <w:trHeight w:hRule="exact" w:val="940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AF0D0000">
            <w:pPr>
              <w:ind/>
              <w:jc w:val="left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Природоохранные мероприятия, реализуемые муниципальными образованиями (природоохранные мероприятия)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00D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05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10D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20D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02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B30D0000">
            <w:pPr>
              <w:ind/>
              <w:jc w:val="center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S079П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40D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50D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15000,5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60D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70D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</w:p>
        </w:tc>
      </w:tr>
      <w:tr>
        <w:trPr>
          <w:trHeight w:hRule="exact" w:val="945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B80D0000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90D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05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A0D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B0D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02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BC0D0000">
            <w:pPr>
              <w:ind/>
              <w:jc w:val="center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S079П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D0D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240</w:t>
            </w: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E0D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15000,5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F0D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00D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</w:p>
        </w:tc>
      </w:tr>
      <w:tr>
        <w:trPr>
          <w:trHeight w:hRule="exact" w:val="945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C10D0000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 xml:space="preserve"> Комплекс процессных мероприятий "Обеспечение функционирования и развития дорожного комплекса"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20D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05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30D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40D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03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C50D0000">
            <w:pPr>
              <w:ind/>
              <w:jc w:val="center"/>
              <w:rPr>
                <w:rFonts w:ascii="XO Thames" w:hAnsi="XO Thames"/>
                <w:color w:val="000000"/>
                <w:sz w:val="18"/>
              </w:rPr>
            </w:pP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60D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70D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211009,5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80D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248905,3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90D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248924,3</w:t>
            </w:r>
          </w:p>
        </w:tc>
      </w:tr>
      <w:tr>
        <w:trPr>
          <w:trHeight w:hRule="atLeast" w:val="915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CA0D0000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Содержание автомобильных дорог муниципального значения и искусственных дорожных сооружений на них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B0D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05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C0D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D0D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03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CE0D0000">
            <w:pPr>
              <w:ind/>
              <w:jc w:val="center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9Д010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F0D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00D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93127,1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10D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95785,3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20D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96387,0</w:t>
            </w:r>
          </w:p>
        </w:tc>
      </w:tr>
      <w:tr>
        <w:trPr>
          <w:trHeight w:hRule="atLeast" w:val="510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D30D0000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40D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05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50D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60D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03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D70D0000">
            <w:pPr>
              <w:ind/>
              <w:jc w:val="center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9Д010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80D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240</w:t>
            </w: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90D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92845,1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A0D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95503,3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B0D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96105,0</w:t>
            </w:r>
          </w:p>
        </w:tc>
      </w:tr>
      <w:tr>
        <w:trPr>
          <w:trHeight w:hRule="atLeast" w:val="255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DC0D0000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Уплата налогов, сборов и иных платежей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D0D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05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E0D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F0D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03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E00D0000">
            <w:pPr>
              <w:ind/>
              <w:jc w:val="center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9Д010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10D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850</w:t>
            </w: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20D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282,0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30D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282,0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40D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282,0</w:t>
            </w:r>
          </w:p>
        </w:tc>
      </w:tr>
      <w:tr>
        <w:trPr>
          <w:trHeight w:hRule="exact" w:val="1180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E50D0000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Капитальный ремонт и ремонт  автомобильных дорог муниципального значения и искусственных дорожных сооружений на них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60D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05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70D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80D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03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E90D0000">
            <w:pPr>
              <w:ind/>
              <w:jc w:val="center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9Д030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A0D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B0D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7000,0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C0D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7000,0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D0D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7000,0</w:t>
            </w:r>
          </w:p>
        </w:tc>
      </w:tr>
      <w:tr>
        <w:trPr>
          <w:trHeight w:hRule="atLeast" w:val="945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EE0D0000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F0D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05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00D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10D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03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F20D0000">
            <w:pPr>
              <w:ind/>
              <w:jc w:val="center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9Д030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30D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240</w:t>
            </w: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40D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7000,0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50D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7000,0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60D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7000,0</w:t>
            </w:r>
          </w:p>
        </w:tc>
      </w:tr>
      <w:tr>
        <w:trPr>
          <w:trHeight w:hRule="atLeast" w:val="510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F70D0000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Приведение в нормативное состояние автомобильных дорог местного значения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80D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05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90D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A0D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03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FB0D0000">
            <w:pPr>
              <w:ind/>
              <w:jc w:val="center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9Д040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C0D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D0D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5000,0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E0D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40237,6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F0D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39654,9</w:t>
            </w:r>
          </w:p>
        </w:tc>
      </w:tr>
      <w:tr>
        <w:trPr>
          <w:trHeight w:hRule="atLeast" w:val="290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000E0000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10E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05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20E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30E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03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040E0000">
            <w:pPr>
              <w:ind/>
              <w:jc w:val="center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9Д040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50E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240</w:t>
            </w: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60E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5000,0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70E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40237,6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80E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39654,9</w:t>
            </w:r>
          </w:p>
        </w:tc>
      </w:tr>
      <w:tr>
        <w:trPr>
          <w:trHeight w:hRule="exact" w:val="1620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090E0000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Обеспечение дорожной деятельности в отношении автомобильных дорог общего пользования местного значения и искусственных дорожных сооружений на них (за счет средств областного бюджета)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A0E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05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B0E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C0E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03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0D0E0000">
            <w:pPr>
              <w:ind/>
              <w:jc w:val="center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SД101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E0E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F0E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105882,4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00E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105882,4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10E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105882,4</w:t>
            </w:r>
          </w:p>
        </w:tc>
      </w:tr>
      <w:tr>
        <w:trPr>
          <w:trHeight w:hRule="atLeast" w:val="510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120E0000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30E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05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40E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50E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03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160E0000">
            <w:pPr>
              <w:ind/>
              <w:jc w:val="center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SД101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70E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240</w:t>
            </w: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80E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105882,4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90E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105882,4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A0E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105882,4</w:t>
            </w:r>
          </w:p>
        </w:tc>
      </w:tr>
      <w:tr>
        <w:trPr>
          <w:trHeight w:hRule="exact" w:val="1180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1B0E0000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 xml:space="preserve"> Комплекс процессных мероприятий "Обеспечение мероприятий в области энергосбережения и повышение энергетической эффективности"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C0E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05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D0E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E0E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04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1F0E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00E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10E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1760,0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20E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1760,0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30E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1760,0</w:t>
            </w:r>
          </w:p>
        </w:tc>
      </w:tr>
      <w:tr>
        <w:trPr>
          <w:trHeight w:hRule="exact" w:val="465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240E0000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Повышение тепловой защиты зданий в бюджетных организациях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50E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05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60E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70E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04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80E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10090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90E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A0E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500,0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B0E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500,0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C0E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500,0</w:t>
            </w:r>
          </w:p>
        </w:tc>
      </w:tr>
      <w:tr>
        <w:trPr>
          <w:trHeight w:hRule="atLeast" w:val="255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2D0E0000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Субсидии бюджетным учреждениям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E0E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05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F0E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00E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04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10E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10090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20E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610</w:t>
            </w: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30E0000">
            <w:pPr>
              <w:ind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40E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500,0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50E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500,0</w:t>
            </w:r>
          </w:p>
        </w:tc>
      </w:tr>
      <w:tr>
        <w:trPr>
          <w:trHeight w:hRule="atLeast" w:val="255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360E0000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Субсидии автономным учреждениям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70E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05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80E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90E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04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A0E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10090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B0E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620</w:t>
            </w: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C0E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500,0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D0E0000">
            <w:pPr>
              <w:ind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E0E0000">
            <w:pPr>
              <w:ind/>
              <w:jc w:val="center"/>
              <w:rPr>
                <w:rFonts w:ascii="XO Thames" w:hAnsi="XO Thames"/>
                <w:sz w:val="20"/>
              </w:rPr>
            </w:pPr>
          </w:p>
        </w:tc>
      </w:tr>
      <w:tr>
        <w:trPr>
          <w:trHeight w:hRule="atLeast" w:val="745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3F0E0000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Мероприятия в области энергосбережения и повышения энергоэффективности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00E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05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10E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20E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04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430E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10270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40E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50E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1260,0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60E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1260,0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70E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1260,0</w:t>
            </w:r>
          </w:p>
        </w:tc>
      </w:tr>
      <w:tr>
        <w:trPr>
          <w:trHeight w:hRule="atLeast" w:val="510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480E0000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90E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05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A0E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B0E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04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4C0E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10270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D0E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240</w:t>
            </w: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E0E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1260,0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F0E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1260,0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00E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1260,0</w:t>
            </w:r>
          </w:p>
        </w:tc>
      </w:tr>
      <w:tr>
        <w:trPr>
          <w:trHeight w:hRule="exact" w:val="940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510E0000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Комплекс процессных мероприятий"Обеспечение реализации муниципальной программы"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20E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05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30E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40E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05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550E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60E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70E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23676,8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80E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23676,8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90E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23676,8</w:t>
            </w:r>
          </w:p>
        </w:tc>
      </w:tr>
      <w:tr>
        <w:trPr>
          <w:trHeight w:hRule="atLeast" w:val="450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5A0E0000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 xml:space="preserve">Обеспечение деятельности органов местного самоуправления 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B0E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05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C0E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D0E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05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5E0E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19030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F0E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00E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23676,8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10E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23676,8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20E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23676,8</w:t>
            </w:r>
          </w:p>
        </w:tc>
      </w:tr>
      <w:tr>
        <w:trPr>
          <w:trHeight w:hRule="exact" w:val="680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630E0000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40E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05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50E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60E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05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670E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19030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80E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120</w:t>
            </w: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90E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21216,8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A0E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21221,4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B0E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21221,4</w:t>
            </w:r>
          </w:p>
        </w:tc>
      </w:tr>
      <w:tr>
        <w:trPr>
          <w:trHeight w:hRule="atLeast" w:val="510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6C0E0000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D0E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05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E0E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F0E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05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700E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19030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10E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240</w:t>
            </w: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20E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2415,4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30E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2415,4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40E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2415,4</w:t>
            </w:r>
          </w:p>
        </w:tc>
      </w:tr>
      <w:tr>
        <w:trPr>
          <w:trHeight w:hRule="atLeast" w:val="255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750E0000">
            <w:pPr>
              <w:ind/>
              <w:jc w:val="left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60E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05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70E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80E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05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790E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19030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A0E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320</w:t>
            </w: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B0E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4,6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C0E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D0E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</w:p>
        </w:tc>
      </w:tr>
      <w:tr>
        <w:trPr>
          <w:trHeight w:hRule="atLeast" w:val="255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7E0E0000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Уплата налогов, сборов и иных платежей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F0E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05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00E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10E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05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820E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19030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30E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850</w:t>
            </w: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40E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40,0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50E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40,0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60E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40,0</w:t>
            </w:r>
          </w:p>
        </w:tc>
      </w:tr>
      <w:tr>
        <w:trPr>
          <w:trHeight w:hRule="atLeast" w:val="510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870E0000">
            <w:pPr>
              <w:rPr>
                <w:rFonts w:ascii="XO Thames" w:hAnsi="XO Thames"/>
                <w:b w:val="1"/>
                <w:sz w:val="20"/>
              </w:rPr>
            </w:pPr>
            <w:r>
              <w:rPr>
                <w:rFonts w:ascii="XO Thames" w:hAnsi="XO Thames"/>
                <w:b w:val="1"/>
                <w:sz w:val="20"/>
              </w:rPr>
              <w:t>Муниципальная программа Киселевского городского округа «Молодежь, спорт и туризм Киселевского городского округа»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80E0000">
            <w:pPr>
              <w:ind/>
              <w:jc w:val="center"/>
              <w:rPr>
                <w:rFonts w:ascii="XO Thames" w:hAnsi="XO Thames"/>
                <w:b w:val="1"/>
                <w:sz w:val="20"/>
              </w:rPr>
            </w:pPr>
            <w:r>
              <w:rPr>
                <w:rFonts w:ascii="XO Thames" w:hAnsi="XO Thames"/>
                <w:b w:val="1"/>
                <w:sz w:val="20"/>
              </w:rPr>
              <w:t>06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90E0000">
            <w:pPr>
              <w:ind/>
              <w:jc w:val="center"/>
              <w:rPr>
                <w:rFonts w:ascii="XO Thames" w:hAnsi="XO Thames"/>
                <w:b w:val="1"/>
                <w:sz w:val="20"/>
              </w:rPr>
            </w:pP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A0E0000">
            <w:pPr>
              <w:ind/>
              <w:jc w:val="center"/>
              <w:rPr>
                <w:rFonts w:ascii="XO Thames" w:hAnsi="XO Thames"/>
                <w:b w:val="1"/>
                <w:sz w:val="20"/>
              </w:rPr>
            </w:pP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B0E0000">
            <w:pPr>
              <w:ind/>
              <w:jc w:val="center"/>
              <w:rPr>
                <w:rFonts w:ascii="XO Thames" w:hAnsi="XO Thames"/>
                <w:b w:val="1"/>
                <w:sz w:val="20"/>
              </w:rPr>
            </w:pP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C0E0000">
            <w:pPr>
              <w:ind/>
              <w:jc w:val="center"/>
              <w:rPr>
                <w:rFonts w:ascii="XO Thames" w:hAnsi="XO Thames"/>
                <w:b w:val="1"/>
                <w:sz w:val="20"/>
              </w:rPr>
            </w:pP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D0E0000">
            <w:pPr>
              <w:ind/>
              <w:jc w:val="center"/>
              <w:rPr>
                <w:rFonts w:ascii="XO Thames" w:hAnsi="XO Thames"/>
                <w:b w:val="1"/>
                <w:sz w:val="20"/>
              </w:rPr>
            </w:pPr>
            <w:r>
              <w:rPr>
                <w:rFonts w:ascii="XO Thames" w:hAnsi="XO Thames"/>
                <w:b w:val="1"/>
                <w:sz w:val="20"/>
              </w:rPr>
              <w:t>189461,9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E0E0000">
            <w:pPr>
              <w:ind/>
              <w:jc w:val="center"/>
              <w:rPr>
                <w:rFonts w:ascii="XO Thames" w:hAnsi="XO Thames"/>
                <w:b w:val="1"/>
                <w:sz w:val="20"/>
              </w:rPr>
            </w:pPr>
            <w:r>
              <w:rPr>
                <w:rFonts w:ascii="XO Thames" w:hAnsi="XO Thames"/>
                <w:b w:val="1"/>
                <w:sz w:val="20"/>
              </w:rPr>
              <w:t>188873,7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F0E0000">
            <w:pPr>
              <w:ind/>
              <w:jc w:val="center"/>
              <w:rPr>
                <w:rFonts w:ascii="XO Thames" w:hAnsi="XO Thames"/>
                <w:b w:val="1"/>
                <w:sz w:val="20"/>
              </w:rPr>
            </w:pPr>
            <w:r>
              <w:rPr>
                <w:rFonts w:ascii="XO Thames" w:hAnsi="XO Thames"/>
                <w:b w:val="1"/>
                <w:sz w:val="20"/>
              </w:rPr>
              <w:t>188873,7</w:t>
            </w:r>
          </w:p>
        </w:tc>
      </w:tr>
      <w:tr>
        <w:trPr>
          <w:trHeight w:hRule="exact" w:val="485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900E0000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Комплекс процессных мероприятий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10E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06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20E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30E0000">
            <w:pPr>
              <w:ind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40E0000">
            <w:pPr>
              <w:ind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50E0000">
            <w:pPr>
              <w:ind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60E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189461,9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70E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188873,7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80E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188873,7</w:t>
            </w:r>
          </w:p>
        </w:tc>
      </w:tr>
      <w:tr>
        <w:trPr>
          <w:trHeight w:hRule="exact" w:val="945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990E0000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Комплекс процессных мероприятий "Реализация молодежной политики в Киселевском городском округе"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A0E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06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B0E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C0E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01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D0E0000">
            <w:pPr>
              <w:ind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E0E0000">
            <w:pPr>
              <w:ind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F0E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8027,9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00E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7439,7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10E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7439,7</w:t>
            </w:r>
          </w:p>
        </w:tc>
      </w:tr>
      <w:tr>
        <w:trPr>
          <w:trHeight w:hRule="exact" w:val="525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A20E0000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Реализация мер в области молодежной политике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30E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06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40E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50E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01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60E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10450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70E0000">
            <w:pPr>
              <w:ind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80E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8027,9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90E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7439,7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A0E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7439,7</w:t>
            </w:r>
          </w:p>
        </w:tc>
      </w:tr>
      <w:tr>
        <w:trPr>
          <w:trHeight w:hRule="exact" w:val="467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AB0E0000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Расходы на выплаты персоналу казенных учреждений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C0E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06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D0E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E0E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01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F0E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10450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00E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110</w:t>
            </w: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10E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156,4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20E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156,4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30E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156,4</w:t>
            </w:r>
          </w:p>
        </w:tc>
      </w:tr>
      <w:tr>
        <w:trPr>
          <w:trHeight w:hRule="exact" w:val="915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B40E0000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50E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06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60E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70E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01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80E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10450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90E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240</w:t>
            </w: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A0E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317,0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B0E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317,0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C0E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317,0</w:t>
            </w:r>
          </w:p>
        </w:tc>
      </w:tr>
      <w:tr>
        <w:trPr>
          <w:trHeight w:hRule="exact" w:val="240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BD0E0000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Иные выплаты населению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E0E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06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F0E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00E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01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10E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10450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20E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360</w:t>
            </w: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30E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450,0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40E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450,0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50E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450,0</w:t>
            </w:r>
          </w:p>
        </w:tc>
      </w:tr>
      <w:tr>
        <w:trPr>
          <w:trHeight w:hRule="exact" w:val="480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C60E0000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Субсидии бюджетным учреждениям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70E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06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80E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90E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01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A0E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10450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B0E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610</w:t>
            </w: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C0E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7104,5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D0E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6516,3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E0E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6516,3</w:t>
            </w:r>
          </w:p>
        </w:tc>
      </w:tr>
      <w:tr>
        <w:trPr>
          <w:trHeight w:hRule="exact" w:val="1200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CF0E0000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 xml:space="preserve"> Комплекс процессных мероприятий "Развитие физической культуры, спорта и туризма Киселевского городского округа"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00E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06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10E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20E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02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30E0000">
            <w:pPr>
              <w:ind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40E0000">
            <w:pPr>
              <w:ind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50E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169756,0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60E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169756,0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70E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169756,0</w:t>
            </w:r>
          </w:p>
        </w:tc>
      </w:tr>
      <w:tr>
        <w:trPr>
          <w:trHeight w:hRule="exact" w:val="750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D80E0000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Обеспечение деятельности (оказание услуг) муниципальных учреждений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90E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06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A0E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B0E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02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C0E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10040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D0E0000">
            <w:pPr>
              <w:ind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E0E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160995,9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F0E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160995,9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00E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160995,9</w:t>
            </w:r>
          </w:p>
        </w:tc>
      </w:tr>
      <w:tr>
        <w:trPr>
          <w:trHeight w:hRule="exact" w:val="510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E10E0000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Субсидии бюджетным учреждениям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20E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06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30E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40E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02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50E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10040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60E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610</w:t>
            </w: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70E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113383,0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80E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113383,0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90E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113383,0</w:t>
            </w:r>
          </w:p>
        </w:tc>
      </w:tr>
      <w:tr>
        <w:trPr>
          <w:trHeight w:hRule="exact" w:val="540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EA0E0000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Субсидии автономным учреждениям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B0E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06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C0E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D0E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02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E0E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10040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F0E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620</w:t>
            </w: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00E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47612,9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10E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47612,9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20E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47612,9</w:t>
            </w:r>
          </w:p>
        </w:tc>
      </w:tr>
      <w:tr>
        <w:trPr>
          <w:trHeight w:hRule="exact" w:val="495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F30E0000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 xml:space="preserve">Организация и проведение спортивных мероприятий 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40E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06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50E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60E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02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70E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10470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80E0000">
            <w:pPr>
              <w:ind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90E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4603,1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A0E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4603,1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B0E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4603,1</w:t>
            </w:r>
          </w:p>
        </w:tc>
      </w:tr>
      <w:tr>
        <w:trPr>
          <w:trHeight w:hRule="exact" w:val="945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FC0E0000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D0E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06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E0E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F0E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02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00F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10470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10F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240</w:t>
            </w: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20F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2000,0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30F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2000,0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40F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2000,0</w:t>
            </w:r>
          </w:p>
        </w:tc>
      </w:tr>
      <w:tr>
        <w:trPr>
          <w:trHeight w:hRule="exact" w:val="240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050F0000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Премии и гранты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60F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06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70F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80F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02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90F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10470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A0F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350</w:t>
            </w: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B0F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260,0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C0F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260,0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D0F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260,0</w:t>
            </w:r>
          </w:p>
        </w:tc>
      </w:tr>
      <w:tr>
        <w:trPr>
          <w:trHeight w:hRule="exact" w:val="510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0E0F0000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Субсидии бюджетным учреждениям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F0F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06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00F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10F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02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20F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10470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30F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610</w:t>
            </w: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40F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1736,0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50F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1736,0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60F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1736,0</w:t>
            </w:r>
          </w:p>
        </w:tc>
      </w:tr>
      <w:tr>
        <w:trPr>
          <w:trHeight w:hRule="exact" w:val="495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170F0000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Субсидии автономным учреждениям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80F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06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90F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A0F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02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B0F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10470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C0F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620</w:t>
            </w: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D0F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607,1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E0F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607,1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F0F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607,1</w:t>
            </w:r>
          </w:p>
        </w:tc>
      </w:tr>
      <w:tr>
        <w:trPr>
          <w:trHeight w:hRule="exact" w:val="495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200F0000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Реализация мероприятий в области туризма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10F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06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20F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30F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02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240F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10500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50F0000">
            <w:pPr>
              <w:ind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60F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530,0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70F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530,0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80F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530,0</w:t>
            </w:r>
          </w:p>
        </w:tc>
      </w:tr>
      <w:tr>
        <w:trPr>
          <w:trHeight w:hRule="exact" w:val="1035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290F0000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A0F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06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B0F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C0F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02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2D0F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10500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2E0F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240</w:t>
            </w: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2F0F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500,0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300F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500,0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310F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500,0</w:t>
            </w:r>
          </w:p>
        </w:tc>
      </w:tr>
      <w:tr>
        <w:trPr>
          <w:trHeight w:hRule="exact" w:val="555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320F0000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Субсидии бюджетным учреждениям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30F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06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40F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50F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02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360F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10500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70F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610</w:t>
            </w: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80F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30,0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90F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30,0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A0F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30,0</w:t>
            </w:r>
          </w:p>
        </w:tc>
      </w:tr>
      <w:tr>
        <w:trPr>
          <w:trHeight w:hRule="exact" w:val="975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3B0F0000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Целевые субсидии на проведение капитального и текущего ремонта муниципальных учреждений (организаций)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C0F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06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D0F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E0F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02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F0F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10710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00F0000">
            <w:pPr>
              <w:ind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10F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3600,0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20F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3600,0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30F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3600,0</w:t>
            </w:r>
          </w:p>
        </w:tc>
      </w:tr>
      <w:tr>
        <w:trPr>
          <w:trHeight w:hRule="exact" w:val="465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440F0000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Субсидии бюджетным учреждениям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50F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06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60F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70F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02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80F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10710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90F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610</w:t>
            </w: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A0F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1800,0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B0F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1800,0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C0F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1800,0</w:t>
            </w:r>
          </w:p>
        </w:tc>
      </w:tr>
      <w:tr>
        <w:trPr>
          <w:trHeight w:hRule="exact" w:val="570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4D0F0000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Субсидии автономным учреждениям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E0F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06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F0F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00F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02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10F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10710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20F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620</w:t>
            </w: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30F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1800,0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40F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1800,0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50F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1800,0</w:t>
            </w:r>
          </w:p>
        </w:tc>
      </w:tr>
      <w:tr>
        <w:trPr>
          <w:trHeight w:hRule="exact" w:val="1425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560F0000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Обеспечение мер социальной поддержки гражданам в период их целевого обучения по образовательным программам среднего профессионального или высшего образования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70F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06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80F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90F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02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A0F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15050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B0F0000">
            <w:pPr>
              <w:ind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C0F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27,0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D0F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27,0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E0F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27,0</w:t>
            </w:r>
          </w:p>
        </w:tc>
      </w:tr>
      <w:tr>
        <w:trPr>
          <w:trHeight w:hRule="exact" w:val="210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5F0F0000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Иные выплаты населению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00F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06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10F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20F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02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30F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15050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40F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360</w:t>
            </w: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50F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27,0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60F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27,0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70F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27,0</w:t>
            </w:r>
          </w:p>
        </w:tc>
      </w:tr>
      <w:tr>
        <w:trPr>
          <w:trHeight w:hRule="exact" w:val="1125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680F0000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 xml:space="preserve"> Комплекс процессных мероприятий "Обеспечение реализации муниципальной программы"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90F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06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A0F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B0F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03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C0F0000">
            <w:pPr>
              <w:ind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D0F0000">
            <w:pPr>
              <w:ind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E0F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11678,0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F0F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11678,0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00F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11678,0</w:t>
            </w:r>
          </w:p>
        </w:tc>
      </w:tr>
      <w:tr>
        <w:trPr>
          <w:trHeight w:hRule="exact" w:val="764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710F0000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Обеспечение деятельности (оказание услуг) муниципальных учреждений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20F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06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30F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40F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03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50F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10040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60F0000">
            <w:pPr>
              <w:ind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70F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5895,0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80F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5895,0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90F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5895,0</w:t>
            </w:r>
          </w:p>
        </w:tc>
      </w:tr>
      <w:tr>
        <w:trPr>
          <w:trHeight w:hRule="exact" w:val="495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7A0F0000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Расходы на выплаты персоналу казенных учреждений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B0F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06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C0F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D0F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03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E0F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10040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F0F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110</w:t>
            </w: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00F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5350,0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10F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5350,0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20F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5350,0</w:t>
            </w:r>
          </w:p>
        </w:tc>
      </w:tr>
      <w:tr>
        <w:trPr>
          <w:trHeight w:hRule="exact" w:val="930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830F0000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40F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06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50F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60F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03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70F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10040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80F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240</w:t>
            </w: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90F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545,0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A0F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545,0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B0F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545,0</w:t>
            </w:r>
          </w:p>
        </w:tc>
      </w:tr>
      <w:tr>
        <w:trPr>
          <w:trHeight w:hRule="exact" w:val="420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8C0F0000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Обеспечение деятельности органов местного самоуправления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D0F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06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E0F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F0F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03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00F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19030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10F0000">
            <w:pPr>
              <w:ind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20F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5783,0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30F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5783,0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40F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5783,0</w:t>
            </w:r>
          </w:p>
        </w:tc>
      </w:tr>
      <w:tr>
        <w:trPr>
          <w:trHeight w:hRule="exact" w:val="780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950F0000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60F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06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70F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80F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03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90F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19030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A0F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120</w:t>
            </w: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B0F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5041,0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C0F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5041,0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D0F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5041,0</w:t>
            </w:r>
          </w:p>
        </w:tc>
      </w:tr>
      <w:tr>
        <w:trPr>
          <w:trHeight w:hRule="exact" w:val="1005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9E0F0000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F0F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06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00F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10F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03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20F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19030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30F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240</w:t>
            </w: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40F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742,0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50F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742,0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60F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742,0</w:t>
            </w:r>
          </w:p>
        </w:tc>
      </w:tr>
      <w:tr>
        <w:trPr>
          <w:trHeight w:hRule="exact" w:val="1260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A70F0000">
            <w:pPr>
              <w:rPr>
                <w:rFonts w:ascii="XO Thames" w:hAnsi="XO Thames"/>
                <w:b w:val="1"/>
                <w:sz w:val="20"/>
              </w:rPr>
            </w:pPr>
            <w:r>
              <w:rPr>
                <w:rFonts w:ascii="XO Thames" w:hAnsi="XO Thames"/>
                <w:b w:val="1"/>
                <w:sz w:val="20"/>
              </w:rPr>
              <w:t>Муниципальная программа Киселевского городского округа «Социальная поддержка населения Киселевского городского округа»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80F0000">
            <w:pPr>
              <w:ind/>
              <w:jc w:val="center"/>
              <w:rPr>
                <w:rFonts w:ascii="XO Thames" w:hAnsi="XO Thames"/>
                <w:b w:val="1"/>
                <w:sz w:val="20"/>
              </w:rPr>
            </w:pPr>
            <w:r>
              <w:rPr>
                <w:rFonts w:ascii="XO Thames" w:hAnsi="XO Thames"/>
                <w:b w:val="1"/>
                <w:sz w:val="20"/>
              </w:rPr>
              <w:t>07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90F0000">
            <w:pPr>
              <w:ind/>
              <w:jc w:val="center"/>
              <w:rPr>
                <w:rFonts w:ascii="XO Thames" w:hAnsi="XO Thames"/>
                <w:b w:val="1"/>
                <w:sz w:val="20"/>
              </w:rPr>
            </w:pP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A0F0000">
            <w:pPr>
              <w:ind/>
              <w:jc w:val="center"/>
              <w:rPr>
                <w:rFonts w:ascii="XO Thames" w:hAnsi="XO Thames"/>
                <w:b w:val="1"/>
                <w:sz w:val="20"/>
              </w:rPr>
            </w:pP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B0F0000">
            <w:pPr>
              <w:ind/>
              <w:jc w:val="center"/>
              <w:rPr>
                <w:rFonts w:ascii="XO Thames" w:hAnsi="XO Thames"/>
                <w:b w:val="1"/>
                <w:sz w:val="20"/>
              </w:rPr>
            </w:pP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C0F0000">
            <w:pPr>
              <w:ind/>
              <w:jc w:val="center"/>
              <w:rPr>
                <w:rFonts w:ascii="XO Thames" w:hAnsi="XO Thames"/>
                <w:b w:val="1"/>
                <w:sz w:val="20"/>
              </w:rPr>
            </w:pP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D0F0000">
            <w:pPr>
              <w:ind/>
              <w:jc w:val="center"/>
              <w:rPr>
                <w:rFonts w:ascii="XO Thames" w:hAnsi="XO Thames"/>
                <w:b w:val="1"/>
                <w:sz w:val="20"/>
              </w:rPr>
            </w:pPr>
            <w:r>
              <w:rPr>
                <w:rFonts w:ascii="XO Thames" w:hAnsi="XO Thames"/>
                <w:b w:val="1"/>
                <w:sz w:val="20"/>
              </w:rPr>
              <w:t>232666,5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E0F0000">
            <w:pPr>
              <w:ind/>
              <w:jc w:val="center"/>
              <w:rPr>
                <w:rFonts w:ascii="XO Thames" w:hAnsi="XO Thames"/>
                <w:b w:val="1"/>
                <w:sz w:val="20"/>
              </w:rPr>
            </w:pPr>
            <w:r>
              <w:rPr>
                <w:rFonts w:ascii="XO Thames" w:hAnsi="XO Thames"/>
                <w:b w:val="1"/>
                <w:sz w:val="20"/>
              </w:rPr>
              <w:t>233676,0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F0F0000">
            <w:pPr>
              <w:ind/>
              <w:jc w:val="center"/>
              <w:rPr>
                <w:rFonts w:ascii="XO Thames" w:hAnsi="XO Thames"/>
                <w:b w:val="1"/>
                <w:sz w:val="20"/>
              </w:rPr>
            </w:pPr>
            <w:r>
              <w:rPr>
                <w:rFonts w:ascii="XO Thames" w:hAnsi="XO Thames"/>
                <w:b w:val="1"/>
                <w:sz w:val="20"/>
              </w:rPr>
              <w:t>244701,8</w:t>
            </w:r>
          </w:p>
        </w:tc>
      </w:tr>
      <w:tr>
        <w:trPr>
          <w:trHeight w:hRule="exact" w:val="495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00F0000">
            <w:pPr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Региональный проект, входящий в состав национального проекта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10F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07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20F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30F0000">
            <w:pPr>
              <w:ind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40F0000">
            <w:pPr>
              <w:ind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50F0000">
            <w:pPr>
              <w:ind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60F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17807,1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70F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18176,0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80F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28201,8</w:t>
            </w:r>
          </w:p>
        </w:tc>
      </w:tr>
      <w:tr>
        <w:trPr>
          <w:trHeight w:hRule="exact" w:val="495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B90F0000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Региональный проект "Многодетная семья"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A0F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07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B0F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C0F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Я2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D0F0000">
            <w:pPr>
              <w:ind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E0F0000">
            <w:pPr>
              <w:ind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F0F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7485,8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00F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6885,8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10F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6885,8</w:t>
            </w:r>
          </w:p>
        </w:tc>
      </w:tr>
      <w:tr>
        <w:trPr>
          <w:trHeight w:hRule="exact" w:val="525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C20F0000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Обеспечение мер социальной поддержки многодетных семей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30F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07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40F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50F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Я2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60F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70050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70F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80F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7485,8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90F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6885,8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A0F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6885,8</w:t>
            </w:r>
          </w:p>
        </w:tc>
      </w:tr>
      <w:tr>
        <w:trPr>
          <w:trHeight w:hRule="exact" w:val="510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CB0F0000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Субсидии бюджетным учреждениям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C0F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07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D0F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E0F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Я2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F0F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70050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00F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610</w:t>
            </w: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10F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7485,8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20F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6885,8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30F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6885,8</w:t>
            </w:r>
          </w:p>
        </w:tc>
      </w:tr>
      <w:tr>
        <w:trPr>
          <w:trHeight w:hRule="exact" w:val="465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D40F0000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Региональный проект "Старшее поколение"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50F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07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60F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70F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Я4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80F0000">
            <w:pPr>
              <w:ind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90F0000">
            <w:pPr>
              <w:ind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A0F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10321,3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B0F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11290,2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C0F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21316,0</w:t>
            </w:r>
          </w:p>
        </w:tc>
      </w:tr>
      <w:tr>
        <w:trPr>
          <w:trHeight w:hRule="exact" w:val="1005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DD0F0000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Создание системы долговременного ухода за гражданами пожилого возраста и инвалидами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E0F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07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F0F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00F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Я4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10F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51630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20F0000">
            <w:pPr>
              <w:ind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30F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10321,3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40F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11290,2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50F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21316,0</w:t>
            </w:r>
          </w:p>
        </w:tc>
      </w:tr>
      <w:tr>
        <w:trPr>
          <w:trHeight w:hRule="exact" w:val="450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E60F0000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Расходы на выплаты персоналу казенных учреждений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70F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07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80F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90F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Я4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A0F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51630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B0F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110</w:t>
            </w: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C0F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10321,3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D0F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11290,2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E0F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21316,0</w:t>
            </w:r>
          </w:p>
        </w:tc>
      </w:tr>
      <w:tr>
        <w:trPr>
          <w:trHeight w:hRule="exact" w:val="540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EF0F0000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 xml:space="preserve">Комплекс процессных мероприятий 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00F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07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10F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20F0000">
            <w:pPr>
              <w:ind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30F0000">
            <w:pPr>
              <w:ind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40F0000">
            <w:pPr>
              <w:ind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50F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214859,4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60F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215500,0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70F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216500,0</w:t>
            </w:r>
          </w:p>
        </w:tc>
      </w:tr>
      <w:tr>
        <w:trPr>
          <w:trHeight w:hRule="exact" w:val="900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F80F0000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Комплекс процессных мероприятий "Предоставление мер социальной поддержки отдельным категориям граждан"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90F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07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A0F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B0F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01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C0F0000">
            <w:pPr>
              <w:ind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D0F0000">
            <w:pPr>
              <w:ind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E0F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35058,5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F0F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34868,2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010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34868,2</w:t>
            </w:r>
          </w:p>
        </w:tc>
      </w:tr>
      <w:tr>
        <w:trPr>
          <w:trHeight w:hRule="exact" w:val="735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01100000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Доплаты к пенсиям, дополнительное пенсионное обеспечение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210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07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310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410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01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510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10070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6100000">
            <w:pPr>
              <w:ind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710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9425,5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810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9425,5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910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9425,5</w:t>
            </w:r>
          </w:p>
        </w:tc>
      </w:tr>
      <w:tr>
        <w:trPr>
          <w:trHeight w:hRule="exact" w:val="930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0A100000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B10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07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C10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D10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01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E10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10070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F10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240</w:t>
            </w: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010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65,5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110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65,5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210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65,5</w:t>
            </w:r>
          </w:p>
        </w:tc>
      </w:tr>
      <w:tr>
        <w:trPr>
          <w:trHeight w:hRule="exact" w:val="495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13100000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 xml:space="preserve">Публичные нормативные социальные выплаты гражданам 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410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07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510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610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01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710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10070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810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310</w:t>
            </w: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910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9360,0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A10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9360,0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B10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9360,0</w:t>
            </w:r>
          </w:p>
        </w:tc>
      </w:tr>
      <w:tr>
        <w:trPr>
          <w:trHeight w:hRule="exact" w:val="960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1C100000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 xml:space="preserve">Обеспечение мер социальной поддержки граждан городского округа 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D10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07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E10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F10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01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010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10120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1100000">
            <w:pPr>
              <w:ind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210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22906,3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310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22906,3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410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22906,3</w:t>
            </w:r>
          </w:p>
        </w:tc>
      </w:tr>
      <w:tr>
        <w:trPr>
          <w:trHeight w:hRule="exact" w:val="671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25100000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610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07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710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810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01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910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10120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A10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320</w:t>
            </w: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2B10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22906,3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2C10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22906,3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2D10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22906,3</w:t>
            </w:r>
          </w:p>
        </w:tc>
      </w:tr>
      <w:tr>
        <w:trPr>
          <w:trHeight w:hRule="exact" w:val="2115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2E100000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 xml:space="preserve">Предоставление льгот многодетным семьям в соответствии с Решением Киселевского городского Совета народных депутатов от 28 января 2009 года № 6-н "О мерах социальной поддержки отдельных категорий граждан города Киселевска" 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F10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07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010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110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01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210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15010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3100000">
            <w:pPr>
              <w:ind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410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1,0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510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1,0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610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1,0</w:t>
            </w:r>
          </w:p>
        </w:tc>
      </w:tr>
      <w:tr>
        <w:trPr>
          <w:trHeight w:hRule="exact" w:val="915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37100000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810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07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910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A10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01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B10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15010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C10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240</w:t>
            </w: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D10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0,1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E10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0,1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F10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0,1</w:t>
            </w:r>
          </w:p>
        </w:tc>
      </w:tr>
      <w:tr>
        <w:trPr>
          <w:trHeight w:hRule="exact" w:val="480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40100000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 xml:space="preserve">Публичные нормативные социальные выплаты гражданам 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110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07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210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310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01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410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15010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510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310</w:t>
            </w: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610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0,9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710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0,9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810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0,9</w:t>
            </w:r>
          </w:p>
        </w:tc>
      </w:tr>
      <w:tr>
        <w:trPr>
          <w:trHeight w:hRule="exact" w:val="2085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49100000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 xml:space="preserve">Предоставление льгот пенсионерам, проживающим в частном секторе в соответствии с Решением Киселевского городского Совета народных депутатов от 28 января 2009 года № 6-н "О мерах социальной поддержки отдельных категорий граждан города Киселевска" 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A10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07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B10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C10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01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D10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15020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E100000">
            <w:pPr>
              <w:ind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F10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1,0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010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1,0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110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1,0</w:t>
            </w:r>
          </w:p>
        </w:tc>
      </w:tr>
      <w:tr>
        <w:trPr>
          <w:trHeight w:hRule="exact" w:val="930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52100000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310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07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410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510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01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610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15020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710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240</w:t>
            </w: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810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0,1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910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0,1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A10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0,1</w:t>
            </w:r>
          </w:p>
        </w:tc>
      </w:tr>
      <w:tr>
        <w:trPr>
          <w:trHeight w:hRule="exact" w:val="465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5B100000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 xml:space="preserve">Публичные нормативные социальные выплаты гражданам 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C10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07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D10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E10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01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F10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15020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010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310</w:t>
            </w: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110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0,9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210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0,9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310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0,9</w:t>
            </w:r>
          </w:p>
        </w:tc>
      </w:tr>
      <w:tr>
        <w:trPr>
          <w:trHeight w:hRule="exact" w:val="2310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64100000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Выплаты отдельным категориям граждан для оплаты жилого помещения и  коммунальных услуг в соответствии с Решением Киселевского городского Совета народных депутатов от 28 января 2009 года № 6-н "О мерах социальной поддержки отдельных категорий граждан города Киселевска"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510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07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610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710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01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810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15030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9100000">
            <w:pPr>
              <w:ind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A10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217,6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B10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217,6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C10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217,6</w:t>
            </w:r>
          </w:p>
        </w:tc>
      </w:tr>
      <w:tr>
        <w:trPr>
          <w:trHeight w:hRule="exact" w:val="930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6D100000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E10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07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F10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010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01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110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15030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210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240</w:t>
            </w: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310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1,6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410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1,6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510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1,6</w:t>
            </w:r>
          </w:p>
        </w:tc>
      </w:tr>
      <w:tr>
        <w:trPr>
          <w:trHeight w:hRule="exact" w:val="465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76100000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 xml:space="preserve">Публичные нормативные социальные выплаты гражданам 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710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07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810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910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01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A10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15030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B10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310</w:t>
            </w: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C10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216,0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D10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216,0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E10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216,0</w:t>
            </w:r>
          </w:p>
        </w:tc>
      </w:tr>
      <w:tr>
        <w:trPr>
          <w:trHeight w:hRule="exact" w:val="2850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7F100000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 xml:space="preserve">Дополнительные меры социальной поддержки отдельных категорий медицинских, педагогических работников в соответствии с Решением Совета народных депутатов Киселевского городского округа от 28.04.2022г. № 27-н "Об установлении дополнительных мер социальной поддержки отдельным категориям медицинских, педагогических работников" 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010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07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110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210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01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310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15040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4100000">
            <w:pPr>
              <w:ind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510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600,0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610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600,0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710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600,0</w:t>
            </w:r>
          </w:p>
        </w:tc>
      </w:tr>
      <w:tr>
        <w:trPr>
          <w:trHeight w:hRule="exact" w:val="923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88100000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910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07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A10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B10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01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C10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15040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D10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240</w:t>
            </w: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E10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3,6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F10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3,6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010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3,6</w:t>
            </w:r>
          </w:p>
        </w:tc>
      </w:tr>
      <w:tr>
        <w:trPr>
          <w:trHeight w:hRule="exact" w:val="450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91100000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 xml:space="preserve">Публичные нормативные социальные выплаты гражданам 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210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07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310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410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01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510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15040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610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310</w:t>
            </w: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710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596,4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810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596,4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910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596,4</w:t>
            </w:r>
          </w:p>
        </w:tc>
      </w:tr>
      <w:tr>
        <w:trPr>
          <w:trHeight w:hRule="exact" w:val="1650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9A100000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 xml:space="preserve">Социальная поддержка отдельных категорий семей в форме оснащения жилых помещений автономными дымовыми пожарными извещателями и (или) датчиками (извещателями) угарного газа  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B10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07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C10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D10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01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9E10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71510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F100000">
            <w:pPr>
              <w:ind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010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190,3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1100000">
            <w:pPr>
              <w:ind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2100000">
            <w:pPr>
              <w:ind/>
              <w:jc w:val="center"/>
              <w:rPr>
                <w:rFonts w:ascii="XO Thames" w:hAnsi="XO Thames"/>
                <w:sz w:val="20"/>
              </w:rPr>
            </w:pPr>
          </w:p>
        </w:tc>
      </w:tr>
      <w:tr>
        <w:trPr>
          <w:trHeight w:hRule="exact" w:val="750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A3100000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410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07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510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610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01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A710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71510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810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320</w:t>
            </w: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910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190,3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A100000">
            <w:pPr>
              <w:ind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B100000">
            <w:pPr>
              <w:ind/>
              <w:jc w:val="center"/>
              <w:rPr>
                <w:rFonts w:ascii="XO Thames" w:hAnsi="XO Thames"/>
                <w:sz w:val="20"/>
              </w:rPr>
            </w:pPr>
          </w:p>
        </w:tc>
      </w:tr>
      <w:tr>
        <w:trPr>
          <w:trHeight w:hRule="exact" w:val="930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AC100000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 xml:space="preserve">Выплата социального пособия на погребение и возмещение расходов по гарантированному перечню услуг по погребению 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D10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07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E10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F10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01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010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80110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110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210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1716,8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310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1716,8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410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1716,8</w:t>
            </w:r>
          </w:p>
        </w:tc>
      </w:tr>
      <w:tr>
        <w:trPr>
          <w:trHeight w:hRule="exact" w:val="930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B5100000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610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07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710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810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01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910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80110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A10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240</w:t>
            </w: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B10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0,8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C10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0,8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D10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0,8</w:t>
            </w:r>
          </w:p>
        </w:tc>
      </w:tr>
      <w:tr>
        <w:trPr>
          <w:trHeight w:hRule="exact" w:val="795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BE100000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F10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07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010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110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01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210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80110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310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320</w:t>
            </w: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410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1701,0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510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1701,0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610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1701,0</w:t>
            </w:r>
          </w:p>
        </w:tc>
      </w:tr>
      <w:tr>
        <w:trPr>
          <w:trHeight w:hRule="exact" w:val="1425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C7100000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810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07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910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A10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01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B10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80110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C10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810</w:t>
            </w: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D10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15,0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E10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15,0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F10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15,0</w:t>
            </w:r>
          </w:p>
        </w:tc>
      </w:tr>
      <w:tr>
        <w:trPr>
          <w:trHeight w:hRule="exact" w:val="1395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D0100000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Комплекс процессных мероприятий "Развитие системы социального обслуживания населения и немуниципальных организаций в сфере оказания социальных услуг"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110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07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210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310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02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410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510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610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179800,9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710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180631,8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810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181631,8</w:t>
            </w:r>
          </w:p>
        </w:tc>
      </w:tr>
      <w:tr>
        <w:trPr>
          <w:trHeight w:hRule="exact" w:val="765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D9100000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Обеспечение деятельности (оказание услуг) муниципальных учреждений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A10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07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B10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C10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02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D10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10040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E10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F10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18379,0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010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19379,0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110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20379,0</w:t>
            </w:r>
          </w:p>
        </w:tc>
      </w:tr>
      <w:tr>
        <w:trPr>
          <w:trHeight w:hRule="exact" w:val="480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E2100000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Расходы на выплаты персоналу казенных учреждений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310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07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410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510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02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610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10040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710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110</w:t>
            </w: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810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14400,0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910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15200,0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A10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16000,0</w:t>
            </w:r>
          </w:p>
        </w:tc>
      </w:tr>
      <w:tr>
        <w:trPr>
          <w:trHeight w:hRule="exact" w:val="930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EB100000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C10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07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D10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E10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02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F10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10040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010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240</w:t>
            </w: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110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3223,0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210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3800,0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310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4000,0</w:t>
            </w:r>
          </w:p>
        </w:tc>
      </w:tr>
      <w:tr>
        <w:trPr>
          <w:trHeight w:hRule="exact" w:val="690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F4100000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510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07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610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710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02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810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10040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910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320</w:t>
            </w: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A10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350,0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B100000">
            <w:pPr>
              <w:ind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C100000">
            <w:pPr>
              <w:ind/>
              <w:jc w:val="center"/>
              <w:rPr>
                <w:rFonts w:ascii="XO Thames" w:hAnsi="XO Thames"/>
                <w:sz w:val="20"/>
              </w:rPr>
            </w:pPr>
          </w:p>
        </w:tc>
      </w:tr>
      <w:tr>
        <w:trPr>
          <w:trHeight w:hRule="exact" w:val="495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FD100000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Уплата налогов, сборов и иных платежей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E10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07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F10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011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02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111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10040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211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850</w:t>
            </w: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311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406,0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411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379,0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511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379,0</w:t>
            </w:r>
          </w:p>
        </w:tc>
      </w:tr>
      <w:tr>
        <w:trPr>
          <w:trHeight w:hRule="exact" w:val="930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06110000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 xml:space="preserve">Обеспечение деятельности муниципального казенного учреждения "Специальный дом для одиноких престарелых" 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711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07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811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911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02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A11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10050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B11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C11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15503,4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D11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14913,4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E11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14913,4</w:t>
            </w:r>
          </w:p>
        </w:tc>
      </w:tr>
      <w:tr>
        <w:trPr>
          <w:trHeight w:hRule="exact" w:val="540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0F110000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Расходы на выплаты персоналу казенных учреждений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011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07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111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211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02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311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10050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411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110</w:t>
            </w: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511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8589,4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611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8089,4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711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8089,4</w:t>
            </w:r>
          </w:p>
        </w:tc>
      </w:tr>
      <w:tr>
        <w:trPr>
          <w:trHeight w:hRule="exact" w:val="935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18110000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911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07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A11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B11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02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C11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10050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D11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240</w:t>
            </w: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E11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6895,0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F11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6805,0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011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6805,0</w:t>
            </w:r>
          </w:p>
        </w:tc>
      </w:tr>
      <w:tr>
        <w:trPr>
          <w:trHeight w:hRule="exact" w:val="420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21110000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Уплата налогов, сборов и иных платежей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211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07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311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411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02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511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10050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611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850</w:t>
            </w: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711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19,0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811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19,0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911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19,0</w:t>
            </w:r>
          </w:p>
        </w:tc>
      </w:tr>
      <w:tr>
        <w:trPr>
          <w:trHeight w:hRule="exact" w:val="900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2A110000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Субсидии некоммерческим организациям для осуществления деятельности в сфере социальной защиты населения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B11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07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C11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D11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02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E11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10080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F110000">
            <w:pPr>
              <w:ind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011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3300,0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111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3300,0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211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3300,0</w:t>
            </w:r>
          </w:p>
        </w:tc>
      </w:tr>
      <w:tr>
        <w:trPr>
          <w:trHeight w:hRule="exact" w:val="1620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33110000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411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07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511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611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02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711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10080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811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630</w:t>
            </w: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911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3300,0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A11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3300,0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B11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3300,0</w:t>
            </w:r>
          </w:p>
        </w:tc>
      </w:tr>
      <w:tr>
        <w:trPr>
          <w:trHeight w:hRule="exact" w:val="465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3C110000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 xml:space="preserve">Обеспечение деятельности органов местного самоуправления 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D11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07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E11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F11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02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011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19030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111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211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880,6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311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780,6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411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780,6</w:t>
            </w:r>
          </w:p>
        </w:tc>
      </w:tr>
      <w:tr>
        <w:trPr>
          <w:trHeight w:hRule="exact" w:val="750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45110000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Расходы на выплату персоналу государственных (муниципальных) органов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611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07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711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811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02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911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19030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A11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120</w:t>
            </w: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B11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756,6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C11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756,6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D11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756,6</w:t>
            </w:r>
          </w:p>
        </w:tc>
      </w:tr>
      <w:tr>
        <w:trPr>
          <w:trHeight w:hRule="exact" w:val="960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4E110000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F11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07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011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111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02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211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19030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311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240</w:t>
            </w: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411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124,0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511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24,0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611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24,0</w:t>
            </w:r>
          </w:p>
        </w:tc>
      </w:tr>
      <w:tr>
        <w:trPr>
          <w:trHeight w:hRule="exact" w:val="2340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57110000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Обеспечение деятельности (оказание услуг) специализированных учреждений для несовершеннолетних, нуждающихся в социальной реабилитации, иных учреждений и служб, предоставляющих социальные услуги несовершеннолетним и их семьям (муниципальные учреждения)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811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07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911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A11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02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B11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70172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C11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D11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16665,0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E11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F11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</w:p>
        </w:tc>
      </w:tr>
      <w:tr>
        <w:trPr>
          <w:trHeight w:hRule="exact" w:val="480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60110000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Расходы на выплаты персоналу казенных учреждений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111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07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211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311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02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411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70172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511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110</w:t>
            </w: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611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15352,0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7110000">
            <w:pPr>
              <w:ind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8110000">
            <w:pPr>
              <w:ind/>
              <w:jc w:val="center"/>
              <w:rPr>
                <w:rFonts w:ascii="XO Thames" w:hAnsi="XO Thames"/>
                <w:sz w:val="20"/>
              </w:rPr>
            </w:pPr>
          </w:p>
        </w:tc>
      </w:tr>
      <w:tr>
        <w:trPr>
          <w:trHeight w:hRule="exact" w:val="945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69110000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A11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07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B11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C11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02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D11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70172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E11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240</w:t>
            </w: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F11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1313,0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0110000">
            <w:pPr>
              <w:ind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1110000">
            <w:pPr>
              <w:ind/>
              <w:jc w:val="center"/>
              <w:rPr>
                <w:rFonts w:ascii="XO Thames" w:hAnsi="XO Thames"/>
                <w:sz w:val="20"/>
              </w:rPr>
            </w:pPr>
          </w:p>
        </w:tc>
      </w:tr>
      <w:tr>
        <w:trPr>
          <w:trHeight w:hRule="exact" w:val="930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72110000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Социальная поддержка и социальное обслуживание населения в части содержания органов местного самоуправления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311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07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411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511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02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611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70280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711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811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25713,8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911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25713,8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A11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25713,8</w:t>
            </w:r>
          </w:p>
        </w:tc>
      </w:tr>
      <w:tr>
        <w:trPr>
          <w:trHeight w:hRule="exact" w:val="690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7B110000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Расходы на выплату персоналу государственных (муниципальных) органов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C11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07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D11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E11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02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F11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70280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011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120</w:t>
            </w: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111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24251,1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211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24251,1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311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24251,1</w:t>
            </w:r>
          </w:p>
        </w:tc>
      </w:tr>
      <w:tr>
        <w:trPr>
          <w:trHeight w:hRule="exact" w:val="945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84110000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511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07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611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711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02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811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70280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911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240</w:t>
            </w: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A11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1460,2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B11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1461,2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C11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1461,2</w:t>
            </w:r>
          </w:p>
        </w:tc>
      </w:tr>
      <w:tr>
        <w:trPr>
          <w:trHeight w:hRule="exact" w:val="525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8D110000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Уплата налогов, сборов и иных платежей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E11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07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F11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011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02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111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70280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211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850</w:t>
            </w: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311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2,5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411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1,5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511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1,5</w:t>
            </w:r>
          </w:p>
        </w:tc>
      </w:tr>
      <w:tr>
        <w:trPr>
          <w:trHeight w:hRule="exact" w:val="3677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96110000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 xml:space="preserve">Организация и осуществление деятельности по опеке и попечительству, осуществление контроля за использованием и сохранностью жилых помещений, нанимателями или членами семей нанимателей по договорам социального найма либо собственниками которых являются дети-сироты и дети, оставшиеся без попечения родителей, за обеспечением надлежащего санитарного и технического состояния жилых помещений, а также осуществление контроля за распоряжением ими  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711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07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811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911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02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A11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72070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B11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C11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756,7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D11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756,7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E11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756,7</w:t>
            </w:r>
          </w:p>
        </w:tc>
      </w:tr>
      <w:tr>
        <w:trPr>
          <w:trHeight w:hRule="exact" w:val="720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9F110000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Расходы на выплату персоналу государственных (муниципальных) органов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011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07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111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211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02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311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72070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411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120</w:t>
            </w: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511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756,7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611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756,7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711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756,7</w:t>
            </w:r>
          </w:p>
        </w:tc>
      </w:tr>
      <w:tr>
        <w:trPr>
          <w:trHeight w:hRule="exact" w:val="2790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A8110000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 xml:space="preserve">Социальное обслуживание граждан, достигших возраста 18 лет, признанных нуждающимися в социальном обслуживании, за исключением государственного полномочия по социальному обслуживанию граждан пожилого возраста и инвалидов, граждан, находящихся в трудной жизненной ситуации, в государственных организациях социального обслуживания 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911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07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A11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B11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02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C11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73880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D11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E11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98602,4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F11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115788,3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011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115788,3</w:t>
            </w:r>
          </w:p>
        </w:tc>
      </w:tr>
      <w:tr>
        <w:trPr>
          <w:trHeight w:hRule="exact" w:val="495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B1110000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Расходы на выплаты персоналу казенных учреждений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211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07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311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411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02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511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73880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611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110</w:t>
            </w: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711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94161,6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811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110757,0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911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110757,0</w:t>
            </w:r>
          </w:p>
        </w:tc>
      </w:tr>
      <w:tr>
        <w:trPr>
          <w:trHeight w:hRule="exact" w:val="975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BA110000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B11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07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C11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D11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02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E11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73880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F11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240</w:t>
            </w: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011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3185,3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111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5019,3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211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5019,3</w:t>
            </w:r>
          </w:p>
        </w:tc>
      </w:tr>
      <w:tr>
        <w:trPr>
          <w:trHeight w:hRule="exact" w:val="735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C3110000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411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07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511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611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02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711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73880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811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320</w:t>
            </w: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911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1243,5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A11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B11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</w:p>
        </w:tc>
      </w:tr>
      <w:tr>
        <w:trPr>
          <w:trHeight w:hRule="exact" w:val="480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CC110000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Уплата налогов, сборов и иных платежей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D11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07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E11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F11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02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011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73880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111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850</w:t>
            </w: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211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12,0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311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12,0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411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12,0</w:t>
            </w:r>
          </w:p>
        </w:tc>
      </w:tr>
      <w:tr>
        <w:trPr>
          <w:trHeight w:hRule="atLeast" w:val="765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D5110000">
            <w:pPr>
              <w:rPr>
                <w:rFonts w:ascii="XO Thames" w:hAnsi="XO Thames"/>
                <w:b w:val="1"/>
                <w:sz w:val="20"/>
              </w:rPr>
            </w:pPr>
            <w:r>
              <w:rPr>
                <w:rFonts w:ascii="XO Thames" w:hAnsi="XO Thames"/>
                <w:b w:val="1"/>
                <w:sz w:val="20"/>
              </w:rPr>
              <w:t>Муниципальная программа Киселевского городского округа «Управление земельно-имущественным комплексом Киселевского городского округа»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6110000">
            <w:pPr>
              <w:ind/>
              <w:jc w:val="center"/>
              <w:rPr>
                <w:rFonts w:ascii="XO Thames" w:hAnsi="XO Thames"/>
                <w:b w:val="1"/>
                <w:sz w:val="20"/>
              </w:rPr>
            </w:pPr>
            <w:r>
              <w:rPr>
                <w:rFonts w:ascii="XO Thames" w:hAnsi="XO Thames"/>
                <w:b w:val="1"/>
                <w:sz w:val="20"/>
              </w:rPr>
              <w:t>08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7110000">
            <w:pPr>
              <w:ind/>
              <w:jc w:val="center"/>
              <w:rPr>
                <w:rFonts w:ascii="XO Thames" w:hAnsi="XO Thames"/>
                <w:b w:val="1"/>
                <w:sz w:val="20"/>
              </w:rPr>
            </w:pP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8110000">
            <w:pPr>
              <w:ind/>
              <w:jc w:val="center"/>
              <w:rPr>
                <w:rFonts w:ascii="XO Thames" w:hAnsi="XO Thames"/>
                <w:b w:val="1"/>
                <w:sz w:val="20"/>
              </w:rPr>
            </w:pP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9110000">
            <w:pPr>
              <w:ind/>
              <w:jc w:val="center"/>
              <w:rPr>
                <w:rFonts w:ascii="XO Thames" w:hAnsi="XO Thames"/>
                <w:b w:val="1"/>
                <w:sz w:val="20"/>
              </w:rPr>
            </w:pP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A110000">
            <w:pPr>
              <w:ind/>
              <w:jc w:val="center"/>
              <w:rPr>
                <w:rFonts w:ascii="XO Thames" w:hAnsi="XO Thames"/>
                <w:b w:val="1"/>
                <w:sz w:val="20"/>
              </w:rPr>
            </w:pP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B110000">
            <w:pPr>
              <w:ind/>
              <w:jc w:val="center"/>
              <w:rPr>
                <w:rFonts w:ascii="XO Thames" w:hAnsi="XO Thames"/>
                <w:b w:val="1"/>
                <w:sz w:val="20"/>
              </w:rPr>
            </w:pPr>
            <w:r>
              <w:rPr>
                <w:rFonts w:ascii="XO Thames" w:hAnsi="XO Thames"/>
                <w:b w:val="1"/>
                <w:sz w:val="20"/>
              </w:rPr>
              <w:t>70060,8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C110000">
            <w:pPr>
              <w:ind/>
              <w:jc w:val="center"/>
              <w:rPr>
                <w:rFonts w:ascii="XO Thames" w:hAnsi="XO Thames"/>
                <w:b w:val="1"/>
                <w:sz w:val="20"/>
              </w:rPr>
            </w:pPr>
            <w:r>
              <w:rPr>
                <w:rFonts w:ascii="XO Thames" w:hAnsi="XO Thames"/>
                <w:b w:val="1"/>
                <w:sz w:val="20"/>
              </w:rPr>
              <w:t>58189,9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D110000">
            <w:pPr>
              <w:ind/>
              <w:jc w:val="center"/>
              <w:rPr>
                <w:rFonts w:ascii="XO Thames" w:hAnsi="XO Thames"/>
                <w:b w:val="1"/>
                <w:sz w:val="20"/>
              </w:rPr>
            </w:pPr>
            <w:r>
              <w:rPr>
                <w:rFonts w:ascii="XO Thames" w:hAnsi="XO Thames"/>
                <w:b w:val="1"/>
                <w:sz w:val="20"/>
              </w:rPr>
              <w:t>58189,9</w:t>
            </w:r>
          </w:p>
        </w:tc>
      </w:tr>
      <w:tr>
        <w:trPr>
          <w:trHeight w:hRule="exact" w:val="450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DE110000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Комплекс процессных мероприятий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F11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08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011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1110000">
            <w:pPr>
              <w:ind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2110000">
            <w:pPr>
              <w:ind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3110000">
            <w:pPr>
              <w:ind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411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70060,8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511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58189,9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611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58189,9</w:t>
            </w:r>
          </w:p>
        </w:tc>
      </w:tr>
      <w:tr>
        <w:trPr>
          <w:trHeight w:hRule="exact" w:val="915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E7110000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Комплекс процессных мероприятий "Управление и распоряжение муниципальным имуществом"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811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08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911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A11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01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B110000">
            <w:pPr>
              <w:ind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C110000">
            <w:pPr>
              <w:ind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D11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52122,6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E11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39951,7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F11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39951,7</w:t>
            </w:r>
          </w:p>
        </w:tc>
      </w:tr>
      <w:tr>
        <w:trPr>
          <w:trHeight w:hRule="exact" w:val="1200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F0110000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Содержание и обслуживание муниципальной казны, оценка недвижимости, признание прав и регулирование отношений по  муниципальной  собственности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111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08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211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311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01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411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10010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5110000">
            <w:pPr>
              <w:ind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611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8838,2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711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11926,2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811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11926,2</w:t>
            </w:r>
          </w:p>
        </w:tc>
      </w:tr>
      <w:tr>
        <w:trPr>
          <w:trHeight w:hRule="exact" w:val="952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F9110000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A11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08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B11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C11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01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D11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10010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E11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240</w:t>
            </w: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F11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8483,2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012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11571,2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112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11571,2</w:t>
            </w:r>
          </w:p>
        </w:tc>
      </w:tr>
      <w:tr>
        <w:trPr>
          <w:trHeight w:hRule="exact" w:val="509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02120000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Уплата налогов, сборов и иных платежей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312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08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412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512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01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612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10010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712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850</w:t>
            </w: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812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355,0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912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355,0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A12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355,0</w:t>
            </w:r>
          </w:p>
        </w:tc>
      </w:tr>
      <w:tr>
        <w:trPr>
          <w:trHeight w:hRule="exact" w:val="495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top"/>
          </w:tcPr>
          <w:p w14:paraId="0B120000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 xml:space="preserve">Приобретение муниципальной  собственности 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C12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08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D12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E12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01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F12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10020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0120000">
            <w:pPr>
              <w:ind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112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3900,0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212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1400,0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312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1400,0</w:t>
            </w:r>
          </w:p>
        </w:tc>
      </w:tr>
      <w:tr>
        <w:trPr>
          <w:trHeight w:hRule="exact" w:val="960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14120000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512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08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612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712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01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812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10020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912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240</w:t>
            </w: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A12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3900,0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B12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1400,0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C12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1400,0</w:t>
            </w:r>
          </w:p>
        </w:tc>
      </w:tr>
      <w:tr>
        <w:trPr>
          <w:trHeight w:hRule="exact" w:val="1185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1D120000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Обеспечение мероприятий по текущему и капитальному ремонту  в многоквартирных домах и содержание муниципального жилого фонда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E12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08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F12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012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01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112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10190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2120000">
            <w:pPr>
              <w:ind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312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29615,5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412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26625,5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512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26625,5</w:t>
            </w:r>
          </w:p>
        </w:tc>
      </w:tr>
      <w:tr>
        <w:trPr>
          <w:trHeight w:hRule="exact" w:val="975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26120000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712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08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812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912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01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A12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10190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B12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240</w:t>
            </w: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C12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29615,5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D12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26625,5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E12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26625,5</w:t>
            </w:r>
          </w:p>
        </w:tc>
      </w:tr>
      <w:tr>
        <w:trPr>
          <w:trHeight w:hRule="exact" w:val="1650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top"/>
          </w:tcPr>
          <w:p w14:paraId="2F120000">
            <w:pPr>
              <w:ind/>
              <w:jc w:val="lef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 xml:space="preserve">Финансовое обеспечение затрат на погашение образовавшейся задолженности по налогу на имущество в отношении объекта «Расширение системы хозбытовой канализации в г. Киселевске 4-й канализационный бассейн» 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012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08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112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212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01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312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10810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412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512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9768,9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612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712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</w:p>
        </w:tc>
      </w:tr>
      <w:tr>
        <w:trPr>
          <w:trHeight w:hRule="exact" w:val="1380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38120000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912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08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A12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B12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01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C12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10810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D12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810</w:t>
            </w: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E12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9768,9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F12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012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</w:p>
        </w:tc>
      </w:tr>
      <w:tr>
        <w:trPr>
          <w:trHeight w:hRule="exact" w:val="930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41120000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Комплекс процессных мероприятий "Управление и распоряжение земельными ресурсами"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212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08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312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412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02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5120000">
            <w:pPr>
              <w:ind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6120000">
            <w:pPr>
              <w:ind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712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300,0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812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600,0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912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600,0</w:t>
            </w:r>
          </w:p>
        </w:tc>
      </w:tr>
      <w:tr>
        <w:trPr>
          <w:trHeight w:hRule="atLeast" w:val="465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4A120000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Мероприятия по землеустройству и землепользованию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B12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08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C12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D12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02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4E12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10030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F120000">
            <w:pPr>
              <w:ind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012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300,0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112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300,0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212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300,0</w:t>
            </w:r>
          </w:p>
        </w:tc>
      </w:tr>
      <w:tr>
        <w:trPr>
          <w:trHeight w:hRule="atLeast" w:val="885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53120000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412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08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512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612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02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5712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10030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5812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240</w:t>
            </w: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5912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300,0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5A12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300,0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5B12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300,0</w:t>
            </w:r>
          </w:p>
        </w:tc>
      </w:tr>
      <w:tr>
        <w:trPr>
          <w:trHeight w:hRule="atLeast" w:val="255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5C120000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Проведение комплексных кадастровых работ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D12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08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E12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F12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02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6012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10170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1120000">
            <w:pPr>
              <w:ind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2120000">
            <w:pPr>
              <w:ind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312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300,0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412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300,0</w:t>
            </w:r>
          </w:p>
        </w:tc>
      </w:tr>
      <w:tr>
        <w:trPr>
          <w:trHeight w:hRule="atLeast" w:val="510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65120000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612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08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712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812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02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6912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10170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6A12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240</w:t>
            </w: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6B12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6C12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300,0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6D12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300,0</w:t>
            </w:r>
          </w:p>
        </w:tc>
      </w:tr>
      <w:tr>
        <w:trPr>
          <w:trHeight w:hRule="exact" w:val="895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6E120000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 xml:space="preserve"> Комплекс процессных мероприятий "Обеспечение реализации муниципальной программы"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F12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08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012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112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03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2120000">
            <w:pPr>
              <w:ind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3120000">
            <w:pPr>
              <w:ind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412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17638,2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512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17638,2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612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17638,2</w:t>
            </w:r>
          </w:p>
        </w:tc>
      </w:tr>
      <w:tr>
        <w:trPr>
          <w:trHeight w:hRule="exact" w:val="480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77120000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 xml:space="preserve">Обеспечение деятельности органов местного самоуправления 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812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08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912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A12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03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B12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19030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C120000">
            <w:pPr>
              <w:ind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D12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17638,2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E12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17638,2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F12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17638,2</w:t>
            </w:r>
          </w:p>
        </w:tc>
      </w:tr>
      <w:tr>
        <w:trPr>
          <w:trHeight w:hRule="atLeast" w:val="645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80120000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112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08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212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312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03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412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19030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8512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120</w:t>
            </w: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8612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16046,4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8712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16046,4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8812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16046,4</w:t>
            </w:r>
          </w:p>
        </w:tc>
      </w:tr>
      <w:tr>
        <w:trPr>
          <w:trHeight w:hRule="atLeast" w:val="945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89120000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A12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08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B12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C12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03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D12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19030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8E12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240</w:t>
            </w: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8F12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1589,8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9012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1589,8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9112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1589,8</w:t>
            </w:r>
          </w:p>
        </w:tc>
      </w:tr>
      <w:tr>
        <w:trPr>
          <w:trHeight w:hRule="atLeast" w:val="445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92120000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Уплата налогов, сборов и иных платежей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312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08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412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512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03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612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19030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712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850</w:t>
            </w: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9812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2,0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912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2,0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A12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2,0</w:t>
            </w:r>
          </w:p>
        </w:tc>
      </w:tr>
      <w:tr>
        <w:trPr>
          <w:trHeight w:hRule="atLeast" w:val="765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9B120000">
            <w:pPr>
              <w:rPr>
                <w:rFonts w:ascii="XO Thames" w:hAnsi="XO Thames"/>
                <w:b w:val="1"/>
                <w:sz w:val="20"/>
              </w:rPr>
            </w:pPr>
            <w:r>
              <w:rPr>
                <w:rFonts w:ascii="XO Thames" w:hAnsi="XO Thames"/>
                <w:b w:val="1"/>
                <w:sz w:val="20"/>
              </w:rPr>
              <w:t>Муниципальная программа Киселевского городского округа «Предупреждение и ликвидация чрезвычайных ситуаций на территории Киселевского городского округа»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C120000">
            <w:pPr>
              <w:ind/>
              <w:jc w:val="center"/>
              <w:rPr>
                <w:rFonts w:ascii="XO Thames" w:hAnsi="XO Thames"/>
                <w:b w:val="1"/>
                <w:sz w:val="20"/>
              </w:rPr>
            </w:pPr>
            <w:r>
              <w:rPr>
                <w:rFonts w:ascii="XO Thames" w:hAnsi="XO Thames"/>
                <w:b w:val="1"/>
                <w:sz w:val="20"/>
              </w:rPr>
              <w:t>09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D120000">
            <w:pPr>
              <w:ind/>
              <w:jc w:val="center"/>
              <w:rPr>
                <w:rFonts w:ascii="XO Thames" w:hAnsi="XO Thames"/>
                <w:b w:val="1"/>
                <w:sz w:val="20"/>
              </w:rPr>
            </w:pP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E120000">
            <w:pPr>
              <w:ind/>
              <w:jc w:val="center"/>
              <w:rPr>
                <w:rFonts w:ascii="XO Thames" w:hAnsi="XO Thames"/>
                <w:b w:val="1"/>
                <w:sz w:val="20"/>
              </w:rPr>
            </w:pP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F120000">
            <w:pPr>
              <w:ind/>
              <w:jc w:val="center"/>
              <w:rPr>
                <w:rFonts w:ascii="XO Thames" w:hAnsi="XO Thames"/>
                <w:b w:val="1"/>
                <w:sz w:val="20"/>
              </w:rPr>
            </w:pP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0120000">
            <w:pPr>
              <w:ind/>
              <w:jc w:val="center"/>
              <w:rPr>
                <w:rFonts w:ascii="XO Thames" w:hAnsi="XO Thames"/>
                <w:b w:val="1"/>
                <w:sz w:val="20"/>
              </w:rPr>
            </w:pP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1120000">
            <w:pPr>
              <w:ind/>
              <w:jc w:val="center"/>
              <w:rPr>
                <w:rFonts w:ascii="XO Thames" w:hAnsi="XO Thames"/>
                <w:b w:val="1"/>
                <w:sz w:val="20"/>
              </w:rPr>
            </w:pPr>
            <w:r>
              <w:rPr>
                <w:rFonts w:ascii="XO Thames" w:hAnsi="XO Thames"/>
                <w:b w:val="1"/>
                <w:sz w:val="20"/>
              </w:rPr>
              <w:t>30337,5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2120000">
            <w:pPr>
              <w:ind/>
              <w:jc w:val="center"/>
              <w:rPr>
                <w:rFonts w:ascii="XO Thames" w:hAnsi="XO Thames"/>
                <w:b w:val="1"/>
                <w:sz w:val="20"/>
              </w:rPr>
            </w:pPr>
            <w:r>
              <w:rPr>
                <w:rFonts w:ascii="XO Thames" w:hAnsi="XO Thames"/>
                <w:b w:val="1"/>
                <w:sz w:val="20"/>
              </w:rPr>
              <w:t>30814,8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3120000">
            <w:pPr>
              <w:ind/>
              <w:jc w:val="center"/>
              <w:rPr>
                <w:rFonts w:ascii="XO Thames" w:hAnsi="XO Thames"/>
                <w:b w:val="1"/>
                <w:sz w:val="20"/>
              </w:rPr>
            </w:pPr>
            <w:r>
              <w:rPr>
                <w:rFonts w:ascii="XO Thames" w:hAnsi="XO Thames"/>
                <w:b w:val="1"/>
                <w:sz w:val="20"/>
              </w:rPr>
              <w:t>30814,8</w:t>
            </w:r>
          </w:p>
        </w:tc>
      </w:tr>
      <w:tr>
        <w:trPr>
          <w:trHeight w:hRule="exact" w:val="401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4120000">
            <w:pPr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sz w:val="20"/>
              </w:rPr>
              <w:t xml:space="preserve"> </w:t>
            </w:r>
            <w:r>
              <w:rPr>
                <w:rFonts w:ascii="XO Thames" w:hAnsi="XO Thames"/>
                <w:color w:val="000000"/>
                <w:sz w:val="20"/>
              </w:rPr>
              <w:t>Комплекс процессных мероприятий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512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09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612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7120000">
            <w:pPr>
              <w:ind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8120000">
            <w:pPr>
              <w:ind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9120000">
            <w:pPr>
              <w:ind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A12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30337,5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B12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30814,8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C12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30814,8</w:t>
            </w:r>
          </w:p>
        </w:tc>
      </w:tr>
      <w:tr>
        <w:trPr>
          <w:trHeight w:hRule="exact" w:val="1380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D120000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 xml:space="preserve"> </w:t>
            </w:r>
            <w:r>
              <w:rPr>
                <w:rFonts w:ascii="XO Thames" w:hAnsi="XO Thames"/>
                <w:color w:val="000000"/>
                <w:sz w:val="20"/>
              </w:rPr>
              <w:t>Комплекс процессных мероприятий</w:t>
            </w:r>
            <w:r>
              <w:rPr>
                <w:rFonts w:ascii="XO Thames" w:hAnsi="XO Thames"/>
                <w:sz w:val="20"/>
              </w:rPr>
              <w:t xml:space="preserve"> "Защита населения и территории от чрезвычайных ситуаций, обеспечение пожарной безопасности и безопасности людей на водных объектах" 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E12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09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F12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012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01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1120000">
            <w:pPr>
              <w:ind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2120000">
            <w:pPr>
              <w:ind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312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30337,5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412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30814,8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512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30814,8</w:t>
            </w:r>
          </w:p>
        </w:tc>
      </w:tr>
      <w:tr>
        <w:trPr>
          <w:trHeight w:hRule="exact" w:val="735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B6120000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Обеспечение деятельности (оказание услуг) муниципальных учреждений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712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09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812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912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01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A12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10040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B120000">
            <w:pPr>
              <w:ind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C12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22189,0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D12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21538,5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E12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21538,5</w:t>
            </w:r>
          </w:p>
        </w:tc>
      </w:tr>
      <w:tr>
        <w:trPr>
          <w:trHeight w:hRule="atLeast" w:val="465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BF120000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Расходы на выплаты персоналу казенных учреждений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012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09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112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212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01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312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10040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412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110</w:t>
            </w: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512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5275,0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612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5275,0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712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5275,0</w:t>
            </w:r>
          </w:p>
        </w:tc>
      </w:tr>
      <w:tr>
        <w:trPr>
          <w:trHeight w:hRule="atLeast" w:val="960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C8120000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912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09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A12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B12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01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C12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10040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D12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240</w:t>
            </w: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E12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2080,8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F12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1433,0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012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1433,0</w:t>
            </w:r>
          </w:p>
        </w:tc>
      </w:tr>
      <w:tr>
        <w:trPr>
          <w:trHeight w:hRule="exact" w:val="315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D1120000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Субсидии бюдетным учреждениям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212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09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312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412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01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D512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10040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612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610</w:t>
            </w: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712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14818,5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812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14818,5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912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14818,5</w:t>
            </w:r>
          </w:p>
        </w:tc>
      </w:tr>
      <w:tr>
        <w:trPr>
          <w:trHeight w:hRule="exact" w:val="425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DA120000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Уплата налогов, сборов и иных платежей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B12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09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C12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D12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01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E12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10040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F12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850</w:t>
            </w: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012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14,7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112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12,0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212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12,0</w:t>
            </w:r>
          </w:p>
        </w:tc>
      </w:tr>
      <w:tr>
        <w:trPr>
          <w:trHeight w:hRule="exact" w:val="915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E3120000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Обеспечение функционирования ЕДДС и системы вызова экстренных оперативных служб по единому номеру "112"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412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09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512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612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01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712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10480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812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912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8148,5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A12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9276,3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B12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9276,3</w:t>
            </w:r>
          </w:p>
        </w:tc>
      </w:tr>
      <w:tr>
        <w:trPr>
          <w:trHeight w:hRule="atLeast" w:val="450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EC120000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Расходы на выплаты персоналу казенных учреждений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D12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09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E12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F12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01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012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10480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112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110</w:t>
            </w: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212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7138,5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312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6760,5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412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6760,5</w:t>
            </w:r>
          </w:p>
        </w:tc>
      </w:tr>
      <w:tr>
        <w:trPr>
          <w:trHeight w:hRule="atLeast" w:val="510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F5120000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612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09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712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812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01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912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10480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A12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240</w:t>
            </w: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B12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1010,0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C12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2515,8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D12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2515,8</w:t>
            </w:r>
          </w:p>
        </w:tc>
      </w:tr>
      <w:tr>
        <w:trPr>
          <w:trHeight w:hRule="atLeast" w:val="925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FE120000">
            <w:pPr>
              <w:rPr>
                <w:rFonts w:ascii="XO Thames" w:hAnsi="XO Thames"/>
                <w:b w:val="1"/>
                <w:sz w:val="20"/>
              </w:rPr>
            </w:pPr>
            <w:r>
              <w:rPr>
                <w:rFonts w:ascii="XO Thames" w:hAnsi="XO Thames"/>
                <w:b w:val="1"/>
                <w:sz w:val="20"/>
              </w:rPr>
              <w:t>Муниципальная программа Киселевского городского округа «Развитие субъектов малого и среднего предпринимательства»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F120000">
            <w:pPr>
              <w:ind/>
              <w:jc w:val="center"/>
              <w:rPr>
                <w:rFonts w:ascii="XO Thames" w:hAnsi="XO Thames"/>
                <w:b w:val="1"/>
                <w:sz w:val="20"/>
              </w:rPr>
            </w:pPr>
            <w:r>
              <w:rPr>
                <w:rFonts w:ascii="XO Thames" w:hAnsi="XO Thames"/>
                <w:b w:val="1"/>
                <w:sz w:val="20"/>
              </w:rPr>
              <w:t>10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0130000">
            <w:pPr>
              <w:ind/>
              <w:jc w:val="center"/>
              <w:rPr>
                <w:rFonts w:ascii="XO Thames" w:hAnsi="XO Thames"/>
                <w:b w:val="1"/>
                <w:sz w:val="20"/>
              </w:rPr>
            </w:pP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1130000">
            <w:pPr>
              <w:ind/>
              <w:jc w:val="center"/>
              <w:rPr>
                <w:rFonts w:ascii="XO Thames" w:hAnsi="XO Thames"/>
                <w:b w:val="1"/>
                <w:sz w:val="20"/>
              </w:rPr>
            </w:pP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2130000">
            <w:pPr>
              <w:ind/>
              <w:jc w:val="center"/>
              <w:rPr>
                <w:rFonts w:ascii="XO Thames" w:hAnsi="XO Thames"/>
                <w:b w:val="1"/>
                <w:sz w:val="20"/>
              </w:rPr>
            </w:pP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3130000">
            <w:pPr>
              <w:ind/>
              <w:jc w:val="center"/>
              <w:rPr>
                <w:rFonts w:ascii="XO Thames" w:hAnsi="XO Thames"/>
                <w:b w:val="1"/>
                <w:sz w:val="20"/>
              </w:rPr>
            </w:pP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4130000">
            <w:pPr>
              <w:ind/>
              <w:jc w:val="center"/>
              <w:rPr>
                <w:rFonts w:ascii="XO Thames" w:hAnsi="XO Thames"/>
                <w:b w:val="1"/>
                <w:sz w:val="20"/>
              </w:rPr>
            </w:pPr>
            <w:r>
              <w:rPr>
                <w:rFonts w:ascii="XO Thames" w:hAnsi="XO Thames"/>
                <w:b w:val="1"/>
                <w:sz w:val="20"/>
              </w:rPr>
              <w:t>2000,0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5130000">
            <w:pPr>
              <w:ind/>
              <w:jc w:val="center"/>
              <w:rPr>
                <w:rFonts w:ascii="XO Thames" w:hAnsi="XO Thames"/>
                <w:b w:val="1"/>
                <w:sz w:val="20"/>
              </w:rPr>
            </w:pPr>
            <w:r>
              <w:rPr>
                <w:rFonts w:ascii="XO Thames" w:hAnsi="XO Thames"/>
                <w:b w:val="1"/>
                <w:sz w:val="20"/>
              </w:rPr>
              <w:t>2000,0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6130000">
            <w:pPr>
              <w:ind/>
              <w:jc w:val="center"/>
              <w:rPr>
                <w:rFonts w:ascii="XO Thames" w:hAnsi="XO Thames"/>
                <w:b w:val="1"/>
                <w:sz w:val="20"/>
              </w:rPr>
            </w:pPr>
            <w:r>
              <w:rPr>
                <w:rFonts w:ascii="XO Thames" w:hAnsi="XO Thames"/>
                <w:b w:val="1"/>
                <w:sz w:val="20"/>
              </w:rPr>
              <w:t>2000,0</w:t>
            </w:r>
          </w:p>
        </w:tc>
      </w:tr>
      <w:tr>
        <w:trPr>
          <w:trHeight w:hRule="atLeast" w:val="510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7130000">
            <w:pPr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Комплекс процессных мероприятий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813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913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A130000">
            <w:pPr>
              <w:ind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B130000">
            <w:pPr>
              <w:ind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C130000">
            <w:pPr>
              <w:ind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D13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2000,0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E13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2000,0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F13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2000,0</w:t>
            </w:r>
          </w:p>
        </w:tc>
      </w:tr>
      <w:tr>
        <w:trPr>
          <w:trHeight w:hRule="exact" w:val="900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10130000">
            <w:pPr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Комплекс процессных мероприятий "Финансовая поддержка субъектов малого и среднего предпринимательства"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113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213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313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01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4130000">
            <w:pPr>
              <w:ind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5130000">
            <w:pPr>
              <w:ind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613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1550,0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713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1550,0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813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1550,0</w:t>
            </w:r>
          </w:p>
        </w:tc>
      </w:tr>
      <w:tr>
        <w:trPr>
          <w:trHeight w:hRule="exact" w:val="725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9130000">
            <w:pPr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Реализация мероприятий по поддержке субъектов малого и среднего предпринимательства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A13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B13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C13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01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D13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10430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E130000">
            <w:pPr>
              <w:ind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F13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1550,0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013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1550,0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113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1550,0</w:t>
            </w:r>
          </w:p>
        </w:tc>
      </w:tr>
      <w:tr>
        <w:trPr>
          <w:trHeight w:hRule="atLeast" w:val="765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22130000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313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413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513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01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613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10430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713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630</w:t>
            </w: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813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300,0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913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300,0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A13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300,0</w:t>
            </w:r>
          </w:p>
        </w:tc>
      </w:tr>
      <w:tr>
        <w:trPr>
          <w:trHeight w:hRule="atLeast" w:val="233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2B130000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C13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D13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E13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01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F13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10430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013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810</w:t>
            </w: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113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1250,0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213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1250,0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313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1250,0</w:t>
            </w:r>
          </w:p>
        </w:tc>
      </w:tr>
      <w:tr>
        <w:trPr>
          <w:trHeight w:hRule="exact" w:val="1170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34130000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 xml:space="preserve"> Комплекс процессных мероприятий "Обеспечение популяризации предпринимательской деятельности"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513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613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713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02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8130000">
            <w:pPr>
              <w:ind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9130000">
            <w:pPr>
              <w:ind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A13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450,0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B13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450,0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C13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450,0</w:t>
            </w:r>
          </w:p>
        </w:tc>
      </w:tr>
      <w:tr>
        <w:trPr>
          <w:trHeight w:hRule="atLeast" w:val="1200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3D130000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Организация и проведение мероприятий, направленных на популяризацию предпринимательской деятельности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E13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F13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013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02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113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10420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2130000">
            <w:pPr>
              <w:ind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313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450,0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413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450,0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513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450,0</w:t>
            </w:r>
          </w:p>
        </w:tc>
      </w:tr>
      <w:tr>
        <w:trPr>
          <w:trHeight w:hRule="atLeast" w:val="930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46130000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713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813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913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02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A13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10420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B13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240</w:t>
            </w: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C13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450,0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D13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450,0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E13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450,0</w:t>
            </w:r>
          </w:p>
        </w:tc>
      </w:tr>
      <w:tr>
        <w:trPr>
          <w:trHeight w:hRule="atLeast" w:val="510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4F130000">
            <w:pPr>
              <w:rPr>
                <w:rFonts w:ascii="XO Thames" w:hAnsi="XO Thames"/>
                <w:b w:val="1"/>
                <w:sz w:val="20"/>
              </w:rPr>
            </w:pPr>
            <w:r>
              <w:rPr>
                <w:rFonts w:ascii="XO Thames" w:hAnsi="XO Thames"/>
                <w:b w:val="1"/>
                <w:sz w:val="20"/>
              </w:rPr>
              <w:t>Муниципальная программа Киселевского городского округа «Формирование современной городской среды»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0130000">
            <w:pPr>
              <w:ind/>
              <w:jc w:val="center"/>
              <w:rPr>
                <w:rFonts w:ascii="XO Thames" w:hAnsi="XO Thames"/>
                <w:b w:val="1"/>
                <w:sz w:val="20"/>
              </w:rPr>
            </w:pPr>
            <w:r>
              <w:rPr>
                <w:rFonts w:ascii="XO Thames" w:hAnsi="XO Thames"/>
                <w:b w:val="1"/>
                <w:sz w:val="20"/>
              </w:rPr>
              <w:t>11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1130000">
            <w:pPr>
              <w:ind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2130000">
            <w:pPr>
              <w:ind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3130000">
            <w:pPr>
              <w:ind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4130000">
            <w:pPr>
              <w:ind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5130000">
            <w:pPr>
              <w:ind/>
              <w:jc w:val="center"/>
              <w:rPr>
                <w:rFonts w:ascii="XO Thames" w:hAnsi="XO Thames"/>
                <w:b w:val="1"/>
                <w:sz w:val="20"/>
              </w:rPr>
            </w:pPr>
            <w:r>
              <w:rPr>
                <w:rFonts w:ascii="XO Thames" w:hAnsi="XO Thames"/>
                <w:b w:val="1"/>
                <w:sz w:val="20"/>
              </w:rPr>
              <w:t>171166,0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6130000">
            <w:pPr>
              <w:ind/>
              <w:jc w:val="center"/>
              <w:rPr>
                <w:rFonts w:ascii="XO Thames" w:hAnsi="XO Thames"/>
                <w:b w:val="1"/>
                <w:sz w:val="20"/>
              </w:rPr>
            </w:pPr>
            <w:r>
              <w:rPr>
                <w:rFonts w:ascii="XO Thames" w:hAnsi="XO Thames"/>
                <w:b w:val="1"/>
                <w:sz w:val="20"/>
              </w:rPr>
              <w:t>18386,2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7130000">
            <w:pPr>
              <w:ind/>
              <w:jc w:val="center"/>
              <w:rPr>
                <w:rFonts w:ascii="XO Thames" w:hAnsi="XO Thames"/>
                <w:b w:val="1"/>
                <w:sz w:val="20"/>
              </w:rPr>
            </w:pPr>
            <w:r>
              <w:rPr>
                <w:rFonts w:ascii="XO Thames" w:hAnsi="XO Thames"/>
                <w:b w:val="1"/>
                <w:sz w:val="20"/>
              </w:rPr>
              <w:t>18592,4</w:t>
            </w:r>
          </w:p>
        </w:tc>
      </w:tr>
      <w:tr>
        <w:trPr>
          <w:trHeight w:hRule="atLeast" w:val="505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8130000">
            <w:pPr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Региональный проект, входящий в состав национального проекта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913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11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A13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B130000">
            <w:pPr>
              <w:ind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C130000">
            <w:pPr>
              <w:ind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D130000">
            <w:pPr>
              <w:ind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E13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171166,0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F13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18386,2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013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18592,4</w:t>
            </w:r>
          </w:p>
        </w:tc>
      </w:tr>
      <w:tr>
        <w:trPr>
          <w:trHeight w:hRule="atLeast" w:val="690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61130000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Региональный проект "Формирование комфортной городской среды"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213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11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313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413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И4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5130000">
            <w:pPr>
              <w:ind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6130000">
            <w:pPr>
              <w:ind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713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171166,0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813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18386,2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913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18592,4</w:t>
            </w:r>
          </w:p>
        </w:tc>
      </w:tr>
      <w:tr>
        <w:trPr>
          <w:trHeight w:hRule="exact" w:val="1860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6A130000">
            <w:pPr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Создание комфортной городской среды в малых городах и исторических поселениях - победителях Всероссийского конкурса лучших проектов создания комфортной городской среды (Улица Весенняя. г. Киселевск)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B13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11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C13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D13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И4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E13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54249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F130000">
            <w:pPr>
              <w:ind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013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140573,5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1130000">
            <w:pPr>
              <w:ind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2130000">
            <w:pPr>
              <w:ind/>
              <w:jc w:val="center"/>
              <w:rPr>
                <w:rFonts w:ascii="XO Thames" w:hAnsi="XO Thames"/>
                <w:sz w:val="20"/>
              </w:rPr>
            </w:pPr>
          </w:p>
        </w:tc>
      </w:tr>
      <w:tr>
        <w:trPr>
          <w:trHeight w:hRule="atLeast" w:val="885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73130000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413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11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513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613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И4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713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54249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813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240</w:t>
            </w: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913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140573,5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A130000">
            <w:pPr>
              <w:ind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B130000">
            <w:pPr>
              <w:ind/>
              <w:jc w:val="center"/>
              <w:rPr>
                <w:rFonts w:ascii="XO Thames" w:hAnsi="XO Thames"/>
                <w:sz w:val="20"/>
              </w:rPr>
            </w:pPr>
          </w:p>
        </w:tc>
      </w:tr>
      <w:tr>
        <w:trPr>
          <w:trHeight w:hRule="exact" w:val="655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C130000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Реализация программ формирования современной городской среды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D13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11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E13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F13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И4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8013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55550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113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213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28440,2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313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18386,2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413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18592,4</w:t>
            </w:r>
          </w:p>
        </w:tc>
      </w:tr>
      <w:tr>
        <w:trPr>
          <w:trHeight w:hRule="atLeast" w:val="885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85130000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613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11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713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813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И4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8913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55550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A13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240</w:t>
            </w: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B13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28440,2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C13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18386,2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D13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18592,4</w:t>
            </w:r>
          </w:p>
        </w:tc>
      </w:tr>
      <w:tr>
        <w:trPr>
          <w:trHeight w:hRule="atLeast" w:val="1870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8E130000">
            <w:pPr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Создание комфортной городской среды в малых городах и исторических поселениях - победителях Всероссийского конкурса лучших проектов создания комфортной городской среды (Улица Весенняя. г. Киселевск)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F13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11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013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113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И4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2130000">
            <w:pPr>
              <w:ind/>
              <w:jc w:val="center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А4249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313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413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595,0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5130000">
            <w:pPr>
              <w:ind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6130000">
            <w:pPr>
              <w:ind/>
              <w:jc w:val="center"/>
              <w:rPr>
                <w:rFonts w:ascii="XO Thames" w:hAnsi="XO Thames"/>
                <w:sz w:val="20"/>
              </w:rPr>
            </w:pPr>
          </w:p>
        </w:tc>
      </w:tr>
      <w:tr>
        <w:trPr>
          <w:trHeight w:hRule="atLeast" w:val="510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97130000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813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11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913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A13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И4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B130000">
            <w:pPr>
              <w:ind/>
              <w:jc w:val="center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А4249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C13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240</w:t>
            </w: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D13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595,0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E130000">
            <w:pPr>
              <w:ind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F130000">
            <w:pPr>
              <w:ind/>
              <w:jc w:val="center"/>
              <w:rPr>
                <w:rFonts w:ascii="XO Thames" w:hAnsi="XO Thames"/>
                <w:sz w:val="20"/>
              </w:rPr>
            </w:pPr>
          </w:p>
        </w:tc>
      </w:tr>
      <w:tr>
        <w:trPr>
          <w:trHeight w:hRule="atLeast" w:val="695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A0130000">
            <w:pPr>
              <w:ind/>
              <w:jc w:val="left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Реализация программ формирования современной городской среды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113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11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213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313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И4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A4130000">
            <w:pPr>
              <w:ind/>
              <w:jc w:val="center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А5550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513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613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1557,3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7130000">
            <w:pPr>
              <w:ind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8130000">
            <w:pPr>
              <w:ind/>
              <w:jc w:val="center"/>
              <w:rPr>
                <w:rFonts w:ascii="XO Thames" w:hAnsi="XO Thames"/>
                <w:sz w:val="20"/>
              </w:rPr>
            </w:pPr>
          </w:p>
        </w:tc>
      </w:tr>
      <w:tr>
        <w:trPr>
          <w:trHeight w:hRule="atLeast" w:val="395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A9130000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A13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11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B13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C13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И4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AD130000">
            <w:pPr>
              <w:ind/>
              <w:jc w:val="center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А5550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E13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240</w:t>
            </w: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F13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1557,3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0130000">
            <w:pPr>
              <w:ind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1130000">
            <w:pPr>
              <w:ind/>
              <w:jc w:val="center"/>
              <w:rPr>
                <w:rFonts w:ascii="XO Thames" w:hAnsi="XO Thames"/>
                <w:sz w:val="20"/>
              </w:rPr>
            </w:pPr>
          </w:p>
        </w:tc>
      </w:tr>
      <w:tr>
        <w:trPr>
          <w:trHeight w:hRule="exact" w:val="505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B2130000">
            <w:pPr>
              <w:rPr>
                <w:rFonts w:ascii="XO Thames" w:hAnsi="XO Thames"/>
                <w:b w:val="1"/>
                <w:sz w:val="20"/>
              </w:rPr>
            </w:pPr>
            <w:r>
              <w:rPr>
                <w:rFonts w:ascii="XO Thames" w:hAnsi="XO Thames"/>
                <w:b w:val="1"/>
                <w:sz w:val="20"/>
              </w:rPr>
              <w:t>Непрограммное направление деятельности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3130000">
            <w:pPr>
              <w:ind/>
              <w:jc w:val="center"/>
              <w:rPr>
                <w:rFonts w:ascii="XO Thames" w:hAnsi="XO Thames"/>
                <w:b w:val="1"/>
                <w:sz w:val="20"/>
              </w:rPr>
            </w:pPr>
            <w:r>
              <w:rPr>
                <w:rFonts w:ascii="XO Thames" w:hAnsi="XO Thames"/>
                <w:b w:val="1"/>
                <w:sz w:val="20"/>
              </w:rPr>
              <w:t>99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4130000">
            <w:pPr>
              <w:ind/>
              <w:jc w:val="center"/>
              <w:rPr>
                <w:rFonts w:ascii="XO Thames" w:hAnsi="XO Thames"/>
                <w:b w:val="1"/>
                <w:sz w:val="20"/>
              </w:rPr>
            </w:pP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5130000">
            <w:pPr>
              <w:ind/>
              <w:jc w:val="center"/>
              <w:rPr>
                <w:rFonts w:ascii="XO Thames" w:hAnsi="XO Thames"/>
                <w:b w:val="1"/>
                <w:sz w:val="20"/>
              </w:rPr>
            </w:pP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6130000">
            <w:pPr>
              <w:ind/>
              <w:jc w:val="center"/>
              <w:rPr>
                <w:rFonts w:ascii="XO Thames" w:hAnsi="XO Thames"/>
                <w:b w:val="1"/>
                <w:sz w:val="20"/>
              </w:rPr>
            </w:pP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7130000">
            <w:pPr>
              <w:ind/>
              <w:jc w:val="center"/>
              <w:rPr>
                <w:rFonts w:ascii="XO Thames" w:hAnsi="XO Thames"/>
                <w:b w:val="1"/>
                <w:sz w:val="20"/>
              </w:rPr>
            </w:pP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8130000">
            <w:pPr>
              <w:ind/>
              <w:jc w:val="center"/>
              <w:rPr>
                <w:rFonts w:ascii="XO Thames" w:hAnsi="XO Thames"/>
                <w:b w:val="1"/>
                <w:sz w:val="20"/>
              </w:rPr>
            </w:pPr>
            <w:r>
              <w:rPr>
                <w:rFonts w:ascii="XO Thames" w:hAnsi="XO Thames"/>
                <w:b w:val="1"/>
                <w:sz w:val="20"/>
              </w:rPr>
              <w:t>207163,8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9130000">
            <w:pPr>
              <w:ind/>
              <w:jc w:val="center"/>
              <w:rPr>
                <w:rFonts w:ascii="XO Thames" w:hAnsi="XO Thames"/>
                <w:b w:val="1"/>
                <w:sz w:val="20"/>
              </w:rPr>
            </w:pPr>
            <w:r>
              <w:rPr>
                <w:rFonts w:ascii="XO Thames" w:hAnsi="XO Thames"/>
                <w:b w:val="1"/>
                <w:sz w:val="20"/>
              </w:rPr>
              <w:t>187692,5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A130000">
            <w:pPr>
              <w:ind/>
              <w:jc w:val="center"/>
              <w:rPr>
                <w:rFonts w:ascii="XO Thames" w:hAnsi="XO Thames"/>
                <w:b w:val="1"/>
                <w:sz w:val="20"/>
              </w:rPr>
            </w:pPr>
            <w:r>
              <w:rPr>
                <w:rFonts w:ascii="XO Thames" w:hAnsi="XO Thames"/>
                <w:b w:val="1"/>
                <w:sz w:val="20"/>
              </w:rPr>
              <w:t>179693,7</w:t>
            </w:r>
          </w:p>
        </w:tc>
      </w:tr>
      <w:tr>
        <w:trPr>
          <w:trHeight w:hRule="atLeast" w:val="465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BB130000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 xml:space="preserve">Реализация мер в области молодежной политики 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C13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99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D13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E13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00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F13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10450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0130000">
            <w:pPr>
              <w:ind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113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5,0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213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5,0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313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5,0</w:t>
            </w:r>
          </w:p>
        </w:tc>
      </w:tr>
      <w:tr>
        <w:trPr>
          <w:trHeight w:hRule="atLeast" w:val="930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C4130000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513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99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613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713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00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813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10450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913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240</w:t>
            </w: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A13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5,0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B13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5,0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C13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5,0</w:t>
            </w:r>
          </w:p>
        </w:tc>
      </w:tr>
      <w:tr>
        <w:trPr>
          <w:trHeight w:hRule="atLeast" w:val="455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CD130000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Резервный фонд  администрации Киселевского городского округа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E13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99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F13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013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00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113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19010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2130000">
            <w:pPr>
              <w:ind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313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3000,0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413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5000,0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513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5000,0</w:t>
            </w:r>
          </w:p>
        </w:tc>
      </w:tr>
      <w:tr>
        <w:trPr>
          <w:trHeight w:hRule="atLeast" w:val="290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D6130000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Резервные средства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713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99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813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913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00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A13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19010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B13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870</w:t>
            </w: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C13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3000,0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D13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5000,0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E13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5000,0</w:t>
            </w:r>
          </w:p>
        </w:tc>
      </w:tr>
      <w:tr>
        <w:trPr>
          <w:trHeight w:hRule="exact" w:val="755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DF130000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Процентные платежи по муниципальному долгу Киселевского городского округа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013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99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113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213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00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313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19020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4130000">
            <w:pPr>
              <w:ind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513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5540,0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613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21800,0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713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18200,0</w:t>
            </w:r>
          </w:p>
        </w:tc>
      </w:tr>
      <w:tr>
        <w:trPr>
          <w:trHeight w:hRule="atLeast" w:val="525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E8130000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Обслуживание муниципального долга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913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99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A13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B13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00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C13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19020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D13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730</w:t>
            </w: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E13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5540,0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F13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21800,0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013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18200,0</w:t>
            </w:r>
          </w:p>
        </w:tc>
      </w:tr>
      <w:tr>
        <w:trPr>
          <w:trHeight w:hRule="atLeast" w:val="470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F1130000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 xml:space="preserve">Обеспечение деятельности органов местного самоуправления 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213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99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313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413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00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513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19030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6130000">
            <w:pPr>
              <w:ind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713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117392,4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813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119417,4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913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115017,4</w:t>
            </w:r>
          </w:p>
        </w:tc>
      </w:tr>
      <w:tr>
        <w:trPr>
          <w:trHeight w:hRule="exact" w:val="690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FA130000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Расходы на выплату персоналу государственных (муниципальных) органов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B13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99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C13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D13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00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E13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19030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F13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120</w:t>
            </w: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014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96771,1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114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96669,6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214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96669,6</w:t>
            </w:r>
          </w:p>
        </w:tc>
      </w:tr>
      <w:tr>
        <w:trPr>
          <w:trHeight w:hRule="atLeast" w:val="510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03140000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414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99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514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614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00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714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19030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814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240</w:t>
            </w: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914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20210,2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A14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22336,7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B14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17936,7</w:t>
            </w:r>
          </w:p>
        </w:tc>
      </w:tr>
      <w:tr>
        <w:trPr>
          <w:trHeight w:hRule="atLeast" w:val="255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0C140000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Уплата налогов, сборов и иных платежей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D14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99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E14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F14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00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014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19030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114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850</w:t>
            </w: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214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411,1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314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411,1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414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411,1</w:t>
            </w:r>
          </w:p>
        </w:tc>
      </w:tr>
      <w:tr>
        <w:trPr>
          <w:trHeight w:hRule="atLeast" w:val="560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5140000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 xml:space="preserve">Финансовое обеспечение наградной системы 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614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99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714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814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00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914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19050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A140000">
            <w:pPr>
              <w:ind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B14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8990,0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C14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8990,0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D14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8990,0</w:t>
            </w:r>
          </w:p>
        </w:tc>
      </w:tr>
      <w:tr>
        <w:trPr>
          <w:trHeight w:hRule="atLeast" w:val="510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1E140000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F14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99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014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114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00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214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19050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314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240</w:t>
            </w: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414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3100,0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514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3100,0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614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3100,0</w:t>
            </w:r>
          </w:p>
        </w:tc>
      </w:tr>
      <w:tr>
        <w:trPr>
          <w:trHeight w:hRule="exact" w:val="725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27140000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Публичные нормативные выплаты гражданам несоциального характера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814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99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914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A14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00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B14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19050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C14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330</w:t>
            </w: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D14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690,0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E14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690,0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F14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690,0</w:t>
            </w:r>
          </w:p>
        </w:tc>
      </w:tr>
      <w:tr>
        <w:trPr>
          <w:trHeight w:hRule="atLeast" w:val="210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30140000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Премии и гранты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114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99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214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314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00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414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19050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514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350</w:t>
            </w: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614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5200,0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714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5200,0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814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5200,0</w:t>
            </w:r>
          </w:p>
        </w:tc>
      </w:tr>
      <w:tr>
        <w:trPr>
          <w:trHeight w:hRule="atLeast" w:val="585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9140000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 xml:space="preserve">Выполнение иных обязательств муниципального образования 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A14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99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B14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C14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00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D14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19060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E140000">
            <w:pPr>
              <w:ind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F14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19075,1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014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12264,4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114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12264,4</w:t>
            </w:r>
          </w:p>
        </w:tc>
      </w:tr>
      <w:tr>
        <w:trPr>
          <w:trHeight w:hRule="atLeast" w:val="510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42140000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314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99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414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514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00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614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19060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714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240</w:t>
            </w: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814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11279,1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914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11123,7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A14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11123,7</w:t>
            </w:r>
          </w:p>
        </w:tc>
      </w:tr>
      <w:tr>
        <w:trPr>
          <w:trHeight w:hRule="atLeast" w:val="295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4B140000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Исполнение судебных актов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C14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99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D14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E14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00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F14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19060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014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830</w:t>
            </w: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114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4009,0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214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1140,7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314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1140,7</w:t>
            </w:r>
          </w:p>
        </w:tc>
      </w:tr>
      <w:tr>
        <w:trPr>
          <w:trHeight w:hRule="exact" w:val="475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54140000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Уплата налогов, сборов и иных платежей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514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99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614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714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00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814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19060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914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850</w:t>
            </w: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A14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3787,0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B140000">
            <w:pPr>
              <w:ind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C140000">
            <w:pPr>
              <w:ind/>
              <w:jc w:val="center"/>
              <w:rPr>
                <w:rFonts w:ascii="XO Thames" w:hAnsi="XO Thames"/>
                <w:sz w:val="20"/>
              </w:rPr>
            </w:pPr>
          </w:p>
        </w:tc>
      </w:tr>
      <w:tr>
        <w:trPr>
          <w:trHeight w:hRule="exact" w:val="1480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top"/>
          </w:tcPr>
          <w:p w14:paraId="5D140000">
            <w:pPr>
              <w:ind/>
              <w:jc w:val="left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 xml:space="preserve">Исполнение судебных актов по искам к муниципальному образованию о взыскании денежных средств за счет средств казны муниципального образования 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E14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99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F14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014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00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114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19070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2140000">
            <w:pPr>
              <w:ind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314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29800,0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4140000">
            <w:pPr>
              <w:ind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5140000">
            <w:pPr>
              <w:ind/>
              <w:jc w:val="center"/>
              <w:rPr>
                <w:rFonts w:ascii="XO Thames" w:hAnsi="XO Thames"/>
                <w:sz w:val="20"/>
              </w:rPr>
            </w:pPr>
          </w:p>
        </w:tc>
      </w:tr>
      <w:tr>
        <w:trPr>
          <w:trHeight w:hRule="exact" w:val="272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66140000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Исполнение судебных актов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714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99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814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914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00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A14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19070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B14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830</w:t>
            </w: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C14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29800,0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D140000">
            <w:pPr>
              <w:ind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E140000">
            <w:pPr>
              <w:ind/>
              <w:jc w:val="center"/>
              <w:rPr>
                <w:rFonts w:ascii="XO Thames" w:hAnsi="XO Thames"/>
                <w:sz w:val="20"/>
              </w:rPr>
            </w:pPr>
          </w:p>
        </w:tc>
      </w:tr>
      <w:tr>
        <w:trPr>
          <w:trHeight w:hRule="exact" w:val="960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6F140000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Проведение выборов в законодательные (представительные) органы местного самоуправления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014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99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114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214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00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314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19080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4140000">
            <w:pPr>
              <w:ind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514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1824,4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6140000">
            <w:pPr>
              <w:ind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7140000">
            <w:pPr>
              <w:ind/>
              <w:jc w:val="center"/>
              <w:rPr>
                <w:rFonts w:ascii="XO Thames" w:hAnsi="XO Thames"/>
                <w:sz w:val="20"/>
              </w:rPr>
            </w:pPr>
          </w:p>
        </w:tc>
      </w:tr>
      <w:tr>
        <w:trPr>
          <w:trHeight w:hRule="atLeast" w:val="262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78140000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Специальные расходы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914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99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A14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B14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00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C14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19080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D14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880</w:t>
            </w: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E14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1824,4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F140000">
            <w:pPr>
              <w:ind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0140000">
            <w:pPr>
              <w:ind/>
              <w:jc w:val="center"/>
              <w:rPr>
                <w:rFonts w:ascii="XO Thames" w:hAnsi="XO Thames"/>
                <w:sz w:val="20"/>
              </w:rPr>
            </w:pPr>
          </w:p>
        </w:tc>
      </w:tr>
      <w:tr>
        <w:trPr>
          <w:trHeight w:hRule="atLeast" w:val="255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1140000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 xml:space="preserve">Глава Киселевского городского округа 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214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99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314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414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00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514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19090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6140000">
            <w:pPr>
              <w:ind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714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4726,0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814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3877,5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914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3877,5</w:t>
            </w:r>
          </w:p>
        </w:tc>
      </w:tr>
      <w:tr>
        <w:trPr>
          <w:trHeight w:hRule="exact" w:val="722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8A140000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Расходы на выплату персоналу государственных (муниципальных) органов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B14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99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C14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D14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00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E14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19090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F14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120</w:t>
            </w: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014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4726,0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114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3877,5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214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3877,5</w:t>
            </w:r>
          </w:p>
        </w:tc>
      </w:tr>
      <w:tr>
        <w:trPr>
          <w:trHeight w:hRule="exact" w:val="720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93140000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 xml:space="preserve">Председатель Совета народных депутатов Киселевского городского округа 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414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99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514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614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00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714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19100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8140000">
            <w:pPr>
              <w:ind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914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2610,2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A14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2423,7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B14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2423,7</w:t>
            </w:r>
          </w:p>
        </w:tc>
      </w:tr>
      <w:tr>
        <w:trPr>
          <w:trHeight w:hRule="exact" w:val="705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9C140000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Расходы на выплату персоналу государственных (муниципальных) органов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D14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99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E14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F14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00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014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19100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114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120</w:t>
            </w: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214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2610,2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314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2423,7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414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2423,7</w:t>
            </w:r>
          </w:p>
        </w:tc>
      </w:tr>
      <w:tr>
        <w:trPr>
          <w:trHeight w:hRule="exact" w:val="735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A5140000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Депутаты (члены) Совета народных депутатов Киселевского городского округа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614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99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714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814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00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914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19110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A140000">
            <w:pPr>
              <w:ind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B14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1118,6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C14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1118,6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D14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1118,6</w:t>
            </w:r>
          </w:p>
        </w:tc>
      </w:tr>
      <w:tr>
        <w:trPr>
          <w:trHeight w:hRule="exact" w:val="791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AE140000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Расходы на выплату персоналу государственных (муниципальных) органов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F14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99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014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114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00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214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19110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314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120</w:t>
            </w: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414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1118,6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514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1118,6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614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1118,6</w:t>
            </w:r>
          </w:p>
        </w:tc>
      </w:tr>
      <w:tr>
        <w:trPr>
          <w:trHeight w:hRule="exact" w:val="705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B7140000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 xml:space="preserve">Руководитель контрольно-счетной палаты Киселевского городского округа 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814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99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914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A14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00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B14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19120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C140000">
            <w:pPr>
              <w:ind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D14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1927,3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E14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1789,5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F14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1789,5</w:t>
            </w:r>
          </w:p>
        </w:tc>
      </w:tr>
      <w:tr>
        <w:trPr>
          <w:trHeight w:hRule="exact" w:val="705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C0140000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Расходы на выплату персоналу государственных (муниципальных) органов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114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99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214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314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00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414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19120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514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120</w:t>
            </w: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614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1927,3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714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1789,5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814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1789,5</w:t>
            </w:r>
          </w:p>
        </w:tc>
      </w:tr>
      <w:tr>
        <w:trPr>
          <w:trHeight w:hRule="atLeast" w:val="510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C9140000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Обеспечение деятельности  муниципального казенного учреждения Киселевского городского округа «Центр обслуживания»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A14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99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B14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C14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00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D14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19130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E140000">
            <w:pPr>
              <w:ind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F14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9150,9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014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9150,9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114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9150,9</w:t>
            </w:r>
          </w:p>
        </w:tc>
      </w:tr>
      <w:tr>
        <w:trPr>
          <w:trHeight w:hRule="atLeast" w:val="545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2140000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Расходы на выплаты персоналу казенных учреждений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314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99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414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514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00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614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19130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714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110</w:t>
            </w: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814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8736,9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914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8736,9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A14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8736,9</w:t>
            </w:r>
          </w:p>
        </w:tc>
      </w:tr>
      <w:tr>
        <w:trPr>
          <w:trHeight w:hRule="atLeast" w:val="975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DB140000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C14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99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D14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E14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00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F14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19130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014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240</w:t>
            </w: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114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414,0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214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414,0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314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414,0</w:t>
            </w:r>
          </w:p>
        </w:tc>
      </w:tr>
      <w:tr>
        <w:trPr>
          <w:trHeight w:hRule="atLeast" w:val="765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4140000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514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99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614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714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00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814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51200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9140000">
            <w:pPr>
              <w:ind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A14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161,8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B14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13,4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C14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14,6</w:t>
            </w:r>
          </w:p>
        </w:tc>
      </w:tr>
      <w:tr>
        <w:trPr>
          <w:trHeight w:hRule="atLeast" w:val="510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ED140000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E14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99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F14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014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00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114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51200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214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240</w:t>
            </w: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314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161,8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414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13,4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514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14,6</w:t>
            </w:r>
          </w:p>
        </w:tc>
      </w:tr>
      <w:tr>
        <w:trPr>
          <w:trHeight w:hRule="atLeast" w:val="510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F6140000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 xml:space="preserve">Создание и функционирование комиссий по делам несовершеннолетних и защите их прав 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714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99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814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914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00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A14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71960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B140000">
            <w:pPr>
              <w:ind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C14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1770,8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D14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1770,8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E14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1770,8</w:t>
            </w:r>
          </w:p>
        </w:tc>
      </w:tr>
      <w:tr>
        <w:trPr>
          <w:trHeight w:hRule="exact" w:val="715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FF140000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Расходы на выплату персоналу государственных (муниципальных) органов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015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99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115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215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00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315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71960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415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120</w:t>
            </w: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515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1705,4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615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1705,4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715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1705,4</w:t>
            </w:r>
          </w:p>
        </w:tc>
      </w:tr>
      <w:tr>
        <w:trPr>
          <w:trHeight w:hRule="atLeast" w:val="510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08150000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915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99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A15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B15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00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C15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71960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D15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240</w:t>
            </w: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E15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65,4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F15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65,4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015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65,4</w:t>
            </w:r>
          </w:p>
        </w:tc>
      </w:tr>
      <w:tr>
        <w:trPr>
          <w:trHeight w:hRule="atLeast" w:val="599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1150000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 xml:space="preserve">Создание и функционирование административных комиссий 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215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99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315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415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00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515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79060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6150000">
            <w:pPr>
              <w:ind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715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71,3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815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71,3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915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71,3</w:t>
            </w:r>
          </w:p>
        </w:tc>
      </w:tr>
      <w:tr>
        <w:trPr>
          <w:trHeight w:hRule="exact" w:val="705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1A150000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Расходы на выплату персоналу государственных (муниципальных) органов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B15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99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C15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D15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00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E15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79060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F15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120</w:t>
            </w: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015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44,3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115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44,3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215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44,3</w:t>
            </w:r>
          </w:p>
        </w:tc>
      </w:tr>
      <w:tr>
        <w:trPr>
          <w:trHeight w:hRule="atLeast" w:val="510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23150000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415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99</w:t>
            </w: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515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</w:t>
            </w: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615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00</w:t>
            </w: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715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79060</w:t>
            </w: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815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240</w:t>
            </w: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915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27,0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A15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27,0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B15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27,0</w:t>
            </w:r>
          </w:p>
        </w:tc>
      </w:tr>
      <w:tr>
        <w:trPr>
          <w:trHeight w:hRule="atLeast" w:val="340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2C150000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Условно утвержденные расходы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D150000">
            <w:pPr>
              <w:ind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E150000">
            <w:pPr>
              <w:ind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F150000">
            <w:pPr>
              <w:ind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0150000">
            <w:pPr>
              <w:ind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1150000">
            <w:pPr>
              <w:ind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2150000">
            <w:pPr>
              <w:ind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315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128500,0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415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115000,0</w:t>
            </w:r>
          </w:p>
        </w:tc>
      </w:tr>
      <w:tr>
        <w:trPr>
          <w:trHeight w:hRule="atLeast" w:val="255"/>
        </w:trPr>
        <w:tc>
          <w:tcPr>
            <w:tcW w:type="dxa" w:w="32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35150000">
            <w:pPr>
              <w:rPr>
                <w:rFonts w:ascii="XO Thames" w:hAnsi="XO Thames"/>
                <w:b w:val="1"/>
                <w:sz w:val="20"/>
              </w:rPr>
            </w:pPr>
            <w:r>
              <w:rPr>
                <w:rFonts w:ascii="XO Thames" w:hAnsi="XO Thames"/>
                <w:b w:val="1"/>
                <w:sz w:val="20"/>
              </w:rPr>
              <w:t>Итого</w:t>
            </w:r>
          </w:p>
        </w:tc>
        <w:tc>
          <w:tcPr>
            <w:tcW w:type="dxa" w:w="6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6150000">
            <w:pPr>
              <w:ind/>
              <w:jc w:val="center"/>
              <w:rPr>
                <w:rFonts w:ascii="XO Thames" w:hAnsi="XO Thames"/>
                <w:b w:val="1"/>
                <w:sz w:val="20"/>
              </w:rPr>
            </w:pPr>
          </w:p>
        </w:tc>
        <w:tc>
          <w:tcPr>
            <w:tcW w:type="dxa" w:w="4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7150000">
            <w:pPr>
              <w:ind/>
              <w:jc w:val="center"/>
              <w:rPr>
                <w:rFonts w:ascii="XO Thames" w:hAnsi="XO Thames"/>
                <w:b w:val="1"/>
                <w:sz w:val="20"/>
              </w:rPr>
            </w:pPr>
          </w:p>
        </w:tc>
        <w:tc>
          <w:tcPr>
            <w:tcW w:type="dxa" w:w="6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8150000">
            <w:pPr>
              <w:ind/>
              <w:jc w:val="center"/>
              <w:rPr>
                <w:rFonts w:ascii="XO Thames" w:hAnsi="XO Thames"/>
                <w:b w:val="1"/>
                <w:sz w:val="20"/>
              </w:rPr>
            </w:pPr>
          </w:p>
        </w:tc>
        <w:tc>
          <w:tcPr>
            <w:tcW w:type="dxa" w:w="7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9150000">
            <w:pPr>
              <w:ind/>
              <w:jc w:val="center"/>
              <w:rPr>
                <w:rFonts w:ascii="XO Thames" w:hAnsi="XO Thames"/>
                <w:b w:val="1"/>
                <w:sz w:val="20"/>
              </w:rPr>
            </w:pPr>
          </w:p>
        </w:tc>
        <w:tc>
          <w:tcPr>
            <w:tcW w:type="dxa" w:w="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A150000">
            <w:pPr>
              <w:ind/>
              <w:jc w:val="center"/>
              <w:rPr>
                <w:rFonts w:ascii="XO Thames" w:hAnsi="XO Thames"/>
                <w:b w:val="1"/>
                <w:sz w:val="20"/>
              </w:rPr>
            </w:pPr>
          </w:p>
        </w:tc>
        <w:tc>
          <w:tcPr>
            <w:tcW w:type="dxa" w:w="11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B150000">
            <w:pPr>
              <w:ind/>
              <w:jc w:val="center"/>
              <w:rPr>
                <w:rFonts w:ascii="XO Thames" w:hAnsi="XO Thames"/>
                <w:b w:val="1"/>
                <w:sz w:val="20"/>
              </w:rPr>
            </w:pPr>
            <w:r>
              <w:rPr>
                <w:rFonts w:ascii="XO Thames" w:hAnsi="XO Thames"/>
                <w:b w:val="1"/>
                <w:sz w:val="20"/>
              </w:rPr>
              <w:t>5150663,3</w:t>
            </w:r>
          </w:p>
        </w:tc>
        <w:tc>
          <w:tcPr>
            <w:tcW w:type="dxa" w:w="11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C150000">
            <w:pPr>
              <w:ind/>
              <w:jc w:val="center"/>
              <w:rPr>
                <w:rFonts w:ascii="XO Thames" w:hAnsi="XO Thames"/>
                <w:b w:val="1"/>
                <w:sz w:val="20"/>
              </w:rPr>
            </w:pPr>
            <w:r>
              <w:rPr>
                <w:rFonts w:ascii="XO Thames" w:hAnsi="XO Thames"/>
                <w:b w:val="1"/>
                <w:sz w:val="20"/>
              </w:rPr>
              <w:t>4757148,4</w:t>
            </w:r>
          </w:p>
        </w:tc>
        <w:tc>
          <w:tcPr>
            <w:tcW w:type="dxa" w:w="117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D150000">
            <w:pPr>
              <w:ind/>
              <w:jc w:val="center"/>
              <w:rPr>
                <w:rFonts w:ascii="XO Thames" w:hAnsi="XO Thames"/>
                <w:b w:val="1"/>
                <w:sz w:val="20"/>
              </w:rPr>
            </w:pPr>
            <w:r>
              <w:rPr>
                <w:rFonts w:ascii="XO Thames" w:hAnsi="XO Thames"/>
                <w:b w:val="1"/>
                <w:sz w:val="20"/>
              </w:rPr>
              <w:t>4653828,5</w:t>
            </w:r>
          </w:p>
        </w:tc>
      </w:tr>
    </w:tbl>
    <w:p w14:paraId="3E150000">
      <w:pPr>
        <w:widowControl w:val="1"/>
        <w:ind/>
        <w:jc w:val="right"/>
      </w:pPr>
      <w:r>
        <w:t>».</w:t>
      </w:r>
    </w:p>
    <w:p w14:paraId="3F150000">
      <w:pPr>
        <w:widowControl w:val="1"/>
        <w:ind/>
        <w:jc w:val="right"/>
        <w:rPr>
          <w:sz w:val="24"/>
        </w:rPr>
      </w:pPr>
    </w:p>
    <w:p w14:paraId="40150000">
      <w:pPr>
        <w:widowControl w:val="1"/>
        <w:ind/>
        <w:jc w:val="right"/>
        <w:rPr>
          <w:sz w:val="24"/>
        </w:rPr>
      </w:pPr>
    </w:p>
    <w:p w14:paraId="41150000">
      <w:pPr>
        <w:widowControl w:val="1"/>
        <w:ind/>
        <w:jc w:val="right"/>
        <w:rPr>
          <w:sz w:val="24"/>
        </w:rPr>
      </w:pPr>
    </w:p>
    <w:p w14:paraId="42150000">
      <w:pPr>
        <w:widowControl w:val="1"/>
        <w:ind/>
        <w:jc w:val="right"/>
        <w:rPr>
          <w:sz w:val="24"/>
        </w:rPr>
      </w:pPr>
    </w:p>
    <w:p w14:paraId="43150000">
      <w:pPr>
        <w:widowControl w:val="1"/>
        <w:ind/>
        <w:jc w:val="right"/>
        <w:rPr>
          <w:sz w:val="24"/>
        </w:rPr>
      </w:pPr>
    </w:p>
    <w:p w14:paraId="44150000">
      <w:pPr>
        <w:widowControl w:val="1"/>
        <w:ind/>
        <w:jc w:val="right"/>
        <w:rPr>
          <w:sz w:val="24"/>
        </w:rPr>
      </w:pPr>
    </w:p>
    <w:p w14:paraId="45150000">
      <w:pPr>
        <w:widowControl w:val="1"/>
        <w:ind/>
        <w:jc w:val="right"/>
        <w:rPr>
          <w:sz w:val="24"/>
        </w:rPr>
      </w:pPr>
    </w:p>
    <w:p w14:paraId="46150000">
      <w:pPr>
        <w:widowControl w:val="1"/>
        <w:ind/>
        <w:jc w:val="right"/>
        <w:rPr>
          <w:sz w:val="24"/>
        </w:rPr>
      </w:pPr>
    </w:p>
    <w:p w14:paraId="47150000">
      <w:pPr>
        <w:widowControl w:val="1"/>
        <w:ind/>
        <w:jc w:val="right"/>
        <w:rPr>
          <w:sz w:val="24"/>
        </w:rPr>
      </w:pPr>
    </w:p>
    <w:p w14:paraId="48150000">
      <w:pPr>
        <w:widowControl w:val="1"/>
        <w:ind/>
        <w:jc w:val="right"/>
        <w:rPr>
          <w:sz w:val="24"/>
        </w:rPr>
      </w:pPr>
    </w:p>
    <w:p w14:paraId="49150000">
      <w:pPr>
        <w:widowControl w:val="1"/>
        <w:ind/>
        <w:jc w:val="right"/>
        <w:rPr>
          <w:sz w:val="24"/>
        </w:rPr>
      </w:pPr>
    </w:p>
    <w:p w14:paraId="4A150000">
      <w:pPr>
        <w:widowControl w:val="1"/>
        <w:ind/>
        <w:jc w:val="right"/>
        <w:rPr>
          <w:sz w:val="24"/>
        </w:rPr>
      </w:pPr>
    </w:p>
    <w:p w14:paraId="4B150000">
      <w:pPr>
        <w:widowControl w:val="1"/>
        <w:ind/>
        <w:jc w:val="right"/>
        <w:rPr>
          <w:sz w:val="24"/>
        </w:rPr>
      </w:pPr>
    </w:p>
    <w:p w14:paraId="4C150000">
      <w:pPr>
        <w:widowControl w:val="1"/>
        <w:ind/>
        <w:jc w:val="right"/>
        <w:rPr>
          <w:sz w:val="24"/>
        </w:rPr>
      </w:pPr>
    </w:p>
    <w:p w14:paraId="4D150000">
      <w:pPr>
        <w:widowControl w:val="1"/>
        <w:ind/>
        <w:jc w:val="right"/>
        <w:rPr>
          <w:sz w:val="24"/>
        </w:rPr>
      </w:pPr>
    </w:p>
    <w:p w14:paraId="4E150000">
      <w:pPr>
        <w:widowControl w:val="1"/>
        <w:ind/>
        <w:jc w:val="right"/>
        <w:rPr>
          <w:sz w:val="24"/>
        </w:rPr>
      </w:pPr>
    </w:p>
    <w:p w14:paraId="4F150000">
      <w:pPr>
        <w:widowControl w:val="1"/>
        <w:ind/>
        <w:jc w:val="right"/>
        <w:rPr>
          <w:sz w:val="24"/>
        </w:rPr>
      </w:pPr>
    </w:p>
    <w:p w14:paraId="50150000">
      <w:pPr>
        <w:widowControl w:val="1"/>
        <w:ind/>
        <w:jc w:val="right"/>
        <w:rPr>
          <w:sz w:val="24"/>
        </w:rPr>
      </w:pPr>
    </w:p>
    <w:p w14:paraId="51150000">
      <w:pPr>
        <w:widowControl w:val="1"/>
        <w:ind/>
        <w:jc w:val="right"/>
        <w:rPr>
          <w:sz w:val="24"/>
        </w:rPr>
      </w:pPr>
    </w:p>
    <w:p w14:paraId="52150000">
      <w:pPr>
        <w:widowControl w:val="1"/>
        <w:ind/>
        <w:jc w:val="right"/>
        <w:rPr>
          <w:sz w:val="24"/>
        </w:rPr>
      </w:pPr>
    </w:p>
    <w:p w14:paraId="53150000">
      <w:pPr>
        <w:widowControl w:val="1"/>
        <w:ind/>
        <w:jc w:val="right"/>
        <w:rPr>
          <w:sz w:val="24"/>
        </w:rPr>
      </w:pPr>
    </w:p>
    <w:p w14:paraId="54150000">
      <w:pPr>
        <w:widowControl w:val="1"/>
        <w:ind/>
        <w:jc w:val="right"/>
        <w:rPr>
          <w:sz w:val="24"/>
        </w:rPr>
      </w:pPr>
    </w:p>
    <w:p w14:paraId="55150000">
      <w:pPr>
        <w:widowControl w:val="1"/>
        <w:ind/>
        <w:jc w:val="right"/>
        <w:rPr>
          <w:sz w:val="24"/>
        </w:rPr>
      </w:pPr>
    </w:p>
    <w:p w14:paraId="56150000">
      <w:pPr>
        <w:widowControl w:val="1"/>
        <w:ind/>
        <w:jc w:val="right"/>
        <w:rPr>
          <w:sz w:val="24"/>
        </w:rPr>
      </w:pPr>
    </w:p>
    <w:p w14:paraId="57150000">
      <w:pPr>
        <w:widowControl w:val="1"/>
        <w:ind/>
        <w:jc w:val="right"/>
        <w:rPr>
          <w:sz w:val="24"/>
        </w:rPr>
      </w:pPr>
    </w:p>
    <w:p w14:paraId="58150000">
      <w:pPr>
        <w:widowControl w:val="1"/>
        <w:ind/>
        <w:jc w:val="right"/>
        <w:rPr>
          <w:sz w:val="24"/>
        </w:rPr>
      </w:pPr>
    </w:p>
    <w:p w14:paraId="59150000">
      <w:pPr>
        <w:widowControl w:val="1"/>
        <w:ind/>
        <w:jc w:val="right"/>
        <w:rPr>
          <w:sz w:val="24"/>
        </w:rPr>
      </w:pPr>
    </w:p>
    <w:p w14:paraId="5A150000">
      <w:pPr>
        <w:widowControl w:val="1"/>
        <w:ind/>
        <w:jc w:val="right"/>
        <w:rPr>
          <w:sz w:val="24"/>
        </w:rPr>
      </w:pPr>
    </w:p>
    <w:p w14:paraId="5B150000">
      <w:pPr>
        <w:widowControl w:val="1"/>
        <w:ind/>
        <w:jc w:val="right"/>
        <w:rPr>
          <w:sz w:val="24"/>
        </w:rPr>
      </w:pPr>
    </w:p>
    <w:p w14:paraId="5C150000">
      <w:pPr>
        <w:widowControl w:val="1"/>
        <w:ind/>
        <w:jc w:val="right"/>
        <w:rPr>
          <w:sz w:val="24"/>
        </w:rPr>
      </w:pPr>
    </w:p>
    <w:p w14:paraId="5D150000">
      <w:pPr>
        <w:widowControl w:val="1"/>
        <w:ind/>
        <w:jc w:val="right"/>
        <w:rPr>
          <w:sz w:val="24"/>
        </w:rPr>
      </w:pPr>
    </w:p>
    <w:p w14:paraId="5E150000">
      <w:pPr>
        <w:widowControl w:val="1"/>
        <w:ind/>
        <w:jc w:val="right"/>
        <w:rPr>
          <w:sz w:val="24"/>
        </w:rPr>
      </w:pPr>
    </w:p>
    <w:p w14:paraId="5F150000">
      <w:pPr>
        <w:widowControl w:val="1"/>
        <w:ind/>
        <w:jc w:val="right"/>
        <w:rPr>
          <w:sz w:val="24"/>
        </w:rPr>
      </w:pPr>
    </w:p>
    <w:p w14:paraId="60150000">
      <w:pPr>
        <w:widowControl w:val="1"/>
        <w:ind/>
        <w:jc w:val="right"/>
        <w:rPr>
          <w:sz w:val="24"/>
        </w:rPr>
      </w:pPr>
    </w:p>
    <w:p w14:paraId="61150000">
      <w:pPr>
        <w:widowControl w:val="1"/>
        <w:ind/>
        <w:jc w:val="right"/>
        <w:rPr>
          <w:sz w:val="24"/>
        </w:rPr>
      </w:pPr>
    </w:p>
    <w:p w14:paraId="62150000">
      <w:pPr>
        <w:widowControl w:val="1"/>
        <w:ind/>
        <w:jc w:val="right"/>
        <w:rPr>
          <w:sz w:val="24"/>
        </w:rPr>
      </w:pPr>
    </w:p>
    <w:p w14:paraId="63150000">
      <w:pPr>
        <w:widowControl w:val="1"/>
        <w:ind/>
        <w:jc w:val="right"/>
        <w:rPr>
          <w:sz w:val="24"/>
        </w:rPr>
      </w:pPr>
    </w:p>
    <w:p w14:paraId="64150000">
      <w:pPr>
        <w:widowControl w:val="1"/>
        <w:ind/>
        <w:jc w:val="right"/>
        <w:rPr>
          <w:sz w:val="24"/>
        </w:rPr>
      </w:pPr>
    </w:p>
    <w:p w14:paraId="65150000">
      <w:pPr>
        <w:widowControl w:val="1"/>
        <w:ind/>
        <w:jc w:val="right"/>
        <w:rPr>
          <w:sz w:val="24"/>
        </w:rPr>
      </w:pPr>
    </w:p>
    <w:p w14:paraId="66150000">
      <w:pPr>
        <w:widowControl w:val="1"/>
        <w:ind/>
        <w:jc w:val="right"/>
        <w:rPr>
          <w:sz w:val="24"/>
        </w:rPr>
      </w:pPr>
    </w:p>
    <w:p w14:paraId="67150000">
      <w:pPr>
        <w:widowControl w:val="1"/>
        <w:ind/>
        <w:jc w:val="right"/>
        <w:rPr>
          <w:sz w:val="24"/>
        </w:rPr>
      </w:pPr>
    </w:p>
    <w:p w14:paraId="68150000">
      <w:pPr>
        <w:widowControl w:val="1"/>
        <w:ind w:left="-567"/>
        <w:jc w:val="right"/>
        <w:rPr>
          <w:sz w:val="24"/>
        </w:rPr>
      </w:pPr>
      <w:r>
        <w:rPr>
          <w:sz w:val="24"/>
        </w:rPr>
        <w:t>Приложение 3</w:t>
      </w:r>
    </w:p>
    <w:p w14:paraId="69150000">
      <w:pPr>
        <w:widowControl w:val="1"/>
        <w:ind/>
        <w:jc w:val="right"/>
        <w:rPr>
          <w:sz w:val="24"/>
        </w:rPr>
      </w:pPr>
      <w:r>
        <w:rPr>
          <w:sz w:val="24"/>
        </w:rPr>
        <w:t xml:space="preserve">к решению Совета народных депутатов </w:t>
      </w:r>
    </w:p>
    <w:p w14:paraId="6A150000">
      <w:pPr>
        <w:widowControl w:val="1"/>
        <w:ind w:left="-850"/>
        <w:jc w:val="right"/>
        <w:rPr>
          <w:sz w:val="24"/>
        </w:rPr>
      </w:pPr>
      <w:r>
        <w:rPr>
          <w:sz w:val="24"/>
        </w:rPr>
        <w:t xml:space="preserve">Киселевского городского округа </w:t>
      </w:r>
    </w:p>
    <w:p w14:paraId="6B150000">
      <w:pPr>
        <w:widowControl w:val="1"/>
        <w:ind/>
        <w:jc w:val="right"/>
        <w:rPr>
          <w:sz w:val="24"/>
        </w:rPr>
      </w:pPr>
      <w:r>
        <w:rPr>
          <w:sz w:val="24"/>
        </w:rPr>
        <w:t xml:space="preserve">от «   </w:t>
      </w:r>
      <w:r>
        <w:rPr>
          <w:sz w:val="24"/>
        </w:rPr>
        <w:t xml:space="preserve">» июня 2026 г. № </w:t>
      </w:r>
      <w:r>
        <w:rPr>
          <w:sz w:val="24"/>
        </w:rPr>
        <w:t>-н</w:t>
      </w:r>
    </w:p>
    <w:p w14:paraId="6C150000">
      <w:pPr>
        <w:widowControl w:val="1"/>
        <w:ind/>
        <w:jc w:val="right"/>
        <w:rPr>
          <w:i w:val="1"/>
          <w:sz w:val="24"/>
        </w:rPr>
      </w:pPr>
    </w:p>
    <w:p w14:paraId="6D150000">
      <w:pPr>
        <w:widowControl w:val="1"/>
        <w:ind/>
        <w:jc w:val="right"/>
        <w:rPr>
          <w:i w:val="1"/>
          <w:color w:val="000000"/>
          <w:sz w:val="24"/>
        </w:rPr>
      </w:pPr>
      <w:r>
        <w:rPr>
          <w:i w:val="1"/>
          <w:color w:val="000000"/>
          <w:sz w:val="24"/>
        </w:rPr>
        <w:t>«Приложение 4</w:t>
      </w:r>
    </w:p>
    <w:p w14:paraId="6E150000">
      <w:pPr>
        <w:widowControl w:val="1"/>
        <w:ind/>
        <w:jc w:val="right"/>
        <w:rPr>
          <w:i w:val="1"/>
          <w:color w:val="000000"/>
          <w:sz w:val="24"/>
        </w:rPr>
      </w:pPr>
      <w:r>
        <w:rPr>
          <w:i w:val="1"/>
          <w:color w:val="000000"/>
          <w:sz w:val="24"/>
        </w:rPr>
        <w:t>к решению Совета народных депутатов Киселевского</w:t>
      </w:r>
    </w:p>
    <w:p w14:paraId="6F150000">
      <w:pPr>
        <w:widowControl w:val="1"/>
        <w:ind/>
        <w:jc w:val="right"/>
        <w:rPr>
          <w:i w:val="1"/>
          <w:color w:val="000000"/>
          <w:sz w:val="24"/>
        </w:rPr>
      </w:pPr>
      <w:r>
        <w:rPr>
          <w:i w:val="1"/>
          <w:color w:val="000000"/>
          <w:sz w:val="24"/>
        </w:rPr>
        <w:t xml:space="preserve">городского округа от «18» </w:t>
      </w:r>
      <w:r>
        <w:rPr>
          <w:i w:val="1"/>
          <w:color w:val="000000"/>
          <w:sz w:val="24"/>
        </w:rPr>
        <w:t>декабря 2025 г. № 44-н</w:t>
      </w:r>
    </w:p>
    <w:p w14:paraId="70150000">
      <w:pPr>
        <w:widowControl w:val="1"/>
        <w:ind/>
        <w:jc w:val="right"/>
        <w:rPr>
          <w:sz w:val="24"/>
        </w:rPr>
      </w:pPr>
    </w:p>
    <w:p w14:paraId="71150000">
      <w:pPr>
        <w:widowControl w:val="1"/>
        <w:ind/>
        <w:jc w:val="right"/>
        <w:rPr>
          <w:sz w:val="24"/>
        </w:rPr>
      </w:pPr>
    </w:p>
    <w:p w14:paraId="72150000">
      <w:pPr>
        <w:widowControl w:val="1"/>
        <w:ind/>
        <w:jc w:val="center"/>
        <w:rPr>
          <w:b w:val="1"/>
          <w:sz w:val="24"/>
        </w:rPr>
      </w:pPr>
      <w:r>
        <w:rPr>
          <w:b w:val="1"/>
          <w:sz w:val="24"/>
        </w:rPr>
        <w:t>Распределение бюджетных ассигнований местного бюджета по разделам, подразделам классификации расходов бюджетов на 2026 год и на плановый период 2027 и 2028 годов</w:t>
      </w:r>
    </w:p>
    <w:p w14:paraId="73150000">
      <w:pPr>
        <w:widowControl w:val="1"/>
        <w:ind/>
        <w:jc w:val="right"/>
        <w:rPr>
          <w:sz w:val="24"/>
        </w:rPr>
      </w:pPr>
    </w:p>
    <w:p w14:paraId="74150000">
      <w:pPr>
        <w:widowControl w:val="1"/>
        <w:ind/>
        <w:jc w:val="right"/>
      </w:pPr>
      <w:r>
        <w:rPr>
          <w:sz w:val="24"/>
        </w:rPr>
        <w:t>тыс. руб.</w:t>
      </w:r>
    </w:p>
    <w:tbl>
      <w:tblPr>
        <w:tblW w:type="auto" w:w="0"/>
        <w:tblLayout w:type="fixed"/>
      </w:tblPr>
      <w:tblGrid>
        <w:gridCol w:w="4114"/>
        <w:gridCol w:w="835"/>
        <w:gridCol w:w="804"/>
        <w:gridCol w:w="1237"/>
        <w:gridCol w:w="1361"/>
        <w:gridCol w:w="1345"/>
      </w:tblGrid>
      <w:tr>
        <w:trPr>
          <w:trHeight w:hRule="exact" w:val="915"/>
        </w:trPr>
        <w:tc>
          <w:tcPr>
            <w:tcW w:type="dxa" w:w="411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515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Наименование</w:t>
            </w:r>
          </w:p>
        </w:tc>
        <w:tc>
          <w:tcPr>
            <w:tcW w:type="dxa" w:w="83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615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Раздел</w:t>
            </w:r>
          </w:p>
        </w:tc>
        <w:tc>
          <w:tcPr>
            <w:tcW w:type="dxa" w:w="8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715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Подраздел</w:t>
            </w:r>
          </w:p>
        </w:tc>
        <w:tc>
          <w:tcPr>
            <w:tcW w:type="dxa" w:w="123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815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2026 год</w:t>
            </w:r>
          </w:p>
        </w:tc>
        <w:tc>
          <w:tcPr>
            <w:tcW w:type="dxa" w:w="136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915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2027 год</w:t>
            </w:r>
          </w:p>
        </w:tc>
        <w:tc>
          <w:tcPr>
            <w:tcW w:type="dxa" w:w="134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A15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2028 год</w:t>
            </w:r>
          </w:p>
        </w:tc>
      </w:tr>
      <w:tr>
        <w:trPr>
          <w:trHeight w:hRule="atLeast" w:val="0"/>
        </w:trPr>
        <w:tc>
          <w:tcPr>
            <w:tcW w:type="dxa" w:w="411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7B150000">
            <w:pPr>
              <w:ind/>
              <w:jc w:val="left"/>
              <w:rPr>
                <w:rFonts w:ascii="XO Thames" w:hAnsi="XO Thames"/>
                <w:b w:val="1"/>
                <w:sz w:val="20"/>
              </w:rPr>
            </w:pPr>
            <w:r>
              <w:rPr>
                <w:rFonts w:ascii="XO Thames" w:hAnsi="XO Thames"/>
                <w:b w:val="1"/>
                <w:sz w:val="20"/>
              </w:rPr>
              <w:t>Общегосударственные вопросы</w:t>
            </w:r>
          </w:p>
        </w:tc>
        <w:tc>
          <w:tcPr>
            <w:tcW w:type="dxa" w:w="83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7C150000">
            <w:pPr>
              <w:ind/>
              <w:jc w:val="center"/>
              <w:rPr>
                <w:rFonts w:ascii="XO Thames" w:hAnsi="XO Thames"/>
                <w:b w:val="1"/>
                <w:sz w:val="20"/>
              </w:rPr>
            </w:pPr>
            <w:r>
              <w:rPr>
                <w:rFonts w:ascii="XO Thames" w:hAnsi="XO Thames"/>
                <w:b w:val="1"/>
                <w:sz w:val="20"/>
              </w:rPr>
              <w:t>01</w:t>
            </w:r>
          </w:p>
        </w:tc>
        <w:tc>
          <w:tcPr>
            <w:tcW w:type="dxa" w:w="8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7D150000">
            <w:pPr>
              <w:ind/>
              <w:jc w:val="center"/>
              <w:rPr>
                <w:rFonts w:ascii="XO Thames" w:hAnsi="XO Thames"/>
                <w:b w:val="1"/>
                <w:sz w:val="20"/>
              </w:rPr>
            </w:pPr>
          </w:p>
        </w:tc>
        <w:tc>
          <w:tcPr>
            <w:tcW w:type="dxa" w:w="123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7E150000">
            <w:pPr>
              <w:ind/>
              <w:jc w:val="center"/>
              <w:rPr>
                <w:rFonts w:ascii="XO Thames" w:hAnsi="XO Thames"/>
                <w:b w:val="1"/>
                <w:sz w:val="20"/>
              </w:rPr>
            </w:pPr>
            <w:r>
              <w:rPr>
                <w:rFonts w:ascii="XO Thames" w:hAnsi="XO Thames"/>
                <w:b w:val="1"/>
                <w:sz w:val="20"/>
              </w:rPr>
              <w:t>247930,8</w:t>
            </w:r>
          </w:p>
        </w:tc>
        <w:tc>
          <w:tcPr>
            <w:tcW w:type="dxa" w:w="136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7F150000">
            <w:pPr>
              <w:ind/>
              <w:jc w:val="center"/>
              <w:rPr>
                <w:rFonts w:ascii="XO Thames" w:hAnsi="XO Thames"/>
                <w:b w:val="1"/>
                <w:sz w:val="20"/>
              </w:rPr>
            </w:pPr>
            <w:r>
              <w:rPr>
                <w:rFonts w:ascii="XO Thames" w:hAnsi="XO Thames"/>
                <w:b w:val="1"/>
                <w:sz w:val="20"/>
              </w:rPr>
              <w:t>209790,8</w:t>
            </w:r>
          </w:p>
        </w:tc>
        <w:tc>
          <w:tcPr>
            <w:tcW w:type="dxa" w:w="134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80150000">
            <w:pPr>
              <w:ind/>
              <w:jc w:val="center"/>
              <w:rPr>
                <w:rFonts w:ascii="XO Thames" w:hAnsi="XO Thames"/>
                <w:b w:val="1"/>
                <w:sz w:val="20"/>
              </w:rPr>
            </w:pPr>
            <w:r>
              <w:rPr>
                <w:rFonts w:ascii="XO Thames" w:hAnsi="XO Thames"/>
                <w:b w:val="1"/>
                <w:sz w:val="20"/>
              </w:rPr>
              <w:t>205392,0</w:t>
            </w:r>
          </w:p>
        </w:tc>
      </w:tr>
      <w:tr>
        <w:trPr>
          <w:trHeight w:hRule="atLeast" w:val="627"/>
        </w:trPr>
        <w:tc>
          <w:tcPr>
            <w:tcW w:type="dxa" w:w="411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81150000">
            <w:pPr>
              <w:ind/>
              <w:jc w:val="lef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type="dxa" w:w="83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8215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01</w:t>
            </w:r>
          </w:p>
        </w:tc>
        <w:tc>
          <w:tcPr>
            <w:tcW w:type="dxa" w:w="8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8315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02</w:t>
            </w:r>
          </w:p>
        </w:tc>
        <w:tc>
          <w:tcPr>
            <w:tcW w:type="dxa" w:w="123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8415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4726,0</w:t>
            </w:r>
          </w:p>
        </w:tc>
        <w:tc>
          <w:tcPr>
            <w:tcW w:type="dxa" w:w="136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8515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3877,5</w:t>
            </w:r>
          </w:p>
        </w:tc>
        <w:tc>
          <w:tcPr>
            <w:tcW w:type="dxa" w:w="134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8615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3877,5</w:t>
            </w:r>
          </w:p>
        </w:tc>
      </w:tr>
      <w:tr>
        <w:trPr>
          <w:trHeight w:hRule="atLeast" w:val="0"/>
        </w:trPr>
        <w:tc>
          <w:tcPr>
            <w:tcW w:type="dxa" w:w="411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87150000">
            <w:pPr>
              <w:ind/>
              <w:jc w:val="lef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type="dxa" w:w="83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8815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01</w:t>
            </w:r>
          </w:p>
        </w:tc>
        <w:tc>
          <w:tcPr>
            <w:tcW w:type="dxa" w:w="8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8915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03</w:t>
            </w:r>
          </w:p>
        </w:tc>
        <w:tc>
          <w:tcPr>
            <w:tcW w:type="dxa" w:w="123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8A15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8759,2</w:t>
            </w:r>
          </w:p>
        </w:tc>
        <w:tc>
          <w:tcPr>
            <w:tcW w:type="dxa" w:w="136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8B15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8572,7</w:t>
            </w:r>
          </w:p>
        </w:tc>
        <w:tc>
          <w:tcPr>
            <w:tcW w:type="dxa" w:w="134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8C15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8572,7</w:t>
            </w:r>
          </w:p>
        </w:tc>
      </w:tr>
      <w:tr>
        <w:trPr>
          <w:trHeight w:hRule="atLeast" w:val="0"/>
        </w:trPr>
        <w:tc>
          <w:tcPr>
            <w:tcW w:type="dxa" w:w="411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8D150000">
            <w:pPr>
              <w:ind/>
              <w:jc w:val="lef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  </w:t>
            </w:r>
          </w:p>
        </w:tc>
        <w:tc>
          <w:tcPr>
            <w:tcW w:type="dxa" w:w="83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8E15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01</w:t>
            </w:r>
          </w:p>
        </w:tc>
        <w:tc>
          <w:tcPr>
            <w:tcW w:type="dxa" w:w="8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8F15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04</w:t>
            </w:r>
          </w:p>
        </w:tc>
        <w:tc>
          <w:tcPr>
            <w:tcW w:type="dxa" w:w="123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9015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91166,0</w:t>
            </w:r>
          </w:p>
        </w:tc>
        <w:tc>
          <w:tcPr>
            <w:tcW w:type="dxa" w:w="136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9115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93292,5</w:t>
            </w:r>
          </w:p>
        </w:tc>
        <w:tc>
          <w:tcPr>
            <w:tcW w:type="dxa" w:w="134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9215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88892,5</w:t>
            </w:r>
          </w:p>
        </w:tc>
      </w:tr>
      <w:tr>
        <w:trPr>
          <w:trHeight w:hRule="atLeast" w:val="0"/>
        </w:trPr>
        <w:tc>
          <w:tcPr>
            <w:tcW w:type="dxa" w:w="411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93150000">
            <w:pPr>
              <w:ind/>
              <w:jc w:val="lef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Судебная система</w:t>
            </w:r>
          </w:p>
        </w:tc>
        <w:tc>
          <w:tcPr>
            <w:tcW w:type="dxa" w:w="83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9415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01</w:t>
            </w:r>
          </w:p>
        </w:tc>
        <w:tc>
          <w:tcPr>
            <w:tcW w:type="dxa" w:w="8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9515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05</w:t>
            </w:r>
          </w:p>
        </w:tc>
        <w:tc>
          <w:tcPr>
            <w:tcW w:type="dxa" w:w="123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615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161,8</w:t>
            </w:r>
          </w:p>
        </w:tc>
        <w:tc>
          <w:tcPr>
            <w:tcW w:type="dxa" w:w="136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715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13,4</w:t>
            </w:r>
          </w:p>
        </w:tc>
        <w:tc>
          <w:tcPr>
            <w:tcW w:type="dxa" w:w="134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815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14,6</w:t>
            </w:r>
          </w:p>
        </w:tc>
      </w:tr>
      <w:tr>
        <w:trPr>
          <w:trHeight w:hRule="atLeast" w:val="0"/>
        </w:trPr>
        <w:tc>
          <w:tcPr>
            <w:tcW w:type="dxa" w:w="411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99150000">
            <w:pPr>
              <w:ind/>
              <w:jc w:val="lef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type="dxa" w:w="83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9A15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01</w:t>
            </w:r>
          </w:p>
        </w:tc>
        <w:tc>
          <w:tcPr>
            <w:tcW w:type="dxa" w:w="8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9B15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06</w:t>
            </w:r>
          </w:p>
        </w:tc>
        <w:tc>
          <w:tcPr>
            <w:tcW w:type="dxa" w:w="123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9C15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24920,3</w:t>
            </w:r>
          </w:p>
        </w:tc>
        <w:tc>
          <w:tcPr>
            <w:tcW w:type="dxa" w:w="136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9D15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24681,0</w:t>
            </w:r>
          </w:p>
        </w:tc>
        <w:tc>
          <w:tcPr>
            <w:tcW w:type="dxa" w:w="134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9E15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24681,0</w:t>
            </w:r>
          </w:p>
        </w:tc>
      </w:tr>
      <w:tr>
        <w:trPr>
          <w:trHeight w:hRule="atLeast" w:val="0"/>
        </w:trPr>
        <w:tc>
          <w:tcPr>
            <w:tcW w:type="dxa" w:w="411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9F150000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Обеспечение проведения выборов и референдумов</w:t>
            </w:r>
          </w:p>
        </w:tc>
        <w:tc>
          <w:tcPr>
            <w:tcW w:type="dxa" w:w="83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A015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01</w:t>
            </w:r>
          </w:p>
        </w:tc>
        <w:tc>
          <w:tcPr>
            <w:tcW w:type="dxa" w:w="8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A115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07</w:t>
            </w:r>
          </w:p>
        </w:tc>
        <w:tc>
          <w:tcPr>
            <w:tcW w:type="dxa" w:w="123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A215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1824,4</w:t>
            </w:r>
          </w:p>
        </w:tc>
        <w:tc>
          <w:tcPr>
            <w:tcW w:type="dxa" w:w="136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A3150000">
            <w:pPr>
              <w:ind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type="dxa" w:w="134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A4150000">
            <w:pPr>
              <w:ind/>
              <w:jc w:val="center"/>
              <w:rPr>
                <w:rFonts w:ascii="XO Thames" w:hAnsi="XO Thames"/>
                <w:sz w:val="20"/>
              </w:rPr>
            </w:pPr>
          </w:p>
        </w:tc>
      </w:tr>
      <w:tr>
        <w:trPr>
          <w:trHeight w:hRule="atLeast" w:val="0"/>
        </w:trPr>
        <w:tc>
          <w:tcPr>
            <w:tcW w:type="dxa" w:w="411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A5150000">
            <w:pPr>
              <w:ind/>
              <w:jc w:val="lef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Резервные фонды</w:t>
            </w:r>
          </w:p>
        </w:tc>
        <w:tc>
          <w:tcPr>
            <w:tcW w:type="dxa" w:w="83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A615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01</w:t>
            </w:r>
          </w:p>
        </w:tc>
        <w:tc>
          <w:tcPr>
            <w:tcW w:type="dxa" w:w="8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A715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11</w:t>
            </w:r>
          </w:p>
        </w:tc>
        <w:tc>
          <w:tcPr>
            <w:tcW w:type="dxa" w:w="123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A815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3000,0</w:t>
            </w:r>
          </w:p>
        </w:tc>
        <w:tc>
          <w:tcPr>
            <w:tcW w:type="dxa" w:w="136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A915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5000,0</w:t>
            </w:r>
          </w:p>
        </w:tc>
        <w:tc>
          <w:tcPr>
            <w:tcW w:type="dxa" w:w="134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AA15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5000,0</w:t>
            </w:r>
          </w:p>
        </w:tc>
      </w:tr>
      <w:tr>
        <w:trPr>
          <w:trHeight w:hRule="atLeast" w:val="0"/>
        </w:trPr>
        <w:tc>
          <w:tcPr>
            <w:tcW w:type="dxa" w:w="411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AB150000">
            <w:pPr>
              <w:ind/>
              <w:jc w:val="lef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Другие общегосударственные вопросы</w:t>
            </w:r>
          </w:p>
        </w:tc>
        <w:tc>
          <w:tcPr>
            <w:tcW w:type="dxa" w:w="83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AC15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01</w:t>
            </w:r>
          </w:p>
        </w:tc>
        <w:tc>
          <w:tcPr>
            <w:tcW w:type="dxa" w:w="8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AD15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13</w:t>
            </w:r>
          </w:p>
        </w:tc>
        <w:tc>
          <w:tcPr>
            <w:tcW w:type="dxa" w:w="123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AE15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113373,1</w:t>
            </w:r>
          </w:p>
        </w:tc>
        <w:tc>
          <w:tcPr>
            <w:tcW w:type="dxa" w:w="136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AF15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74353,7</w:t>
            </w:r>
          </w:p>
        </w:tc>
        <w:tc>
          <w:tcPr>
            <w:tcW w:type="dxa" w:w="134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B015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74353,7</w:t>
            </w:r>
          </w:p>
        </w:tc>
      </w:tr>
      <w:tr>
        <w:trPr>
          <w:trHeight w:hRule="atLeast" w:val="0"/>
        </w:trPr>
        <w:tc>
          <w:tcPr>
            <w:tcW w:type="dxa" w:w="411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B1150000">
            <w:pPr>
              <w:ind/>
              <w:jc w:val="left"/>
              <w:rPr>
                <w:rFonts w:ascii="XO Thames" w:hAnsi="XO Thames"/>
                <w:b w:val="1"/>
                <w:sz w:val="20"/>
              </w:rPr>
            </w:pPr>
            <w:r>
              <w:rPr>
                <w:rFonts w:ascii="XO Thames" w:hAnsi="XO Thames"/>
                <w:b w:val="1"/>
                <w:sz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type="dxa" w:w="83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B2150000">
            <w:pPr>
              <w:ind/>
              <w:jc w:val="center"/>
              <w:rPr>
                <w:rFonts w:ascii="XO Thames" w:hAnsi="XO Thames"/>
                <w:b w:val="1"/>
                <w:sz w:val="20"/>
              </w:rPr>
            </w:pPr>
            <w:r>
              <w:rPr>
                <w:rFonts w:ascii="XO Thames" w:hAnsi="XO Thames"/>
                <w:b w:val="1"/>
                <w:sz w:val="20"/>
              </w:rPr>
              <w:t>03</w:t>
            </w:r>
          </w:p>
        </w:tc>
        <w:tc>
          <w:tcPr>
            <w:tcW w:type="dxa" w:w="8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B3150000">
            <w:pPr>
              <w:ind/>
              <w:jc w:val="center"/>
              <w:rPr>
                <w:rFonts w:ascii="XO Thames" w:hAnsi="XO Thames"/>
                <w:b w:val="1"/>
                <w:sz w:val="20"/>
              </w:rPr>
            </w:pPr>
          </w:p>
        </w:tc>
        <w:tc>
          <w:tcPr>
            <w:tcW w:type="dxa" w:w="123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B4150000">
            <w:pPr>
              <w:ind/>
              <w:jc w:val="center"/>
              <w:rPr>
                <w:rFonts w:ascii="XO Thames" w:hAnsi="XO Thames"/>
                <w:b w:val="1"/>
                <w:sz w:val="20"/>
              </w:rPr>
            </w:pPr>
            <w:r>
              <w:rPr>
                <w:rFonts w:ascii="XO Thames" w:hAnsi="XO Thames"/>
                <w:b w:val="1"/>
                <w:sz w:val="20"/>
              </w:rPr>
              <w:t>36622,5</w:t>
            </w:r>
          </w:p>
        </w:tc>
        <w:tc>
          <w:tcPr>
            <w:tcW w:type="dxa" w:w="136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B5150000">
            <w:pPr>
              <w:ind/>
              <w:jc w:val="center"/>
              <w:rPr>
                <w:rFonts w:ascii="XO Thames" w:hAnsi="XO Thames"/>
                <w:b w:val="1"/>
                <w:sz w:val="20"/>
              </w:rPr>
            </w:pPr>
            <w:r>
              <w:rPr>
                <w:rFonts w:ascii="XO Thames" w:hAnsi="XO Thames"/>
                <w:b w:val="1"/>
                <w:sz w:val="20"/>
              </w:rPr>
              <w:t>36389,8</w:t>
            </w:r>
          </w:p>
        </w:tc>
        <w:tc>
          <w:tcPr>
            <w:tcW w:type="dxa" w:w="134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B6150000">
            <w:pPr>
              <w:ind/>
              <w:jc w:val="center"/>
              <w:rPr>
                <w:rFonts w:ascii="XO Thames" w:hAnsi="XO Thames"/>
                <w:b w:val="1"/>
                <w:sz w:val="20"/>
              </w:rPr>
            </w:pPr>
            <w:r>
              <w:rPr>
                <w:rFonts w:ascii="XO Thames" w:hAnsi="XO Thames"/>
                <w:b w:val="1"/>
                <w:sz w:val="20"/>
              </w:rPr>
              <w:t>36389,8</w:t>
            </w:r>
          </w:p>
        </w:tc>
      </w:tr>
      <w:tr>
        <w:trPr>
          <w:trHeight w:hRule="atLeast" w:val="0"/>
        </w:trPr>
        <w:tc>
          <w:tcPr>
            <w:tcW w:type="dxa" w:w="411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B7150000">
            <w:pPr>
              <w:ind/>
              <w:jc w:val="lef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Гражданская оборона</w:t>
            </w:r>
          </w:p>
        </w:tc>
        <w:tc>
          <w:tcPr>
            <w:tcW w:type="dxa" w:w="83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B815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03</w:t>
            </w:r>
          </w:p>
        </w:tc>
        <w:tc>
          <w:tcPr>
            <w:tcW w:type="dxa" w:w="8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B915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09</w:t>
            </w:r>
          </w:p>
        </w:tc>
        <w:tc>
          <w:tcPr>
            <w:tcW w:type="dxa" w:w="123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BA15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15499,0</w:t>
            </w:r>
          </w:p>
        </w:tc>
        <w:tc>
          <w:tcPr>
            <w:tcW w:type="dxa" w:w="136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BB15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15976,3</w:t>
            </w:r>
          </w:p>
        </w:tc>
        <w:tc>
          <w:tcPr>
            <w:tcW w:type="dxa" w:w="134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BC15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15976,3</w:t>
            </w:r>
          </w:p>
        </w:tc>
      </w:tr>
      <w:tr>
        <w:trPr>
          <w:trHeight w:hRule="atLeast" w:val="0"/>
        </w:trPr>
        <w:tc>
          <w:tcPr>
            <w:tcW w:type="dxa" w:w="411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BD150000">
            <w:pPr>
              <w:ind/>
              <w:jc w:val="lef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type="dxa" w:w="83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BE15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03</w:t>
            </w:r>
          </w:p>
        </w:tc>
        <w:tc>
          <w:tcPr>
            <w:tcW w:type="dxa" w:w="8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BF15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</w:t>
            </w:r>
          </w:p>
        </w:tc>
        <w:tc>
          <w:tcPr>
            <w:tcW w:type="dxa" w:w="123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C015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14818,5</w:t>
            </w:r>
          </w:p>
        </w:tc>
        <w:tc>
          <w:tcPr>
            <w:tcW w:type="dxa" w:w="136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C115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14818,5</w:t>
            </w:r>
          </w:p>
        </w:tc>
        <w:tc>
          <w:tcPr>
            <w:tcW w:type="dxa" w:w="134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C215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14818,5</w:t>
            </w:r>
          </w:p>
        </w:tc>
      </w:tr>
      <w:tr>
        <w:trPr>
          <w:trHeight w:hRule="atLeast" w:val="0"/>
        </w:trPr>
        <w:tc>
          <w:tcPr>
            <w:tcW w:type="dxa" w:w="411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C3150000">
            <w:pPr>
              <w:ind/>
              <w:jc w:val="lef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type="dxa" w:w="83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C415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03</w:t>
            </w:r>
          </w:p>
        </w:tc>
        <w:tc>
          <w:tcPr>
            <w:tcW w:type="dxa" w:w="8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C515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14</w:t>
            </w:r>
          </w:p>
        </w:tc>
        <w:tc>
          <w:tcPr>
            <w:tcW w:type="dxa" w:w="123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C615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6305,0</w:t>
            </w:r>
          </w:p>
        </w:tc>
        <w:tc>
          <w:tcPr>
            <w:tcW w:type="dxa" w:w="136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C715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5595,0</w:t>
            </w:r>
          </w:p>
        </w:tc>
        <w:tc>
          <w:tcPr>
            <w:tcW w:type="dxa" w:w="134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C815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5595,0</w:t>
            </w:r>
          </w:p>
        </w:tc>
      </w:tr>
      <w:tr>
        <w:trPr>
          <w:trHeight w:hRule="atLeast" w:val="0"/>
        </w:trPr>
        <w:tc>
          <w:tcPr>
            <w:tcW w:type="dxa" w:w="411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C9150000">
            <w:pPr>
              <w:ind/>
              <w:jc w:val="left"/>
              <w:rPr>
                <w:rFonts w:ascii="XO Thames" w:hAnsi="XO Thames"/>
                <w:b w:val="1"/>
                <w:sz w:val="20"/>
              </w:rPr>
            </w:pPr>
            <w:r>
              <w:rPr>
                <w:rFonts w:ascii="XO Thames" w:hAnsi="XO Thames"/>
                <w:b w:val="1"/>
                <w:sz w:val="20"/>
              </w:rPr>
              <w:t>Национальная экономика</w:t>
            </w:r>
          </w:p>
        </w:tc>
        <w:tc>
          <w:tcPr>
            <w:tcW w:type="dxa" w:w="83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CA150000">
            <w:pPr>
              <w:ind/>
              <w:jc w:val="center"/>
              <w:rPr>
                <w:rFonts w:ascii="XO Thames" w:hAnsi="XO Thames"/>
                <w:b w:val="1"/>
                <w:sz w:val="20"/>
              </w:rPr>
            </w:pPr>
            <w:r>
              <w:rPr>
                <w:rFonts w:ascii="XO Thames" w:hAnsi="XO Thames"/>
                <w:b w:val="1"/>
                <w:sz w:val="20"/>
              </w:rPr>
              <w:t>04</w:t>
            </w:r>
          </w:p>
        </w:tc>
        <w:tc>
          <w:tcPr>
            <w:tcW w:type="dxa" w:w="8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CB150000">
            <w:pPr>
              <w:ind/>
              <w:jc w:val="center"/>
              <w:rPr>
                <w:rFonts w:ascii="XO Thames" w:hAnsi="XO Thames"/>
                <w:b w:val="1"/>
                <w:sz w:val="20"/>
              </w:rPr>
            </w:pPr>
          </w:p>
        </w:tc>
        <w:tc>
          <w:tcPr>
            <w:tcW w:type="dxa" w:w="123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CC150000">
            <w:pPr>
              <w:ind/>
              <w:jc w:val="center"/>
              <w:rPr>
                <w:rFonts w:ascii="XO Thames" w:hAnsi="XO Thames"/>
                <w:b w:val="1"/>
                <w:sz w:val="20"/>
              </w:rPr>
            </w:pPr>
            <w:r>
              <w:rPr>
                <w:rFonts w:ascii="XO Thames" w:hAnsi="XO Thames"/>
                <w:b w:val="1"/>
                <w:sz w:val="20"/>
              </w:rPr>
              <w:t>1127634,4</w:t>
            </w:r>
          </w:p>
        </w:tc>
        <w:tc>
          <w:tcPr>
            <w:tcW w:type="dxa" w:w="136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CD150000">
            <w:pPr>
              <w:ind/>
              <w:jc w:val="center"/>
              <w:rPr>
                <w:rFonts w:ascii="XO Thames" w:hAnsi="XO Thames"/>
                <w:b w:val="1"/>
                <w:sz w:val="20"/>
              </w:rPr>
            </w:pPr>
            <w:r>
              <w:rPr>
                <w:rFonts w:ascii="XO Thames" w:hAnsi="XO Thames"/>
                <w:b w:val="1"/>
                <w:sz w:val="20"/>
              </w:rPr>
              <w:t>1168867,5</w:t>
            </w:r>
          </w:p>
        </w:tc>
        <w:tc>
          <w:tcPr>
            <w:tcW w:type="dxa" w:w="134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CE150000">
            <w:pPr>
              <w:ind/>
              <w:jc w:val="center"/>
              <w:rPr>
                <w:rFonts w:ascii="XO Thames" w:hAnsi="XO Thames"/>
                <w:b w:val="1"/>
                <w:sz w:val="20"/>
              </w:rPr>
            </w:pPr>
            <w:r>
              <w:rPr>
                <w:rFonts w:ascii="XO Thames" w:hAnsi="XO Thames"/>
                <w:b w:val="1"/>
                <w:sz w:val="20"/>
              </w:rPr>
              <w:t>1168886,5</w:t>
            </w:r>
          </w:p>
        </w:tc>
      </w:tr>
      <w:tr>
        <w:trPr>
          <w:trHeight w:hRule="atLeast" w:val="0"/>
        </w:trPr>
        <w:tc>
          <w:tcPr>
            <w:tcW w:type="dxa" w:w="411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CF150000">
            <w:pPr>
              <w:ind/>
              <w:jc w:val="lef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Топливно-энергетический комплекс</w:t>
            </w:r>
          </w:p>
        </w:tc>
        <w:tc>
          <w:tcPr>
            <w:tcW w:type="dxa" w:w="83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D015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04</w:t>
            </w:r>
          </w:p>
        </w:tc>
        <w:tc>
          <w:tcPr>
            <w:tcW w:type="dxa" w:w="8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D115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02</w:t>
            </w:r>
          </w:p>
        </w:tc>
        <w:tc>
          <w:tcPr>
            <w:tcW w:type="dxa" w:w="123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215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841128,5</w:t>
            </w:r>
          </w:p>
        </w:tc>
        <w:tc>
          <w:tcPr>
            <w:tcW w:type="dxa" w:w="136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315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900007,4</w:t>
            </w:r>
          </w:p>
        </w:tc>
        <w:tc>
          <w:tcPr>
            <w:tcW w:type="dxa" w:w="134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415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900007,4</w:t>
            </w:r>
          </w:p>
        </w:tc>
      </w:tr>
      <w:tr>
        <w:trPr>
          <w:trHeight w:hRule="atLeast" w:val="0"/>
        </w:trPr>
        <w:tc>
          <w:tcPr>
            <w:tcW w:type="dxa" w:w="411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D5150000">
            <w:pPr>
              <w:ind/>
              <w:jc w:val="lef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Дорожное хозяйство (дорожные фонды)</w:t>
            </w:r>
          </w:p>
        </w:tc>
        <w:tc>
          <w:tcPr>
            <w:tcW w:type="dxa" w:w="83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D615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04</w:t>
            </w:r>
          </w:p>
        </w:tc>
        <w:tc>
          <w:tcPr>
            <w:tcW w:type="dxa" w:w="8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D715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09</w:t>
            </w:r>
          </w:p>
        </w:tc>
        <w:tc>
          <w:tcPr>
            <w:tcW w:type="dxa" w:w="123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D815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265460,5</w:t>
            </w:r>
          </w:p>
        </w:tc>
        <w:tc>
          <w:tcPr>
            <w:tcW w:type="dxa" w:w="136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D915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248905,3</w:t>
            </w:r>
          </w:p>
        </w:tc>
        <w:tc>
          <w:tcPr>
            <w:tcW w:type="dxa" w:w="134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DA15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248924,3</w:t>
            </w:r>
          </w:p>
        </w:tc>
      </w:tr>
      <w:tr>
        <w:trPr>
          <w:trHeight w:hRule="atLeast" w:val="0"/>
        </w:trPr>
        <w:tc>
          <w:tcPr>
            <w:tcW w:type="dxa" w:w="411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DB150000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Другие вопросы в области национальной экономики</w:t>
            </w:r>
          </w:p>
        </w:tc>
        <w:tc>
          <w:tcPr>
            <w:tcW w:type="dxa" w:w="83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DC15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04</w:t>
            </w:r>
          </w:p>
        </w:tc>
        <w:tc>
          <w:tcPr>
            <w:tcW w:type="dxa" w:w="8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DD15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12</w:t>
            </w:r>
          </w:p>
        </w:tc>
        <w:tc>
          <w:tcPr>
            <w:tcW w:type="dxa" w:w="123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DE15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21045,4</w:t>
            </w:r>
          </w:p>
        </w:tc>
        <w:tc>
          <w:tcPr>
            <w:tcW w:type="dxa" w:w="136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DF15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19954,8</w:t>
            </w:r>
          </w:p>
        </w:tc>
        <w:tc>
          <w:tcPr>
            <w:tcW w:type="dxa" w:w="134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E015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19954,8</w:t>
            </w:r>
          </w:p>
        </w:tc>
      </w:tr>
      <w:tr>
        <w:trPr>
          <w:trHeight w:hRule="atLeast" w:val="0"/>
        </w:trPr>
        <w:tc>
          <w:tcPr>
            <w:tcW w:type="dxa" w:w="411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E1150000">
            <w:pPr>
              <w:ind/>
              <w:jc w:val="left"/>
              <w:rPr>
                <w:rFonts w:ascii="XO Thames" w:hAnsi="XO Thames"/>
                <w:b w:val="1"/>
                <w:sz w:val="20"/>
              </w:rPr>
            </w:pPr>
            <w:r>
              <w:rPr>
                <w:rFonts w:ascii="XO Thames" w:hAnsi="XO Thames"/>
                <w:b w:val="1"/>
                <w:sz w:val="20"/>
              </w:rPr>
              <w:t>Жилищно-коммунальное хозяйство</w:t>
            </w:r>
          </w:p>
        </w:tc>
        <w:tc>
          <w:tcPr>
            <w:tcW w:type="dxa" w:w="83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E2150000">
            <w:pPr>
              <w:ind/>
              <w:jc w:val="center"/>
              <w:rPr>
                <w:rFonts w:ascii="XO Thames" w:hAnsi="XO Thames"/>
                <w:b w:val="1"/>
                <w:sz w:val="20"/>
              </w:rPr>
            </w:pPr>
            <w:r>
              <w:rPr>
                <w:rFonts w:ascii="XO Thames" w:hAnsi="XO Thames"/>
                <w:b w:val="1"/>
                <w:sz w:val="20"/>
              </w:rPr>
              <w:t>05</w:t>
            </w:r>
          </w:p>
        </w:tc>
        <w:tc>
          <w:tcPr>
            <w:tcW w:type="dxa" w:w="8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E3150000">
            <w:pPr>
              <w:ind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type="dxa" w:w="123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E4150000">
            <w:pPr>
              <w:ind/>
              <w:jc w:val="center"/>
              <w:rPr>
                <w:rFonts w:ascii="XO Thames" w:hAnsi="XO Thames"/>
                <w:b w:val="1"/>
                <w:sz w:val="20"/>
              </w:rPr>
            </w:pPr>
            <w:r>
              <w:rPr>
                <w:rFonts w:ascii="XO Thames" w:hAnsi="XO Thames"/>
                <w:b w:val="1"/>
                <w:sz w:val="20"/>
              </w:rPr>
              <w:t>708572,4</w:t>
            </w:r>
          </w:p>
        </w:tc>
        <w:tc>
          <w:tcPr>
            <w:tcW w:type="dxa" w:w="136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E5150000">
            <w:pPr>
              <w:ind/>
              <w:jc w:val="center"/>
              <w:rPr>
                <w:rFonts w:ascii="XO Thames" w:hAnsi="XO Thames"/>
                <w:b w:val="1"/>
                <w:sz w:val="20"/>
              </w:rPr>
            </w:pPr>
            <w:r>
              <w:rPr>
                <w:rFonts w:ascii="XO Thames" w:hAnsi="XO Thames"/>
                <w:b w:val="1"/>
                <w:sz w:val="20"/>
              </w:rPr>
              <w:t>303341,8</w:t>
            </w:r>
          </w:p>
        </w:tc>
        <w:tc>
          <w:tcPr>
            <w:tcW w:type="dxa" w:w="134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E6150000">
            <w:pPr>
              <w:ind/>
              <w:jc w:val="center"/>
              <w:rPr>
                <w:rFonts w:ascii="XO Thames" w:hAnsi="XO Thames"/>
                <w:b w:val="1"/>
                <w:sz w:val="20"/>
              </w:rPr>
            </w:pPr>
            <w:r>
              <w:rPr>
                <w:rFonts w:ascii="XO Thames" w:hAnsi="XO Thames"/>
                <w:b w:val="1"/>
                <w:sz w:val="20"/>
              </w:rPr>
              <w:t>303548,0</w:t>
            </w:r>
          </w:p>
        </w:tc>
      </w:tr>
      <w:tr>
        <w:trPr>
          <w:trHeight w:hRule="atLeast" w:val="0"/>
        </w:trPr>
        <w:tc>
          <w:tcPr>
            <w:tcW w:type="dxa" w:w="411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E7150000">
            <w:pPr>
              <w:ind/>
              <w:jc w:val="lef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Жилищное хозяйство</w:t>
            </w:r>
          </w:p>
        </w:tc>
        <w:tc>
          <w:tcPr>
            <w:tcW w:type="dxa" w:w="83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E815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05</w:t>
            </w:r>
          </w:p>
        </w:tc>
        <w:tc>
          <w:tcPr>
            <w:tcW w:type="dxa" w:w="8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E915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01</w:t>
            </w:r>
          </w:p>
        </w:tc>
        <w:tc>
          <w:tcPr>
            <w:tcW w:type="dxa" w:w="123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EA15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137757,5</w:t>
            </w:r>
          </w:p>
        </w:tc>
        <w:tc>
          <w:tcPr>
            <w:tcW w:type="dxa" w:w="136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EB15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31625,5</w:t>
            </w:r>
          </w:p>
        </w:tc>
        <w:tc>
          <w:tcPr>
            <w:tcW w:type="dxa" w:w="134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EC15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31625,5</w:t>
            </w:r>
          </w:p>
        </w:tc>
      </w:tr>
      <w:tr>
        <w:trPr>
          <w:trHeight w:hRule="atLeast" w:val="0"/>
        </w:trPr>
        <w:tc>
          <w:tcPr>
            <w:tcW w:type="dxa" w:w="411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ED150000">
            <w:pPr>
              <w:ind/>
              <w:jc w:val="lef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Коммунальное хозяйство</w:t>
            </w:r>
          </w:p>
        </w:tc>
        <w:tc>
          <w:tcPr>
            <w:tcW w:type="dxa" w:w="83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EE15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05</w:t>
            </w:r>
          </w:p>
        </w:tc>
        <w:tc>
          <w:tcPr>
            <w:tcW w:type="dxa" w:w="8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EF15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02</w:t>
            </w:r>
          </w:p>
        </w:tc>
        <w:tc>
          <w:tcPr>
            <w:tcW w:type="dxa" w:w="123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F015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252145,6</w:t>
            </w:r>
          </w:p>
        </w:tc>
        <w:tc>
          <w:tcPr>
            <w:tcW w:type="dxa" w:w="136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F115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95665,7</w:t>
            </w:r>
          </w:p>
        </w:tc>
        <w:tc>
          <w:tcPr>
            <w:tcW w:type="dxa" w:w="134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F215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95665,7</w:t>
            </w:r>
          </w:p>
        </w:tc>
      </w:tr>
      <w:tr>
        <w:trPr>
          <w:trHeight w:hRule="atLeast" w:val="0"/>
        </w:trPr>
        <w:tc>
          <w:tcPr>
            <w:tcW w:type="dxa" w:w="411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F3150000">
            <w:pPr>
              <w:ind/>
              <w:jc w:val="lef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Благоустройство</w:t>
            </w:r>
          </w:p>
        </w:tc>
        <w:tc>
          <w:tcPr>
            <w:tcW w:type="dxa" w:w="83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F415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05</w:t>
            </w:r>
          </w:p>
        </w:tc>
        <w:tc>
          <w:tcPr>
            <w:tcW w:type="dxa" w:w="8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F515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03</w:t>
            </w:r>
          </w:p>
        </w:tc>
        <w:tc>
          <w:tcPr>
            <w:tcW w:type="dxa" w:w="123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F615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283459,9</w:t>
            </w:r>
          </w:p>
        </w:tc>
        <w:tc>
          <w:tcPr>
            <w:tcW w:type="dxa" w:w="136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F715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143676,2</w:t>
            </w:r>
          </w:p>
        </w:tc>
        <w:tc>
          <w:tcPr>
            <w:tcW w:type="dxa" w:w="134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F815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143882,4</w:t>
            </w:r>
          </w:p>
        </w:tc>
      </w:tr>
      <w:tr>
        <w:trPr>
          <w:trHeight w:hRule="atLeast" w:val="0"/>
        </w:trPr>
        <w:tc>
          <w:tcPr>
            <w:tcW w:type="dxa" w:w="411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F9150000">
            <w:pPr>
              <w:ind/>
              <w:jc w:val="lef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Другие вопросы в области жилищно-коммунального хозяйства</w:t>
            </w:r>
          </w:p>
        </w:tc>
        <w:tc>
          <w:tcPr>
            <w:tcW w:type="dxa" w:w="83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FA15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05</w:t>
            </w:r>
          </w:p>
        </w:tc>
        <w:tc>
          <w:tcPr>
            <w:tcW w:type="dxa" w:w="8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FB15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05</w:t>
            </w:r>
          </w:p>
        </w:tc>
        <w:tc>
          <w:tcPr>
            <w:tcW w:type="dxa" w:w="123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FC15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35209,4</w:t>
            </w:r>
          </w:p>
        </w:tc>
        <w:tc>
          <w:tcPr>
            <w:tcW w:type="dxa" w:w="136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FD15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32374,4</w:t>
            </w:r>
          </w:p>
        </w:tc>
        <w:tc>
          <w:tcPr>
            <w:tcW w:type="dxa" w:w="134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FE15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32374,4</w:t>
            </w:r>
          </w:p>
        </w:tc>
      </w:tr>
      <w:tr>
        <w:trPr>
          <w:trHeight w:hRule="atLeast" w:val="0"/>
        </w:trPr>
        <w:tc>
          <w:tcPr>
            <w:tcW w:type="dxa" w:w="411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FF150000">
            <w:pPr>
              <w:ind/>
              <w:jc w:val="left"/>
              <w:rPr>
                <w:rFonts w:ascii="XO Thames" w:hAnsi="XO Thames"/>
                <w:b w:val="1"/>
                <w:sz w:val="20"/>
              </w:rPr>
            </w:pPr>
            <w:r>
              <w:rPr>
                <w:rFonts w:ascii="XO Thames" w:hAnsi="XO Thames"/>
                <w:b w:val="1"/>
                <w:sz w:val="20"/>
              </w:rPr>
              <w:t>Охрана окружающей среды</w:t>
            </w:r>
          </w:p>
        </w:tc>
        <w:tc>
          <w:tcPr>
            <w:tcW w:type="dxa" w:w="83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00160000">
            <w:pPr>
              <w:ind/>
              <w:jc w:val="center"/>
              <w:rPr>
                <w:rFonts w:ascii="XO Thames" w:hAnsi="XO Thames"/>
                <w:b w:val="1"/>
                <w:sz w:val="20"/>
              </w:rPr>
            </w:pPr>
            <w:r>
              <w:rPr>
                <w:rFonts w:ascii="XO Thames" w:hAnsi="XO Thames"/>
                <w:b w:val="1"/>
                <w:sz w:val="20"/>
              </w:rPr>
              <w:t>06</w:t>
            </w:r>
          </w:p>
        </w:tc>
        <w:tc>
          <w:tcPr>
            <w:tcW w:type="dxa" w:w="8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01160000">
            <w:pPr>
              <w:ind/>
              <w:jc w:val="center"/>
              <w:rPr>
                <w:rFonts w:ascii="XO Thames" w:hAnsi="XO Thames"/>
                <w:b w:val="1"/>
                <w:sz w:val="20"/>
              </w:rPr>
            </w:pPr>
          </w:p>
        </w:tc>
        <w:tc>
          <w:tcPr>
            <w:tcW w:type="dxa" w:w="123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02160000">
            <w:pPr>
              <w:ind/>
              <w:jc w:val="center"/>
              <w:rPr>
                <w:rFonts w:ascii="XO Thames" w:hAnsi="XO Thames"/>
                <w:b w:val="1"/>
                <w:sz w:val="20"/>
              </w:rPr>
            </w:pPr>
            <w:r>
              <w:rPr>
                <w:rFonts w:ascii="XO Thames" w:hAnsi="XO Thames"/>
                <w:b w:val="1"/>
                <w:sz w:val="20"/>
              </w:rPr>
              <w:t>15000,5</w:t>
            </w:r>
          </w:p>
        </w:tc>
        <w:tc>
          <w:tcPr>
            <w:tcW w:type="dxa" w:w="136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03160000">
            <w:pPr>
              <w:ind/>
              <w:jc w:val="center"/>
              <w:rPr>
                <w:rFonts w:ascii="XO Thames" w:hAnsi="XO Thames"/>
                <w:b w:val="1"/>
                <w:sz w:val="20"/>
              </w:rPr>
            </w:pPr>
          </w:p>
        </w:tc>
        <w:tc>
          <w:tcPr>
            <w:tcW w:type="dxa" w:w="134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04160000">
            <w:pPr>
              <w:ind/>
              <w:jc w:val="center"/>
              <w:rPr>
                <w:rFonts w:ascii="XO Thames" w:hAnsi="XO Thames"/>
                <w:b w:val="1"/>
                <w:sz w:val="20"/>
              </w:rPr>
            </w:pPr>
          </w:p>
        </w:tc>
      </w:tr>
      <w:tr>
        <w:trPr>
          <w:trHeight w:hRule="atLeast" w:val="0"/>
        </w:trPr>
        <w:tc>
          <w:tcPr>
            <w:tcW w:type="dxa" w:w="411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05160000">
            <w:pPr>
              <w:ind/>
              <w:jc w:val="left"/>
              <w:rPr>
                <w:rFonts w:ascii="XO Thames" w:hAnsi="XO Thames"/>
                <w:b w:val="0"/>
                <w:sz w:val="20"/>
              </w:rPr>
            </w:pPr>
            <w:r>
              <w:rPr>
                <w:rFonts w:ascii="XO Thames" w:hAnsi="XO Thames"/>
                <w:b w:val="0"/>
                <w:sz w:val="20"/>
              </w:rPr>
              <w:t>Другие вопросы в области охраны окружающей среды</w:t>
            </w:r>
          </w:p>
        </w:tc>
        <w:tc>
          <w:tcPr>
            <w:tcW w:type="dxa" w:w="83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06160000">
            <w:pPr>
              <w:ind/>
              <w:jc w:val="center"/>
              <w:rPr>
                <w:rFonts w:ascii="XO Thames" w:hAnsi="XO Thames"/>
                <w:b w:val="0"/>
                <w:sz w:val="20"/>
              </w:rPr>
            </w:pPr>
            <w:r>
              <w:rPr>
                <w:rFonts w:ascii="XO Thames" w:hAnsi="XO Thames"/>
                <w:b w:val="0"/>
                <w:sz w:val="20"/>
              </w:rPr>
              <w:t>06</w:t>
            </w:r>
          </w:p>
        </w:tc>
        <w:tc>
          <w:tcPr>
            <w:tcW w:type="dxa" w:w="8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07160000">
            <w:pPr>
              <w:ind/>
              <w:jc w:val="center"/>
              <w:rPr>
                <w:rFonts w:ascii="XO Thames" w:hAnsi="XO Thames"/>
                <w:b w:val="0"/>
                <w:sz w:val="20"/>
              </w:rPr>
            </w:pPr>
            <w:r>
              <w:rPr>
                <w:rFonts w:ascii="XO Thames" w:hAnsi="XO Thames"/>
                <w:b w:val="0"/>
                <w:sz w:val="20"/>
              </w:rPr>
              <w:t>05</w:t>
            </w:r>
          </w:p>
        </w:tc>
        <w:tc>
          <w:tcPr>
            <w:tcW w:type="dxa" w:w="123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08160000">
            <w:pPr>
              <w:ind/>
              <w:jc w:val="center"/>
              <w:rPr>
                <w:rFonts w:ascii="XO Thames" w:hAnsi="XO Thames"/>
                <w:b w:val="0"/>
                <w:sz w:val="20"/>
              </w:rPr>
            </w:pPr>
            <w:r>
              <w:rPr>
                <w:rFonts w:ascii="XO Thames" w:hAnsi="XO Thames"/>
                <w:b w:val="0"/>
                <w:sz w:val="20"/>
              </w:rPr>
              <w:t>15000,5</w:t>
            </w:r>
          </w:p>
        </w:tc>
        <w:tc>
          <w:tcPr>
            <w:tcW w:type="dxa" w:w="136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09160000">
            <w:pPr>
              <w:ind/>
              <w:jc w:val="center"/>
              <w:rPr>
                <w:rFonts w:ascii="XO Thames" w:hAnsi="XO Thames"/>
                <w:b w:val="0"/>
                <w:sz w:val="20"/>
              </w:rPr>
            </w:pPr>
          </w:p>
        </w:tc>
        <w:tc>
          <w:tcPr>
            <w:tcW w:type="dxa" w:w="134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0A160000">
            <w:pPr>
              <w:ind/>
              <w:jc w:val="center"/>
              <w:rPr>
                <w:rFonts w:ascii="XO Thames" w:hAnsi="XO Thames"/>
                <w:b w:val="0"/>
                <w:sz w:val="20"/>
              </w:rPr>
            </w:pPr>
          </w:p>
        </w:tc>
      </w:tr>
      <w:tr>
        <w:trPr>
          <w:trHeight w:hRule="atLeast" w:val="0"/>
        </w:trPr>
        <w:tc>
          <w:tcPr>
            <w:tcW w:type="dxa" w:w="411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0B160000">
            <w:pPr>
              <w:ind/>
              <w:jc w:val="left"/>
              <w:rPr>
                <w:rFonts w:ascii="XO Thames" w:hAnsi="XO Thames"/>
                <w:b w:val="1"/>
                <w:sz w:val="20"/>
              </w:rPr>
            </w:pPr>
            <w:r>
              <w:rPr>
                <w:rFonts w:ascii="XO Thames" w:hAnsi="XO Thames"/>
                <w:b w:val="1"/>
                <w:sz w:val="20"/>
              </w:rPr>
              <w:t>Образование</w:t>
            </w:r>
          </w:p>
        </w:tc>
        <w:tc>
          <w:tcPr>
            <w:tcW w:type="dxa" w:w="83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0C160000">
            <w:pPr>
              <w:ind/>
              <w:jc w:val="center"/>
              <w:rPr>
                <w:rFonts w:ascii="XO Thames" w:hAnsi="XO Thames"/>
                <w:b w:val="1"/>
                <w:sz w:val="20"/>
              </w:rPr>
            </w:pPr>
            <w:r>
              <w:rPr>
                <w:rFonts w:ascii="XO Thames" w:hAnsi="XO Thames"/>
                <w:b w:val="1"/>
                <w:sz w:val="20"/>
              </w:rPr>
              <w:t>07</w:t>
            </w:r>
          </w:p>
        </w:tc>
        <w:tc>
          <w:tcPr>
            <w:tcW w:type="dxa" w:w="8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0D160000">
            <w:pPr>
              <w:ind/>
              <w:jc w:val="center"/>
              <w:rPr>
                <w:rFonts w:ascii="XO Thames" w:hAnsi="XO Thames"/>
                <w:b w:val="1"/>
                <w:sz w:val="20"/>
              </w:rPr>
            </w:pPr>
          </w:p>
        </w:tc>
        <w:tc>
          <w:tcPr>
            <w:tcW w:type="dxa" w:w="123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0E160000">
            <w:pPr>
              <w:ind/>
              <w:jc w:val="center"/>
              <w:rPr>
                <w:rFonts w:ascii="XO Thames" w:hAnsi="XO Thames"/>
                <w:b w:val="1"/>
                <w:sz w:val="20"/>
              </w:rPr>
            </w:pPr>
            <w:r>
              <w:rPr>
                <w:rFonts w:ascii="XO Thames" w:hAnsi="XO Thames"/>
                <w:b w:val="1"/>
                <w:sz w:val="20"/>
              </w:rPr>
              <w:t>2220764,5</w:t>
            </w:r>
          </w:p>
        </w:tc>
        <w:tc>
          <w:tcPr>
            <w:tcW w:type="dxa" w:w="136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0F160000">
            <w:pPr>
              <w:ind/>
              <w:jc w:val="center"/>
              <w:rPr>
                <w:rFonts w:ascii="XO Thames" w:hAnsi="XO Thames"/>
                <w:b w:val="1"/>
                <w:sz w:val="20"/>
              </w:rPr>
            </w:pPr>
            <w:r>
              <w:rPr>
                <w:rFonts w:ascii="XO Thames" w:hAnsi="XO Thames"/>
                <w:b w:val="1"/>
                <w:sz w:val="20"/>
              </w:rPr>
              <w:t>2113385,5</w:t>
            </w:r>
          </w:p>
        </w:tc>
        <w:tc>
          <w:tcPr>
            <w:tcW w:type="dxa" w:w="134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10160000">
            <w:pPr>
              <w:ind/>
              <w:jc w:val="center"/>
              <w:rPr>
                <w:rFonts w:ascii="XO Thames" w:hAnsi="XO Thames"/>
                <w:b w:val="1"/>
                <w:sz w:val="20"/>
              </w:rPr>
            </w:pPr>
            <w:r>
              <w:rPr>
                <w:rFonts w:ascii="XO Thames" w:hAnsi="XO Thames"/>
                <w:b w:val="1"/>
                <w:sz w:val="20"/>
              </w:rPr>
              <w:t>2003102,8</w:t>
            </w:r>
          </w:p>
        </w:tc>
      </w:tr>
      <w:tr>
        <w:trPr>
          <w:trHeight w:hRule="atLeast" w:val="0"/>
        </w:trPr>
        <w:tc>
          <w:tcPr>
            <w:tcW w:type="dxa" w:w="411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11160000">
            <w:pPr>
              <w:ind/>
              <w:jc w:val="lef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Дошкольное образование</w:t>
            </w:r>
          </w:p>
        </w:tc>
        <w:tc>
          <w:tcPr>
            <w:tcW w:type="dxa" w:w="83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1216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07</w:t>
            </w:r>
          </w:p>
        </w:tc>
        <w:tc>
          <w:tcPr>
            <w:tcW w:type="dxa" w:w="8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1316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01</w:t>
            </w:r>
          </w:p>
        </w:tc>
        <w:tc>
          <w:tcPr>
            <w:tcW w:type="dxa" w:w="123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1416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707662,5</w:t>
            </w:r>
          </w:p>
        </w:tc>
        <w:tc>
          <w:tcPr>
            <w:tcW w:type="dxa" w:w="136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1516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744467,7</w:t>
            </w:r>
          </w:p>
        </w:tc>
        <w:tc>
          <w:tcPr>
            <w:tcW w:type="dxa" w:w="134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1616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746066,2</w:t>
            </w:r>
          </w:p>
        </w:tc>
      </w:tr>
      <w:tr>
        <w:trPr>
          <w:trHeight w:hRule="atLeast" w:val="0"/>
        </w:trPr>
        <w:tc>
          <w:tcPr>
            <w:tcW w:type="dxa" w:w="411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17160000">
            <w:pPr>
              <w:ind/>
              <w:jc w:val="lef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Общее образование</w:t>
            </w:r>
          </w:p>
        </w:tc>
        <w:tc>
          <w:tcPr>
            <w:tcW w:type="dxa" w:w="83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1816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07</w:t>
            </w:r>
          </w:p>
        </w:tc>
        <w:tc>
          <w:tcPr>
            <w:tcW w:type="dxa" w:w="8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1916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02</w:t>
            </w:r>
          </w:p>
        </w:tc>
        <w:tc>
          <w:tcPr>
            <w:tcW w:type="dxa" w:w="123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1A16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1031941,0</w:t>
            </w:r>
          </w:p>
        </w:tc>
        <w:tc>
          <w:tcPr>
            <w:tcW w:type="dxa" w:w="136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1B16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945689,0</w:t>
            </w:r>
          </w:p>
        </w:tc>
        <w:tc>
          <w:tcPr>
            <w:tcW w:type="dxa" w:w="134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1C16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827807,8</w:t>
            </w:r>
          </w:p>
        </w:tc>
      </w:tr>
      <w:tr>
        <w:trPr>
          <w:trHeight w:hRule="atLeast" w:val="0"/>
        </w:trPr>
        <w:tc>
          <w:tcPr>
            <w:tcW w:type="dxa" w:w="411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1D160000">
            <w:pPr>
              <w:ind/>
              <w:jc w:val="lef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Дополнительное образование детей</w:t>
            </w:r>
          </w:p>
        </w:tc>
        <w:tc>
          <w:tcPr>
            <w:tcW w:type="dxa" w:w="83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1E16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07</w:t>
            </w:r>
          </w:p>
        </w:tc>
        <w:tc>
          <w:tcPr>
            <w:tcW w:type="dxa" w:w="8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1F16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03</w:t>
            </w:r>
          </w:p>
        </w:tc>
        <w:tc>
          <w:tcPr>
            <w:tcW w:type="dxa" w:w="123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2016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297603,7</w:t>
            </w:r>
          </w:p>
        </w:tc>
        <w:tc>
          <w:tcPr>
            <w:tcW w:type="dxa" w:w="136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2116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297582,5</w:t>
            </w:r>
          </w:p>
        </w:tc>
        <w:tc>
          <w:tcPr>
            <w:tcW w:type="dxa" w:w="134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2216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303582,5</w:t>
            </w:r>
          </w:p>
        </w:tc>
      </w:tr>
      <w:tr>
        <w:trPr>
          <w:trHeight w:hRule="atLeast" w:val="0"/>
        </w:trPr>
        <w:tc>
          <w:tcPr>
            <w:tcW w:type="dxa" w:w="411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23160000">
            <w:pPr>
              <w:ind/>
              <w:jc w:val="lef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type="dxa" w:w="83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2416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07</w:t>
            </w:r>
          </w:p>
        </w:tc>
        <w:tc>
          <w:tcPr>
            <w:tcW w:type="dxa" w:w="8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2516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05</w:t>
            </w:r>
          </w:p>
        </w:tc>
        <w:tc>
          <w:tcPr>
            <w:tcW w:type="dxa" w:w="123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2616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664,3</w:t>
            </w:r>
          </w:p>
        </w:tc>
        <w:tc>
          <w:tcPr>
            <w:tcW w:type="dxa" w:w="136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2716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652,7</w:t>
            </w:r>
          </w:p>
        </w:tc>
        <w:tc>
          <w:tcPr>
            <w:tcW w:type="dxa" w:w="134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2816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652,7</w:t>
            </w:r>
          </w:p>
        </w:tc>
      </w:tr>
      <w:tr>
        <w:trPr>
          <w:trHeight w:hRule="atLeast" w:val="0"/>
        </w:trPr>
        <w:tc>
          <w:tcPr>
            <w:tcW w:type="dxa" w:w="411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29160000">
            <w:pPr>
              <w:ind/>
              <w:jc w:val="lef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 xml:space="preserve">Молодежная политика </w:t>
            </w:r>
          </w:p>
        </w:tc>
        <w:tc>
          <w:tcPr>
            <w:tcW w:type="dxa" w:w="83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2A16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07</w:t>
            </w:r>
          </w:p>
        </w:tc>
        <w:tc>
          <w:tcPr>
            <w:tcW w:type="dxa" w:w="8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2B16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07</w:t>
            </w:r>
          </w:p>
        </w:tc>
        <w:tc>
          <w:tcPr>
            <w:tcW w:type="dxa" w:w="123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2C16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8032,9</w:t>
            </w:r>
          </w:p>
        </w:tc>
        <w:tc>
          <w:tcPr>
            <w:tcW w:type="dxa" w:w="136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2D16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7444,7</w:t>
            </w:r>
          </w:p>
        </w:tc>
        <w:tc>
          <w:tcPr>
            <w:tcW w:type="dxa" w:w="134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2E16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7444,7</w:t>
            </w:r>
          </w:p>
        </w:tc>
      </w:tr>
      <w:tr>
        <w:trPr>
          <w:trHeight w:hRule="atLeast" w:val="0"/>
        </w:trPr>
        <w:tc>
          <w:tcPr>
            <w:tcW w:type="dxa" w:w="411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2F160000">
            <w:pPr>
              <w:ind/>
              <w:jc w:val="lef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Другие вопросы в области образования</w:t>
            </w:r>
          </w:p>
        </w:tc>
        <w:tc>
          <w:tcPr>
            <w:tcW w:type="dxa" w:w="83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3016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07</w:t>
            </w:r>
          </w:p>
        </w:tc>
        <w:tc>
          <w:tcPr>
            <w:tcW w:type="dxa" w:w="8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3116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09</w:t>
            </w:r>
          </w:p>
        </w:tc>
        <w:tc>
          <w:tcPr>
            <w:tcW w:type="dxa" w:w="123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3216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174860,1</w:t>
            </w:r>
          </w:p>
        </w:tc>
        <w:tc>
          <w:tcPr>
            <w:tcW w:type="dxa" w:w="136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3316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117548,9</w:t>
            </w:r>
          </w:p>
        </w:tc>
        <w:tc>
          <w:tcPr>
            <w:tcW w:type="dxa" w:w="134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3416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117548,9</w:t>
            </w:r>
          </w:p>
        </w:tc>
      </w:tr>
      <w:tr>
        <w:trPr>
          <w:trHeight w:hRule="atLeast" w:val="0"/>
        </w:trPr>
        <w:tc>
          <w:tcPr>
            <w:tcW w:type="dxa" w:w="411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35160000">
            <w:pPr>
              <w:ind/>
              <w:jc w:val="left"/>
              <w:rPr>
                <w:rFonts w:ascii="XO Thames" w:hAnsi="XO Thames"/>
                <w:b w:val="1"/>
                <w:sz w:val="20"/>
              </w:rPr>
            </w:pPr>
            <w:r>
              <w:rPr>
                <w:rFonts w:ascii="XO Thames" w:hAnsi="XO Thames"/>
                <w:b w:val="1"/>
                <w:sz w:val="20"/>
              </w:rPr>
              <w:t>Культура,  кинематография</w:t>
            </w:r>
          </w:p>
        </w:tc>
        <w:tc>
          <w:tcPr>
            <w:tcW w:type="dxa" w:w="83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36160000">
            <w:pPr>
              <w:ind/>
              <w:jc w:val="center"/>
              <w:rPr>
                <w:rFonts w:ascii="XO Thames" w:hAnsi="XO Thames"/>
                <w:b w:val="1"/>
                <w:sz w:val="20"/>
              </w:rPr>
            </w:pPr>
            <w:r>
              <w:rPr>
                <w:rFonts w:ascii="XO Thames" w:hAnsi="XO Thames"/>
                <w:b w:val="1"/>
                <w:sz w:val="20"/>
              </w:rPr>
              <w:t>08</w:t>
            </w:r>
          </w:p>
        </w:tc>
        <w:tc>
          <w:tcPr>
            <w:tcW w:type="dxa" w:w="8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37160000">
            <w:pPr>
              <w:ind/>
              <w:jc w:val="center"/>
              <w:rPr>
                <w:rFonts w:ascii="XO Thames" w:hAnsi="XO Thames"/>
                <w:b w:val="1"/>
                <w:sz w:val="20"/>
              </w:rPr>
            </w:pPr>
          </w:p>
        </w:tc>
        <w:tc>
          <w:tcPr>
            <w:tcW w:type="dxa" w:w="123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38160000">
            <w:pPr>
              <w:ind/>
              <w:jc w:val="center"/>
              <w:rPr>
                <w:rFonts w:ascii="XO Thames" w:hAnsi="XO Thames"/>
                <w:b w:val="1"/>
                <w:sz w:val="20"/>
              </w:rPr>
            </w:pPr>
            <w:r>
              <w:rPr>
                <w:rFonts w:ascii="XO Thames" w:hAnsi="XO Thames"/>
                <w:b w:val="1"/>
                <w:sz w:val="20"/>
              </w:rPr>
              <w:t>275563,6</w:t>
            </w:r>
          </w:p>
        </w:tc>
        <w:tc>
          <w:tcPr>
            <w:tcW w:type="dxa" w:w="136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39160000">
            <w:pPr>
              <w:ind/>
              <w:jc w:val="center"/>
              <w:rPr>
                <w:rFonts w:ascii="XO Thames" w:hAnsi="XO Thames"/>
                <w:b w:val="1"/>
                <w:sz w:val="20"/>
              </w:rPr>
            </w:pPr>
            <w:r>
              <w:rPr>
                <w:rFonts w:ascii="XO Thames" w:hAnsi="XO Thames"/>
                <w:b w:val="1"/>
                <w:sz w:val="20"/>
              </w:rPr>
              <w:t>254693,8</w:t>
            </w:r>
          </w:p>
        </w:tc>
        <w:tc>
          <w:tcPr>
            <w:tcW w:type="dxa" w:w="134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3A160000">
            <w:pPr>
              <w:ind/>
              <w:jc w:val="center"/>
              <w:rPr>
                <w:rFonts w:ascii="XO Thames" w:hAnsi="XO Thames"/>
                <w:b w:val="1"/>
                <w:sz w:val="20"/>
              </w:rPr>
            </w:pPr>
            <w:r>
              <w:rPr>
                <w:rFonts w:ascii="XO Thames" w:hAnsi="XO Thames"/>
                <w:b w:val="1"/>
                <w:sz w:val="20"/>
              </w:rPr>
              <w:t>271404,4</w:t>
            </w:r>
          </w:p>
        </w:tc>
      </w:tr>
      <w:tr>
        <w:trPr>
          <w:trHeight w:hRule="atLeast" w:val="0"/>
        </w:trPr>
        <w:tc>
          <w:tcPr>
            <w:tcW w:type="dxa" w:w="411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3B160000">
            <w:pPr>
              <w:ind/>
              <w:jc w:val="lef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Культура</w:t>
            </w:r>
          </w:p>
        </w:tc>
        <w:tc>
          <w:tcPr>
            <w:tcW w:type="dxa" w:w="83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3C16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08</w:t>
            </w:r>
          </w:p>
        </w:tc>
        <w:tc>
          <w:tcPr>
            <w:tcW w:type="dxa" w:w="8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3D16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01</w:t>
            </w:r>
          </w:p>
        </w:tc>
        <w:tc>
          <w:tcPr>
            <w:tcW w:type="dxa" w:w="123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3E16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207879,5</w:t>
            </w:r>
          </w:p>
        </w:tc>
        <w:tc>
          <w:tcPr>
            <w:tcW w:type="dxa" w:w="136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3F16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187009,7</w:t>
            </w:r>
          </w:p>
        </w:tc>
        <w:tc>
          <w:tcPr>
            <w:tcW w:type="dxa" w:w="134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4016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203720,3</w:t>
            </w:r>
          </w:p>
        </w:tc>
      </w:tr>
      <w:tr>
        <w:trPr>
          <w:trHeight w:hRule="atLeast" w:val="0"/>
        </w:trPr>
        <w:tc>
          <w:tcPr>
            <w:tcW w:type="dxa" w:w="411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41160000">
            <w:pPr>
              <w:ind/>
              <w:jc w:val="lef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Кинематография</w:t>
            </w:r>
          </w:p>
        </w:tc>
        <w:tc>
          <w:tcPr>
            <w:tcW w:type="dxa" w:w="83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4216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08</w:t>
            </w:r>
          </w:p>
        </w:tc>
        <w:tc>
          <w:tcPr>
            <w:tcW w:type="dxa" w:w="8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4316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02</w:t>
            </w:r>
          </w:p>
        </w:tc>
        <w:tc>
          <w:tcPr>
            <w:tcW w:type="dxa" w:w="123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4416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21848,7</w:t>
            </w:r>
          </w:p>
        </w:tc>
        <w:tc>
          <w:tcPr>
            <w:tcW w:type="dxa" w:w="136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4516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21848,7</w:t>
            </w:r>
          </w:p>
        </w:tc>
        <w:tc>
          <w:tcPr>
            <w:tcW w:type="dxa" w:w="134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4616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21848,7</w:t>
            </w:r>
          </w:p>
        </w:tc>
      </w:tr>
      <w:tr>
        <w:trPr>
          <w:trHeight w:hRule="atLeast" w:val="0"/>
        </w:trPr>
        <w:tc>
          <w:tcPr>
            <w:tcW w:type="dxa" w:w="411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47160000">
            <w:pPr>
              <w:ind/>
              <w:jc w:val="lef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Другие вопросы  в области  культуры, кинематографии</w:t>
            </w:r>
          </w:p>
        </w:tc>
        <w:tc>
          <w:tcPr>
            <w:tcW w:type="dxa" w:w="83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4816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08</w:t>
            </w:r>
          </w:p>
        </w:tc>
        <w:tc>
          <w:tcPr>
            <w:tcW w:type="dxa" w:w="8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4916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04</w:t>
            </w:r>
          </w:p>
        </w:tc>
        <w:tc>
          <w:tcPr>
            <w:tcW w:type="dxa" w:w="123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4A16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45835,4</w:t>
            </w:r>
          </w:p>
        </w:tc>
        <w:tc>
          <w:tcPr>
            <w:tcW w:type="dxa" w:w="136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4B16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45835,4</w:t>
            </w:r>
          </w:p>
        </w:tc>
        <w:tc>
          <w:tcPr>
            <w:tcW w:type="dxa" w:w="134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4C16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45835,4</w:t>
            </w:r>
          </w:p>
        </w:tc>
      </w:tr>
      <w:tr>
        <w:trPr>
          <w:trHeight w:hRule="atLeast" w:val="0"/>
        </w:trPr>
        <w:tc>
          <w:tcPr>
            <w:tcW w:type="dxa" w:w="411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4D160000">
            <w:pPr>
              <w:ind/>
              <w:jc w:val="left"/>
              <w:rPr>
                <w:rFonts w:ascii="XO Thames" w:hAnsi="XO Thames"/>
                <w:b w:val="1"/>
                <w:sz w:val="20"/>
              </w:rPr>
            </w:pPr>
            <w:r>
              <w:rPr>
                <w:rFonts w:ascii="XO Thames" w:hAnsi="XO Thames"/>
                <w:b w:val="1"/>
                <w:sz w:val="20"/>
              </w:rPr>
              <w:t>Социальная политика</w:t>
            </w:r>
          </w:p>
        </w:tc>
        <w:tc>
          <w:tcPr>
            <w:tcW w:type="dxa" w:w="83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4E160000">
            <w:pPr>
              <w:ind/>
              <w:jc w:val="center"/>
              <w:rPr>
                <w:rFonts w:ascii="XO Thames" w:hAnsi="XO Thames"/>
                <w:b w:val="1"/>
                <w:sz w:val="20"/>
              </w:rPr>
            </w:pPr>
            <w:r>
              <w:rPr>
                <w:rFonts w:ascii="XO Thames" w:hAnsi="XO Thames"/>
                <w:b w:val="1"/>
                <w:sz w:val="20"/>
              </w:rPr>
              <w:t>10</w:t>
            </w:r>
          </w:p>
        </w:tc>
        <w:tc>
          <w:tcPr>
            <w:tcW w:type="dxa" w:w="8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4F160000">
            <w:pPr>
              <w:ind/>
              <w:jc w:val="center"/>
              <w:rPr>
                <w:rFonts w:ascii="XO Thames" w:hAnsi="XO Thames"/>
                <w:b w:val="1"/>
                <w:sz w:val="20"/>
              </w:rPr>
            </w:pPr>
          </w:p>
        </w:tc>
        <w:tc>
          <w:tcPr>
            <w:tcW w:type="dxa" w:w="123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50160000">
            <w:pPr>
              <w:ind/>
              <w:jc w:val="center"/>
              <w:rPr>
                <w:rFonts w:ascii="XO Thames" w:hAnsi="XO Thames"/>
                <w:b w:val="1"/>
                <w:sz w:val="20"/>
              </w:rPr>
            </w:pPr>
            <w:r>
              <w:rPr>
                <w:rFonts w:ascii="XO Thames" w:hAnsi="XO Thames"/>
                <w:b w:val="1"/>
                <w:sz w:val="20"/>
              </w:rPr>
              <w:t>330667,0</w:t>
            </w:r>
          </w:p>
        </w:tc>
        <w:tc>
          <w:tcPr>
            <w:tcW w:type="dxa" w:w="136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51160000">
            <w:pPr>
              <w:ind/>
              <w:jc w:val="center"/>
              <w:rPr>
                <w:rFonts w:ascii="XO Thames" w:hAnsi="XO Thames"/>
                <w:b w:val="1"/>
                <w:sz w:val="20"/>
              </w:rPr>
            </w:pPr>
            <w:r>
              <w:rPr>
                <w:rFonts w:ascii="XO Thames" w:hAnsi="XO Thames"/>
                <w:b w:val="1"/>
                <w:sz w:val="20"/>
              </w:rPr>
              <w:t>338011,6</w:t>
            </w:r>
          </w:p>
        </w:tc>
        <w:tc>
          <w:tcPr>
            <w:tcW w:type="dxa" w:w="134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52160000">
            <w:pPr>
              <w:ind/>
              <w:jc w:val="center"/>
              <w:rPr>
                <w:rFonts w:ascii="XO Thames" w:hAnsi="XO Thames"/>
                <w:b w:val="1"/>
                <w:sz w:val="20"/>
              </w:rPr>
            </w:pPr>
            <w:r>
              <w:rPr>
                <w:rFonts w:ascii="XO Thames" w:hAnsi="XO Thames"/>
                <w:b w:val="1"/>
                <w:sz w:val="20"/>
              </w:rPr>
              <w:t>349537,4</w:t>
            </w:r>
          </w:p>
        </w:tc>
      </w:tr>
      <w:tr>
        <w:trPr>
          <w:trHeight w:hRule="atLeast" w:val="0"/>
        </w:trPr>
        <w:tc>
          <w:tcPr>
            <w:tcW w:type="dxa" w:w="411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53160000">
            <w:pPr>
              <w:ind/>
              <w:jc w:val="lef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Пенсионное обеспечение</w:t>
            </w:r>
          </w:p>
        </w:tc>
        <w:tc>
          <w:tcPr>
            <w:tcW w:type="dxa" w:w="83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5416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</w:t>
            </w:r>
          </w:p>
        </w:tc>
        <w:tc>
          <w:tcPr>
            <w:tcW w:type="dxa" w:w="8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5516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01</w:t>
            </w:r>
          </w:p>
        </w:tc>
        <w:tc>
          <w:tcPr>
            <w:tcW w:type="dxa" w:w="123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5616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9425,5</w:t>
            </w:r>
          </w:p>
        </w:tc>
        <w:tc>
          <w:tcPr>
            <w:tcW w:type="dxa" w:w="136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5716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9425,5</w:t>
            </w:r>
          </w:p>
        </w:tc>
        <w:tc>
          <w:tcPr>
            <w:tcW w:type="dxa" w:w="134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5816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9425,5</w:t>
            </w:r>
          </w:p>
        </w:tc>
      </w:tr>
      <w:tr>
        <w:trPr>
          <w:trHeight w:hRule="atLeast" w:val="0"/>
        </w:trPr>
        <w:tc>
          <w:tcPr>
            <w:tcW w:type="dxa" w:w="411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59160000">
            <w:pPr>
              <w:ind/>
              <w:jc w:val="lef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Социальное обслуживание населения</w:t>
            </w:r>
          </w:p>
        </w:tc>
        <w:tc>
          <w:tcPr>
            <w:tcW w:type="dxa" w:w="83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5A16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</w:t>
            </w:r>
          </w:p>
        </w:tc>
        <w:tc>
          <w:tcPr>
            <w:tcW w:type="dxa" w:w="8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5B16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02</w:t>
            </w:r>
          </w:p>
        </w:tc>
        <w:tc>
          <w:tcPr>
            <w:tcW w:type="dxa" w:w="123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5C16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149612,2</w:t>
            </w:r>
          </w:p>
        </w:tc>
        <w:tc>
          <w:tcPr>
            <w:tcW w:type="dxa" w:w="136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5D16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150518,7</w:t>
            </w:r>
          </w:p>
        </w:tc>
        <w:tc>
          <w:tcPr>
            <w:tcW w:type="dxa" w:w="134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5E16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151518,7</w:t>
            </w:r>
          </w:p>
        </w:tc>
      </w:tr>
      <w:tr>
        <w:trPr>
          <w:trHeight w:hRule="atLeast" w:val="0"/>
        </w:trPr>
        <w:tc>
          <w:tcPr>
            <w:tcW w:type="dxa" w:w="411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5F160000">
            <w:pPr>
              <w:ind/>
              <w:jc w:val="lef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Социальное обеспечение населения</w:t>
            </w:r>
          </w:p>
        </w:tc>
        <w:tc>
          <w:tcPr>
            <w:tcW w:type="dxa" w:w="83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6016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</w:t>
            </w:r>
          </w:p>
        </w:tc>
        <w:tc>
          <w:tcPr>
            <w:tcW w:type="dxa" w:w="8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6116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03</w:t>
            </w:r>
          </w:p>
        </w:tc>
        <w:tc>
          <w:tcPr>
            <w:tcW w:type="dxa" w:w="123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6216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37072,3</w:t>
            </w:r>
          </w:p>
        </w:tc>
        <w:tc>
          <w:tcPr>
            <w:tcW w:type="dxa" w:w="136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6316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44102,4</w:t>
            </w:r>
          </w:p>
        </w:tc>
        <w:tc>
          <w:tcPr>
            <w:tcW w:type="dxa" w:w="134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6416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44102,4</w:t>
            </w:r>
          </w:p>
        </w:tc>
      </w:tr>
      <w:tr>
        <w:trPr>
          <w:trHeight w:hRule="atLeast" w:val="0"/>
        </w:trPr>
        <w:tc>
          <w:tcPr>
            <w:tcW w:type="dxa" w:w="411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65160000">
            <w:pPr>
              <w:ind/>
              <w:jc w:val="lef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Охрана семьи и детства</w:t>
            </w:r>
          </w:p>
        </w:tc>
        <w:tc>
          <w:tcPr>
            <w:tcW w:type="dxa" w:w="83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6616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</w:t>
            </w:r>
          </w:p>
        </w:tc>
        <w:tc>
          <w:tcPr>
            <w:tcW w:type="dxa" w:w="8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6716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04</w:t>
            </w:r>
          </w:p>
        </w:tc>
        <w:tc>
          <w:tcPr>
            <w:tcW w:type="dxa" w:w="123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6816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93584,6</w:t>
            </w:r>
          </w:p>
        </w:tc>
        <w:tc>
          <w:tcPr>
            <w:tcW w:type="dxa" w:w="136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6916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92123,7</w:t>
            </w:r>
          </w:p>
        </w:tc>
        <w:tc>
          <w:tcPr>
            <w:tcW w:type="dxa" w:w="134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6A16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92623,7</w:t>
            </w:r>
          </w:p>
        </w:tc>
      </w:tr>
      <w:tr>
        <w:trPr>
          <w:trHeight w:hRule="atLeast" w:val="0"/>
        </w:trPr>
        <w:tc>
          <w:tcPr>
            <w:tcW w:type="dxa" w:w="411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FitText w:val="1"/>
            <w:vAlign w:val="top"/>
          </w:tcPr>
          <w:p w14:paraId="6B160000">
            <w:pPr>
              <w:ind/>
              <w:jc w:val="lef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Другие вопросы в области социальной политики</w:t>
            </w:r>
          </w:p>
        </w:tc>
        <w:tc>
          <w:tcPr>
            <w:tcW w:type="dxa" w:w="83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6C16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10</w:t>
            </w:r>
          </w:p>
        </w:tc>
        <w:tc>
          <w:tcPr>
            <w:tcW w:type="dxa" w:w="8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6D16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06</w:t>
            </w:r>
          </w:p>
        </w:tc>
        <w:tc>
          <w:tcPr>
            <w:tcW w:type="dxa" w:w="123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6E16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40972,4</w:t>
            </w:r>
          </w:p>
        </w:tc>
        <w:tc>
          <w:tcPr>
            <w:tcW w:type="dxa" w:w="136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6F16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41841,3</w:t>
            </w:r>
          </w:p>
        </w:tc>
        <w:tc>
          <w:tcPr>
            <w:tcW w:type="dxa" w:w="134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7016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51867,1</w:t>
            </w:r>
          </w:p>
        </w:tc>
      </w:tr>
      <w:tr>
        <w:trPr>
          <w:trHeight w:hRule="atLeast" w:val="0"/>
        </w:trPr>
        <w:tc>
          <w:tcPr>
            <w:tcW w:type="dxa" w:w="411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71160000">
            <w:pPr>
              <w:ind/>
              <w:jc w:val="left"/>
              <w:rPr>
                <w:rFonts w:ascii="XO Thames" w:hAnsi="XO Thames"/>
                <w:b w:val="1"/>
                <w:sz w:val="20"/>
              </w:rPr>
            </w:pPr>
            <w:r>
              <w:rPr>
                <w:rFonts w:ascii="XO Thames" w:hAnsi="XO Thames"/>
                <w:b w:val="1"/>
                <w:sz w:val="20"/>
              </w:rPr>
              <w:t>Физическая культура и спорт</w:t>
            </w:r>
          </w:p>
        </w:tc>
        <w:tc>
          <w:tcPr>
            <w:tcW w:type="dxa" w:w="83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72160000">
            <w:pPr>
              <w:ind/>
              <w:jc w:val="center"/>
              <w:rPr>
                <w:rFonts w:ascii="XO Thames" w:hAnsi="XO Thames"/>
                <w:b w:val="1"/>
                <w:sz w:val="20"/>
              </w:rPr>
            </w:pPr>
            <w:r>
              <w:rPr>
                <w:rFonts w:ascii="XO Thames" w:hAnsi="XO Thames"/>
                <w:b w:val="1"/>
                <w:sz w:val="20"/>
              </w:rPr>
              <w:t>11</w:t>
            </w:r>
          </w:p>
        </w:tc>
        <w:tc>
          <w:tcPr>
            <w:tcW w:type="dxa" w:w="8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73160000">
            <w:pPr>
              <w:ind/>
              <w:jc w:val="center"/>
              <w:rPr>
                <w:rFonts w:ascii="XO Thames" w:hAnsi="XO Thames"/>
                <w:b w:val="1"/>
                <w:sz w:val="20"/>
              </w:rPr>
            </w:pPr>
          </w:p>
        </w:tc>
        <w:tc>
          <w:tcPr>
            <w:tcW w:type="dxa" w:w="123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</w:tcPr>
          <w:p w14:paraId="74160000">
            <w:pPr>
              <w:ind/>
              <w:jc w:val="center"/>
              <w:rPr>
                <w:rFonts w:ascii="XO Thames" w:hAnsi="XO Thames"/>
                <w:b w:val="1"/>
                <w:sz w:val="20"/>
              </w:rPr>
            </w:pPr>
            <w:r>
              <w:rPr>
                <w:rFonts w:ascii="XO Thames" w:hAnsi="XO Thames"/>
                <w:b w:val="1"/>
                <w:sz w:val="20"/>
              </w:rPr>
              <w:t>182367,6</w:t>
            </w:r>
          </w:p>
        </w:tc>
        <w:tc>
          <w:tcPr>
            <w:tcW w:type="dxa" w:w="136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</w:tcPr>
          <w:p w14:paraId="75160000">
            <w:pPr>
              <w:ind/>
              <w:jc w:val="center"/>
              <w:rPr>
                <w:rFonts w:ascii="XO Thames" w:hAnsi="XO Thames"/>
                <w:b w:val="1"/>
                <w:sz w:val="20"/>
              </w:rPr>
            </w:pPr>
            <w:r>
              <w:rPr>
                <w:rFonts w:ascii="XO Thames" w:hAnsi="XO Thames"/>
                <w:b w:val="1"/>
                <w:sz w:val="20"/>
              </w:rPr>
              <w:t>182367,6</w:t>
            </w:r>
          </w:p>
        </w:tc>
        <w:tc>
          <w:tcPr>
            <w:tcW w:type="dxa" w:w="134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</w:tcPr>
          <w:p w14:paraId="76160000">
            <w:pPr>
              <w:ind/>
              <w:jc w:val="center"/>
              <w:rPr>
                <w:rFonts w:ascii="XO Thames" w:hAnsi="XO Thames"/>
                <w:b w:val="1"/>
                <w:sz w:val="20"/>
              </w:rPr>
            </w:pPr>
            <w:r>
              <w:rPr>
                <w:rFonts w:ascii="XO Thames" w:hAnsi="XO Thames"/>
                <w:b w:val="1"/>
                <w:sz w:val="20"/>
              </w:rPr>
              <w:t>182367,6</w:t>
            </w:r>
          </w:p>
        </w:tc>
      </w:tr>
      <w:tr>
        <w:trPr>
          <w:trHeight w:hRule="atLeast" w:val="0"/>
        </w:trPr>
        <w:tc>
          <w:tcPr>
            <w:tcW w:type="dxa" w:w="411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77160000">
            <w:pPr>
              <w:ind/>
              <w:jc w:val="lef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Физическая культура</w:t>
            </w:r>
          </w:p>
        </w:tc>
        <w:tc>
          <w:tcPr>
            <w:tcW w:type="dxa" w:w="83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7816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11</w:t>
            </w:r>
          </w:p>
        </w:tc>
        <w:tc>
          <w:tcPr>
            <w:tcW w:type="dxa" w:w="8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7916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01</w:t>
            </w:r>
          </w:p>
        </w:tc>
        <w:tc>
          <w:tcPr>
            <w:tcW w:type="dxa" w:w="123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7A16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117443,5</w:t>
            </w:r>
          </w:p>
        </w:tc>
        <w:tc>
          <w:tcPr>
            <w:tcW w:type="dxa" w:w="136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7B16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117443,5</w:t>
            </w:r>
          </w:p>
        </w:tc>
        <w:tc>
          <w:tcPr>
            <w:tcW w:type="dxa" w:w="134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7C16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117443,5</w:t>
            </w:r>
          </w:p>
        </w:tc>
      </w:tr>
      <w:tr>
        <w:trPr>
          <w:trHeight w:hRule="atLeast" w:val="0"/>
        </w:trPr>
        <w:tc>
          <w:tcPr>
            <w:tcW w:type="dxa" w:w="411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7D160000">
            <w:pPr>
              <w:ind/>
              <w:jc w:val="lef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Массовый спорт</w:t>
            </w:r>
          </w:p>
        </w:tc>
        <w:tc>
          <w:tcPr>
            <w:tcW w:type="dxa" w:w="83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7E16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11</w:t>
            </w:r>
          </w:p>
        </w:tc>
        <w:tc>
          <w:tcPr>
            <w:tcW w:type="dxa" w:w="8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7F16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02</w:t>
            </w:r>
          </w:p>
        </w:tc>
        <w:tc>
          <w:tcPr>
            <w:tcW w:type="dxa" w:w="123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8016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4603,1</w:t>
            </w:r>
          </w:p>
        </w:tc>
        <w:tc>
          <w:tcPr>
            <w:tcW w:type="dxa" w:w="136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8116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4603,1</w:t>
            </w:r>
          </w:p>
        </w:tc>
        <w:tc>
          <w:tcPr>
            <w:tcW w:type="dxa" w:w="134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8216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4603,1</w:t>
            </w:r>
          </w:p>
        </w:tc>
      </w:tr>
      <w:tr>
        <w:trPr>
          <w:trHeight w:hRule="atLeast" w:val="0"/>
        </w:trPr>
        <w:tc>
          <w:tcPr>
            <w:tcW w:type="dxa" w:w="411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83160000">
            <w:pPr>
              <w:ind/>
              <w:jc w:val="lef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Спорт высших достижений</w:t>
            </w:r>
          </w:p>
        </w:tc>
        <w:tc>
          <w:tcPr>
            <w:tcW w:type="dxa" w:w="83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8416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11</w:t>
            </w:r>
          </w:p>
        </w:tc>
        <w:tc>
          <w:tcPr>
            <w:tcW w:type="dxa" w:w="8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8516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03</w:t>
            </w:r>
          </w:p>
        </w:tc>
        <w:tc>
          <w:tcPr>
            <w:tcW w:type="dxa" w:w="123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8616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48643,0</w:t>
            </w:r>
          </w:p>
        </w:tc>
        <w:tc>
          <w:tcPr>
            <w:tcW w:type="dxa" w:w="136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8716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48643,0</w:t>
            </w:r>
          </w:p>
        </w:tc>
        <w:tc>
          <w:tcPr>
            <w:tcW w:type="dxa" w:w="134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8816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48643,0</w:t>
            </w:r>
          </w:p>
        </w:tc>
      </w:tr>
      <w:tr>
        <w:trPr>
          <w:trHeight w:hRule="atLeast" w:val="200"/>
        </w:trPr>
        <w:tc>
          <w:tcPr>
            <w:tcW w:type="dxa" w:w="411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89160000">
            <w:pPr>
              <w:ind/>
              <w:jc w:val="lef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Другие вопросы в области физической культуры и спорта</w:t>
            </w:r>
          </w:p>
        </w:tc>
        <w:tc>
          <w:tcPr>
            <w:tcW w:type="dxa" w:w="83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8A16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11</w:t>
            </w:r>
          </w:p>
        </w:tc>
        <w:tc>
          <w:tcPr>
            <w:tcW w:type="dxa" w:w="8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8B16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05</w:t>
            </w:r>
          </w:p>
        </w:tc>
        <w:tc>
          <w:tcPr>
            <w:tcW w:type="dxa" w:w="123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8C16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11678,0</w:t>
            </w:r>
          </w:p>
        </w:tc>
        <w:tc>
          <w:tcPr>
            <w:tcW w:type="dxa" w:w="136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8D16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11678,0</w:t>
            </w:r>
          </w:p>
        </w:tc>
        <w:tc>
          <w:tcPr>
            <w:tcW w:type="dxa" w:w="134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8E16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11678,0</w:t>
            </w:r>
          </w:p>
        </w:tc>
      </w:tr>
      <w:tr>
        <w:trPr>
          <w:trHeight w:hRule="atLeast" w:val="0"/>
        </w:trPr>
        <w:tc>
          <w:tcPr>
            <w:tcW w:type="dxa" w:w="411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8F160000">
            <w:pPr>
              <w:ind/>
              <w:jc w:val="left"/>
              <w:rPr>
                <w:rFonts w:ascii="XO Thames" w:hAnsi="XO Thames"/>
                <w:b w:val="1"/>
                <w:sz w:val="20"/>
              </w:rPr>
            </w:pPr>
            <w:r>
              <w:rPr>
                <w:rFonts w:ascii="XO Thames" w:hAnsi="XO Thames"/>
                <w:b w:val="1"/>
                <w:sz w:val="20"/>
              </w:rPr>
              <w:t>Обслуживание государственного (муниципального) долга</w:t>
            </w:r>
          </w:p>
        </w:tc>
        <w:tc>
          <w:tcPr>
            <w:tcW w:type="dxa" w:w="83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90160000">
            <w:pPr>
              <w:ind/>
              <w:jc w:val="center"/>
              <w:rPr>
                <w:rFonts w:ascii="XO Thames" w:hAnsi="XO Thames"/>
                <w:b w:val="1"/>
                <w:sz w:val="20"/>
              </w:rPr>
            </w:pPr>
            <w:r>
              <w:rPr>
                <w:rFonts w:ascii="XO Thames" w:hAnsi="XO Thames"/>
                <w:b w:val="1"/>
                <w:sz w:val="20"/>
              </w:rPr>
              <w:t>13</w:t>
            </w:r>
          </w:p>
        </w:tc>
        <w:tc>
          <w:tcPr>
            <w:tcW w:type="dxa" w:w="8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91160000">
            <w:pPr>
              <w:ind/>
              <w:jc w:val="center"/>
              <w:rPr>
                <w:rFonts w:ascii="XO Thames" w:hAnsi="XO Thames"/>
                <w:b w:val="1"/>
                <w:sz w:val="20"/>
              </w:rPr>
            </w:pPr>
          </w:p>
        </w:tc>
        <w:tc>
          <w:tcPr>
            <w:tcW w:type="dxa" w:w="123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92160000">
            <w:pPr>
              <w:ind/>
              <w:jc w:val="center"/>
              <w:rPr>
                <w:rFonts w:ascii="XO Thames" w:hAnsi="XO Thames"/>
                <w:b w:val="1"/>
                <w:sz w:val="20"/>
              </w:rPr>
            </w:pPr>
            <w:r>
              <w:rPr>
                <w:rFonts w:ascii="XO Thames" w:hAnsi="XO Thames"/>
                <w:b w:val="1"/>
                <w:sz w:val="20"/>
              </w:rPr>
              <w:t>5540,0</w:t>
            </w:r>
          </w:p>
        </w:tc>
        <w:tc>
          <w:tcPr>
            <w:tcW w:type="dxa" w:w="136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93160000">
            <w:pPr>
              <w:ind/>
              <w:jc w:val="center"/>
              <w:rPr>
                <w:rFonts w:ascii="XO Thames" w:hAnsi="XO Thames"/>
                <w:b w:val="1"/>
                <w:sz w:val="20"/>
              </w:rPr>
            </w:pPr>
            <w:r>
              <w:rPr>
                <w:rFonts w:ascii="XO Thames" w:hAnsi="XO Thames"/>
                <w:b w:val="1"/>
                <w:sz w:val="20"/>
              </w:rPr>
              <w:t>21800,0</w:t>
            </w:r>
          </w:p>
        </w:tc>
        <w:tc>
          <w:tcPr>
            <w:tcW w:type="dxa" w:w="134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94160000">
            <w:pPr>
              <w:ind/>
              <w:jc w:val="center"/>
              <w:rPr>
                <w:rFonts w:ascii="XO Thames" w:hAnsi="XO Thames"/>
                <w:b w:val="1"/>
                <w:sz w:val="20"/>
              </w:rPr>
            </w:pPr>
            <w:r>
              <w:rPr>
                <w:rFonts w:ascii="XO Thames" w:hAnsi="XO Thames"/>
                <w:b w:val="1"/>
                <w:sz w:val="20"/>
              </w:rPr>
              <w:t>18200,0</w:t>
            </w:r>
          </w:p>
        </w:tc>
      </w:tr>
      <w:tr>
        <w:trPr>
          <w:trHeight w:hRule="atLeast" w:val="0"/>
        </w:trPr>
        <w:tc>
          <w:tcPr>
            <w:tcW w:type="dxa" w:w="411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95160000">
            <w:pPr>
              <w:ind/>
              <w:jc w:val="lef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type="dxa" w:w="83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9616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13</w:t>
            </w:r>
          </w:p>
        </w:tc>
        <w:tc>
          <w:tcPr>
            <w:tcW w:type="dxa" w:w="8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9716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01</w:t>
            </w:r>
          </w:p>
        </w:tc>
        <w:tc>
          <w:tcPr>
            <w:tcW w:type="dxa" w:w="123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9816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5540,0</w:t>
            </w:r>
          </w:p>
        </w:tc>
        <w:tc>
          <w:tcPr>
            <w:tcW w:type="dxa" w:w="136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9916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21800,0</w:t>
            </w:r>
          </w:p>
        </w:tc>
        <w:tc>
          <w:tcPr>
            <w:tcW w:type="dxa" w:w="134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9A16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18200,0</w:t>
            </w:r>
          </w:p>
        </w:tc>
      </w:tr>
      <w:tr>
        <w:trPr>
          <w:trHeight w:hRule="atLeast" w:val="0"/>
        </w:trPr>
        <w:tc>
          <w:tcPr>
            <w:tcW w:type="dxa" w:w="411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9B160000">
            <w:pPr>
              <w:ind/>
              <w:jc w:val="left"/>
              <w:rPr>
                <w:rFonts w:ascii="XO Thames" w:hAnsi="XO Thames"/>
                <w:b w:val="1"/>
                <w:sz w:val="20"/>
              </w:rPr>
            </w:pPr>
            <w:r>
              <w:rPr>
                <w:rFonts w:ascii="XO Thames" w:hAnsi="XO Thames"/>
                <w:b w:val="1"/>
                <w:sz w:val="20"/>
              </w:rPr>
              <w:t>Условно утвержденные расходы</w:t>
            </w:r>
          </w:p>
        </w:tc>
        <w:tc>
          <w:tcPr>
            <w:tcW w:type="dxa" w:w="83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9C160000">
            <w:pPr>
              <w:ind/>
              <w:jc w:val="center"/>
              <w:rPr>
                <w:rFonts w:ascii="XO Thames" w:hAnsi="XO Thames"/>
                <w:b w:val="1"/>
                <w:sz w:val="20"/>
              </w:rPr>
            </w:pPr>
            <w:r>
              <w:rPr>
                <w:rFonts w:ascii="XO Thames" w:hAnsi="XO Thames"/>
                <w:b w:val="1"/>
                <w:sz w:val="20"/>
              </w:rPr>
              <w:t>99</w:t>
            </w:r>
          </w:p>
        </w:tc>
        <w:tc>
          <w:tcPr>
            <w:tcW w:type="dxa" w:w="8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9D160000">
            <w:pPr>
              <w:ind/>
              <w:jc w:val="center"/>
              <w:rPr>
                <w:rFonts w:ascii="XO Thames" w:hAnsi="XO Thames"/>
                <w:b w:val="1"/>
                <w:sz w:val="20"/>
              </w:rPr>
            </w:pPr>
          </w:p>
        </w:tc>
        <w:tc>
          <w:tcPr>
            <w:tcW w:type="dxa" w:w="123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9E160000">
            <w:pPr>
              <w:ind/>
              <w:jc w:val="center"/>
              <w:rPr>
                <w:rFonts w:ascii="XO Thames" w:hAnsi="XO Thames"/>
                <w:b w:val="1"/>
                <w:sz w:val="20"/>
              </w:rPr>
            </w:pPr>
          </w:p>
        </w:tc>
        <w:tc>
          <w:tcPr>
            <w:tcW w:type="dxa" w:w="136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9F160000">
            <w:pPr>
              <w:ind/>
              <w:jc w:val="center"/>
              <w:rPr>
                <w:rFonts w:ascii="XO Thames" w:hAnsi="XO Thames"/>
                <w:b w:val="1"/>
                <w:sz w:val="20"/>
              </w:rPr>
            </w:pPr>
            <w:r>
              <w:rPr>
                <w:rFonts w:ascii="XO Thames" w:hAnsi="XO Thames"/>
                <w:b w:val="1"/>
                <w:sz w:val="20"/>
              </w:rPr>
              <w:t>128500,0</w:t>
            </w:r>
          </w:p>
        </w:tc>
        <w:tc>
          <w:tcPr>
            <w:tcW w:type="dxa" w:w="134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A0160000">
            <w:pPr>
              <w:ind/>
              <w:jc w:val="center"/>
              <w:rPr>
                <w:rFonts w:ascii="XO Thames" w:hAnsi="XO Thames"/>
                <w:b w:val="1"/>
                <w:sz w:val="20"/>
              </w:rPr>
            </w:pPr>
            <w:r>
              <w:rPr>
                <w:rFonts w:ascii="XO Thames" w:hAnsi="XO Thames"/>
                <w:b w:val="1"/>
                <w:sz w:val="20"/>
              </w:rPr>
              <w:t>115000,0</w:t>
            </w:r>
          </w:p>
        </w:tc>
      </w:tr>
      <w:tr>
        <w:trPr>
          <w:trHeight w:hRule="atLeast" w:val="0"/>
        </w:trPr>
        <w:tc>
          <w:tcPr>
            <w:tcW w:type="dxa" w:w="411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A1160000">
            <w:pPr>
              <w:ind/>
              <w:jc w:val="left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Условно утвержденные расходы</w:t>
            </w:r>
          </w:p>
        </w:tc>
        <w:tc>
          <w:tcPr>
            <w:tcW w:type="dxa" w:w="83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A2160000">
            <w:pPr>
              <w:ind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type="dxa" w:w="8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A3160000">
            <w:pPr>
              <w:ind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type="dxa" w:w="123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A4160000">
            <w:pPr>
              <w:ind/>
              <w:jc w:val="center"/>
              <w:rPr>
                <w:rFonts w:ascii="XO Thames" w:hAnsi="XO Thames"/>
                <w:sz w:val="20"/>
              </w:rPr>
            </w:pPr>
          </w:p>
        </w:tc>
        <w:tc>
          <w:tcPr>
            <w:tcW w:type="dxa" w:w="136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A516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128500,0</w:t>
            </w:r>
          </w:p>
        </w:tc>
        <w:tc>
          <w:tcPr>
            <w:tcW w:type="dxa" w:w="134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A616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115000,0</w:t>
            </w:r>
          </w:p>
        </w:tc>
      </w:tr>
      <w:tr>
        <w:trPr>
          <w:trHeight w:hRule="atLeast" w:val="0"/>
        </w:trPr>
        <w:tc>
          <w:tcPr>
            <w:tcW w:type="dxa" w:w="411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A7160000">
            <w:pPr>
              <w:ind/>
              <w:jc w:val="left"/>
              <w:rPr>
                <w:rFonts w:ascii="XO Thames" w:hAnsi="XO Thames"/>
                <w:b w:val="1"/>
                <w:sz w:val="20"/>
              </w:rPr>
            </w:pPr>
            <w:r>
              <w:rPr>
                <w:rFonts w:ascii="XO Thames" w:hAnsi="XO Thames"/>
                <w:b w:val="1"/>
                <w:sz w:val="20"/>
              </w:rPr>
              <w:t>ИТОГО</w:t>
            </w:r>
          </w:p>
        </w:tc>
        <w:tc>
          <w:tcPr>
            <w:tcW w:type="dxa" w:w="83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A8160000">
            <w:pPr>
              <w:ind/>
              <w:jc w:val="center"/>
              <w:rPr>
                <w:rFonts w:ascii="XO Thames" w:hAnsi="XO Thames"/>
                <w:b w:val="1"/>
                <w:sz w:val="20"/>
              </w:rPr>
            </w:pPr>
          </w:p>
        </w:tc>
        <w:tc>
          <w:tcPr>
            <w:tcW w:type="dxa" w:w="8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A9160000">
            <w:pPr>
              <w:ind/>
              <w:jc w:val="center"/>
              <w:rPr>
                <w:rFonts w:ascii="XO Thames" w:hAnsi="XO Thames"/>
                <w:b w:val="1"/>
                <w:sz w:val="20"/>
              </w:rPr>
            </w:pPr>
          </w:p>
        </w:tc>
        <w:tc>
          <w:tcPr>
            <w:tcW w:type="dxa" w:w="123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AA160000">
            <w:pPr>
              <w:ind/>
              <w:jc w:val="center"/>
              <w:rPr>
                <w:rFonts w:ascii="XO Thames" w:hAnsi="XO Thames"/>
                <w:b w:val="1"/>
                <w:sz w:val="20"/>
              </w:rPr>
            </w:pPr>
            <w:r>
              <w:rPr>
                <w:rFonts w:ascii="XO Thames" w:hAnsi="XO Thames"/>
                <w:b w:val="1"/>
                <w:sz w:val="20"/>
              </w:rPr>
              <w:t>5150663,3</w:t>
            </w:r>
          </w:p>
        </w:tc>
        <w:tc>
          <w:tcPr>
            <w:tcW w:type="dxa" w:w="136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AB160000">
            <w:pPr>
              <w:ind/>
              <w:jc w:val="center"/>
              <w:rPr>
                <w:rFonts w:ascii="XO Thames" w:hAnsi="XO Thames"/>
                <w:b w:val="1"/>
                <w:sz w:val="20"/>
              </w:rPr>
            </w:pPr>
            <w:r>
              <w:rPr>
                <w:rFonts w:ascii="XO Thames" w:hAnsi="XO Thames"/>
                <w:b w:val="1"/>
                <w:sz w:val="20"/>
              </w:rPr>
              <w:t>4757148,4</w:t>
            </w:r>
          </w:p>
        </w:tc>
        <w:tc>
          <w:tcPr>
            <w:tcW w:type="dxa" w:w="134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AC160000">
            <w:pPr>
              <w:ind/>
              <w:jc w:val="center"/>
              <w:rPr>
                <w:rFonts w:ascii="XO Thames" w:hAnsi="XO Thames"/>
                <w:b w:val="1"/>
                <w:sz w:val="20"/>
              </w:rPr>
            </w:pPr>
            <w:r>
              <w:rPr>
                <w:rFonts w:ascii="XO Thames" w:hAnsi="XO Thames"/>
                <w:b w:val="1"/>
                <w:sz w:val="20"/>
              </w:rPr>
              <w:t>4653828,5</w:t>
            </w:r>
          </w:p>
        </w:tc>
      </w:tr>
    </w:tbl>
    <w:p w14:paraId="AD160000">
      <w:pPr>
        <w:widowControl w:val="1"/>
        <w:ind/>
        <w:jc w:val="right"/>
        <w:rPr>
          <w:sz w:val="24"/>
        </w:rPr>
      </w:pPr>
      <w:r>
        <w:rPr>
          <w:sz w:val="24"/>
        </w:rPr>
        <w:t>».</w:t>
      </w:r>
    </w:p>
    <w:p w14:paraId="AE160000"/>
    <w:p w14:paraId="AF160000"/>
    <w:p w14:paraId="B0160000"/>
    <w:p w14:paraId="B1160000"/>
    <w:p w14:paraId="B2160000">
      <w:pPr>
        <w:widowControl w:val="1"/>
        <w:ind/>
        <w:jc w:val="right"/>
        <w:rPr>
          <w:sz w:val="24"/>
        </w:rPr>
      </w:pPr>
    </w:p>
    <w:p w14:paraId="B3160000">
      <w:pPr>
        <w:widowControl w:val="1"/>
        <w:ind/>
        <w:jc w:val="right"/>
        <w:rPr>
          <w:sz w:val="24"/>
        </w:rPr>
      </w:pPr>
    </w:p>
    <w:p w14:paraId="B4160000">
      <w:pPr>
        <w:widowControl w:val="1"/>
        <w:ind/>
        <w:jc w:val="right"/>
        <w:rPr>
          <w:sz w:val="24"/>
        </w:rPr>
      </w:pPr>
    </w:p>
    <w:p w14:paraId="B5160000">
      <w:pPr>
        <w:widowControl w:val="1"/>
        <w:ind/>
        <w:jc w:val="right"/>
        <w:rPr>
          <w:sz w:val="24"/>
        </w:rPr>
      </w:pPr>
    </w:p>
    <w:p w14:paraId="B6160000">
      <w:pPr>
        <w:widowControl w:val="1"/>
        <w:ind/>
        <w:jc w:val="right"/>
        <w:rPr>
          <w:sz w:val="24"/>
        </w:rPr>
      </w:pPr>
    </w:p>
    <w:p w14:paraId="B7160000">
      <w:pPr>
        <w:widowControl w:val="1"/>
        <w:ind/>
        <w:jc w:val="right"/>
        <w:rPr>
          <w:sz w:val="24"/>
        </w:rPr>
      </w:pPr>
    </w:p>
    <w:p w14:paraId="B8160000">
      <w:pPr>
        <w:widowControl w:val="1"/>
        <w:ind/>
        <w:jc w:val="right"/>
        <w:rPr>
          <w:sz w:val="24"/>
        </w:rPr>
      </w:pPr>
    </w:p>
    <w:p w14:paraId="B9160000">
      <w:pPr>
        <w:widowControl w:val="1"/>
        <w:ind/>
        <w:jc w:val="right"/>
        <w:rPr>
          <w:sz w:val="24"/>
        </w:rPr>
      </w:pPr>
    </w:p>
    <w:p w14:paraId="BA160000">
      <w:pPr>
        <w:widowControl w:val="1"/>
        <w:ind/>
        <w:jc w:val="right"/>
        <w:rPr>
          <w:sz w:val="24"/>
        </w:rPr>
      </w:pPr>
    </w:p>
    <w:p w14:paraId="BB160000">
      <w:pPr>
        <w:widowControl w:val="1"/>
        <w:ind/>
        <w:jc w:val="right"/>
        <w:rPr>
          <w:sz w:val="24"/>
        </w:rPr>
      </w:pPr>
    </w:p>
    <w:p w14:paraId="BC160000">
      <w:pPr>
        <w:widowControl w:val="1"/>
        <w:ind/>
        <w:jc w:val="right"/>
        <w:rPr>
          <w:sz w:val="24"/>
        </w:rPr>
      </w:pPr>
    </w:p>
    <w:p w14:paraId="BD160000">
      <w:pPr>
        <w:widowControl w:val="1"/>
        <w:ind/>
        <w:jc w:val="right"/>
        <w:rPr>
          <w:sz w:val="24"/>
        </w:rPr>
      </w:pPr>
    </w:p>
    <w:p w14:paraId="BE160000">
      <w:pPr>
        <w:widowControl w:val="1"/>
        <w:ind/>
        <w:jc w:val="right"/>
        <w:rPr>
          <w:sz w:val="24"/>
        </w:rPr>
      </w:pPr>
    </w:p>
    <w:p w14:paraId="BF160000">
      <w:pPr>
        <w:widowControl w:val="1"/>
        <w:ind/>
        <w:jc w:val="right"/>
        <w:rPr>
          <w:sz w:val="24"/>
        </w:rPr>
      </w:pPr>
    </w:p>
    <w:p w14:paraId="C0160000">
      <w:pPr>
        <w:widowControl w:val="1"/>
        <w:ind/>
        <w:jc w:val="right"/>
        <w:rPr>
          <w:sz w:val="24"/>
        </w:rPr>
      </w:pPr>
    </w:p>
    <w:p w14:paraId="C1160000">
      <w:pPr>
        <w:widowControl w:val="1"/>
        <w:ind/>
        <w:jc w:val="right"/>
        <w:rPr>
          <w:sz w:val="24"/>
        </w:rPr>
      </w:pPr>
    </w:p>
    <w:p w14:paraId="C2160000">
      <w:pPr>
        <w:widowControl w:val="1"/>
        <w:ind w:left="-567"/>
        <w:jc w:val="right"/>
        <w:rPr>
          <w:sz w:val="24"/>
        </w:rPr>
      </w:pPr>
      <w:r>
        <w:rPr>
          <w:sz w:val="24"/>
        </w:rPr>
        <w:t>Приложение 4</w:t>
      </w:r>
    </w:p>
    <w:p w14:paraId="C3160000">
      <w:pPr>
        <w:widowControl w:val="1"/>
        <w:ind/>
        <w:jc w:val="right"/>
        <w:rPr>
          <w:sz w:val="24"/>
        </w:rPr>
      </w:pPr>
      <w:r>
        <w:rPr>
          <w:sz w:val="24"/>
        </w:rPr>
        <w:t xml:space="preserve">к решению Совета народных депутатов </w:t>
      </w:r>
    </w:p>
    <w:p w14:paraId="C4160000">
      <w:pPr>
        <w:widowControl w:val="1"/>
        <w:ind w:left="-850"/>
        <w:jc w:val="right"/>
        <w:rPr>
          <w:sz w:val="24"/>
        </w:rPr>
      </w:pPr>
      <w:r>
        <w:rPr>
          <w:sz w:val="24"/>
        </w:rPr>
        <w:t xml:space="preserve">Киселевского городского округа </w:t>
      </w:r>
    </w:p>
    <w:p w14:paraId="C5160000">
      <w:pPr>
        <w:widowControl w:val="1"/>
        <w:ind/>
        <w:jc w:val="right"/>
        <w:rPr>
          <w:sz w:val="24"/>
        </w:rPr>
      </w:pPr>
      <w:r>
        <w:rPr>
          <w:sz w:val="24"/>
        </w:rPr>
        <w:t xml:space="preserve">от «   </w:t>
      </w:r>
      <w:r>
        <w:rPr>
          <w:sz w:val="24"/>
        </w:rPr>
        <w:t xml:space="preserve">» июня 2026 г. № </w:t>
      </w:r>
      <w:r>
        <w:rPr>
          <w:sz w:val="24"/>
        </w:rPr>
        <w:t>-н</w:t>
      </w:r>
    </w:p>
    <w:p w14:paraId="C6160000">
      <w:pPr>
        <w:widowControl w:val="1"/>
        <w:ind/>
        <w:jc w:val="right"/>
        <w:rPr>
          <w:i w:val="1"/>
          <w:sz w:val="24"/>
        </w:rPr>
      </w:pPr>
    </w:p>
    <w:p w14:paraId="C7160000">
      <w:pPr>
        <w:widowControl w:val="1"/>
        <w:ind/>
        <w:jc w:val="right"/>
        <w:rPr>
          <w:i w:val="1"/>
          <w:color w:val="000000"/>
          <w:sz w:val="24"/>
        </w:rPr>
      </w:pPr>
      <w:r>
        <w:rPr>
          <w:i w:val="1"/>
          <w:color w:val="000000"/>
          <w:sz w:val="24"/>
        </w:rPr>
        <w:t>«Приложение 5</w:t>
      </w:r>
    </w:p>
    <w:p w14:paraId="C8160000">
      <w:pPr>
        <w:widowControl w:val="1"/>
        <w:ind/>
        <w:jc w:val="right"/>
        <w:rPr>
          <w:i w:val="1"/>
          <w:color w:val="000000"/>
          <w:sz w:val="24"/>
        </w:rPr>
      </w:pPr>
      <w:r>
        <w:rPr>
          <w:i w:val="1"/>
          <w:color w:val="000000"/>
          <w:sz w:val="24"/>
        </w:rPr>
        <w:t>к решению Совета народных депутатов Киселевского</w:t>
      </w:r>
    </w:p>
    <w:p w14:paraId="C9160000">
      <w:pPr>
        <w:widowControl w:val="1"/>
        <w:ind/>
        <w:jc w:val="right"/>
        <w:rPr>
          <w:i w:val="1"/>
          <w:color w:val="000000"/>
          <w:sz w:val="24"/>
        </w:rPr>
      </w:pPr>
      <w:r>
        <w:rPr>
          <w:i w:val="1"/>
          <w:color w:val="000000"/>
          <w:sz w:val="24"/>
        </w:rPr>
        <w:t xml:space="preserve">городского округа от «18» </w:t>
      </w:r>
      <w:r>
        <w:rPr>
          <w:i w:val="1"/>
          <w:color w:val="000000"/>
          <w:sz w:val="24"/>
        </w:rPr>
        <w:t>декабря 2025 г. № 44-н</w:t>
      </w:r>
    </w:p>
    <w:p w14:paraId="CA160000">
      <w:pPr>
        <w:widowControl w:val="1"/>
        <w:ind/>
        <w:jc w:val="right"/>
        <w:rPr>
          <w:i w:val="1"/>
          <w:color w:val="000000"/>
          <w:sz w:val="24"/>
        </w:rPr>
      </w:pPr>
    </w:p>
    <w:p w14:paraId="CB160000">
      <w:pPr>
        <w:widowControl w:val="1"/>
        <w:ind/>
        <w:jc w:val="center"/>
        <w:rPr>
          <w:b w:val="1"/>
          <w:sz w:val="24"/>
        </w:rPr>
      </w:pPr>
      <w:r>
        <w:rPr>
          <w:b w:val="1"/>
          <w:sz w:val="24"/>
        </w:rPr>
        <w:t>Ведомственная структура расходов на 2026 год и на плановый</w:t>
      </w:r>
    </w:p>
    <w:p w14:paraId="CC160000">
      <w:pPr>
        <w:widowControl w:val="1"/>
        <w:ind/>
        <w:jc w:val="center"/>
        <w:rPr>
          <w:i w:val="1"/>
          <w:sz w:val="24"/>
        </w:rPr>
      </w:pPr>
      <w:r>
        <w:rPr>
          <w:b w:val="1"/>
          <w:sz w:val="24"/>
        </w:rPr>
        <w:t xml:space="preserve"> период 2027 и 2028 годов</w:t>
      </w:r>
    </w:p>
    <w:p w14:paraId="CD160000">
      <w:pPr>
        <w:widowControl w:val="1"/>
        <w:ind/>
        <w:jc w:val="right"/>
        <w:rPr>
          <w:i w:val="1"/>
          <w:sz w:val="24"/>
        </w:rPr>
      </w:pPr>
    </w:p>
    <w:p w14:paraId="CE160000">
      <w:pPr>
        <w:widowControl w:val="1"/>
        <w:ind/>
        <w:jc w:val="right"/>
        <w:rPr>
          <w:sz w:val="24"/>
        </w:rPr>
      </w:pPr>
      <w:r>
        <w:rPr>
          <w:sz w:val="24"/>
        </w:rPr>
        <w:t>тыс. руб.</w:t>
      </w:r>
    </w:p>
    <w:tbl>
      <w:tblPr>
        <w:tblW w:type="auto" w:w="0"/>
        <w:tblLayout w:type="fixed"/>
      </w:tblPr>
      <w:tblGrid>
        <w:gridCol w:w="3108"/>
        <w:gridCol w:w="555"/>
        <w:gridCol w:w="450"/>
        <w:gridCol w:w="495"/>
        <w:gridCol w:w="1239"/>
        <w:gridCol w:w="572"/>
        <w:gridCol w:w="1102"/>
        <w:gridCol w:w="1074"/>
        <w:gridCol w:w="1102"/>
      </w:tblGrid>
      <w:tr>
        <w:trPr>
          <w:trHeight w:hRule="exact" w:val="1560"/>
        </w:trPr>
        <w:tc>
          <w:tcPr>
            <w:tcW w:type="dxa" w:w="31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F16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Наименование </w:t>
            </w:r>
          </w:p>
        </w:tc>
        <w:tc>
          <w:tcPr>
            <w:tcW w:type="dxa" w:w="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extDirection w:val="btLr"/>
          </w:tcPr>
          <w:p w14:paraId="D016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Ведомство</w:t>
            </w:r>
          </w:p>
        </w:tc>
        <w:tc>
          <w:tcPr>
            <w:tcW w:type="dxa" w:w="4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extDirection w:val="btLr"/>
          </w:tcPr>
          <w:p w14:paraId="D116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Раздел</w:t>
            </w:r>
          </w:p>
        </w:tc>
        <w:tc>
          <w:tcPr>
            <w:tcW w:type="dxa" w:w="49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extDirection w:val="btLr"/>
          </w:tcPr>
          <w:p w14:paraId="D216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Подраздел</w:t>
            </w:r>
          </w:p>
        </w:tc>
        <w:tc>
          <w:tcPr>
            <w:tcW w:type="dxa" w:w="123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extDirection w:val="btLr"/>
          </w:tcPr>
          <w:p w14:paraId="D316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Целевая статья </w:t>
            </w:r>
          </w:p>
        </w:tc>
        <w:tc>
          <w:tcPr>
            <w:tcW w:type="dxa" w:w="57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extDirection w:val="btLr"/>
          </w:tcPr>
          <w:p w14:paraId="D416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Вид расходов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516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2026 год</w:t>
            </w:r>
          </w:p>
        </w:tc>
        <w:tc>
          <w:tcPr>
            <w:tcW w:type="dxa" w:w="10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616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2027 год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716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2028 год</w:t>
            </w:r>
          </w:p>
        </w:tc>
      </w:tr>
      <w:tr>
        <w:trPr>
          <w:trHeight w:hRule="exact" w:val="482"/>
          <w:hidden w:val="0"/>
        </w:trPr>
        <w:tc>
          <w:tcPr>
            <w:tcW w:type="dxa" w:w="31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top"/>
          </w:tcPr>
          <w:p w14:paraId="D8160000">
            <w:pPr>
              <w:ind/>
              <w:jc w:val="left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администрация Киселевского городского округа</w:t>
            </w:r>
          </w:p>
        </w:tc>
        <w:tc>
          <w:tcPr>
            <w:tcW w:type="dxa" w:w="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9160000">
            <w:pPr>
              <w:ind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900</w:t>
            </w:r>
          </w:p>
        </w:tc>
        <w:tc>
          <w:tcPr>
            <w:tcW w:type="dxa" w:w="4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DA160000">
            <w:pPr>
              <w:ind/>
              <w:jc w:val="center"/>
              <w:rPr>
                <w:rFonts w:ascii="Times New Roman" w:hAnsi="Times New Roman"/>
                <w:b w:val="1"/>
                <w:sz w:val="20"/>
              </w:rPr>
            </w:pPr>
          </w:p>
        </w:tc>
        <w:tc>
          <w:tcPr>
            <w:tcW w:type="dxa" w:w="49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DB160000">
            <w:pPr>
              <w:ind/>
              <w:jc w:val="center"/>
              <w:rPr>
                <w:rFonts w:ascii="Times New Roman" w:hAnsi="Times New Roman"/>
                <w:b w:val="1"/>
                <w:sz w:val="20"/>
              </w:rPr>
            </w:pPr>
          </w:p>
        </w:tc>
        <w:tc>
          <w:tcPr>
            <w:tcW w:type="dxa" w:w="123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DC160000">
            <w:pPr>
              <w:ind/>
              <w:jc w:val="center"/>
              <w:rPr>
                <w:rFonts w:ascii="Times New Roman" w:hAnsi="Times New Roman"/>
                <w:b w:val="1"/>
                <w:sz w:val="20"/>
              </w:rPr>
            </w:pPr>
          </w:p>
        </w:tc>
        <w:tc>
          <w:tcPr>
            <w:tcW w:type="dxa" w:w="57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DD160000">
            <w:pPr>
              <w:ind/>
              <w:jc w:val="center"/>
              <w:rPr>
                <w:rFonts w:ascii="Times New Roman" w:hAnsi="Times New Roman"/>
                <w:b w:val="1"/>
                <w:sz w:val="20"/>
              </w:rPr>
            </w:pP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DE160000">
            <w:pPr>
              <w:ind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140997,1</w:t>
            </w:r>
          </w:p>
        </w:tc>
        <w:tc>
          <w:tcPr>
            <w:tcW w:type="dxa" w:w="10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DF160000">
            <w:pPr>
              <w:ind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158635,8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E0160000">
            <w:pPr>
              <w:ind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150637,0</w:t>
            </w:r>
          </w:p>
        </w:tc>
      </w:tr>
      <w:tr>
        <w:trPr>
          <w:trHeight w:hRule="atLeast" w:val="0"/>
          <w:hidden w:val="0"/>
        </w:trPr>
        <w:tc>
          <w:tcPr>
            <w:tcW w:type="dxa" w:w="31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top"/>
          </w:tcPr>
          <w:p w14:paraId="E1160000">
            <w:pPr>
              <w:ind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Глава Киселевского городского округа (расходы на выплату персоналу государственных (муниципальных) органов)</w:t>
            </w:r>
          </w:p>
        </w:tc>
        <w:tc>
          <w:tcPr>
            <w:tcW w:type="dxa" w:w="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216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900</w:t>
            </w:r>
          </w:p>
        </w:tc>
        <w:tc>
          <w:tcPr>
            <w:tcW w:type="dxa" w:w="4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316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type="dxa" w:w="49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416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02</w:t>
            </w:r>
          </w:p>
        </w:tc>
        <w:tc>
          <w:tcPr>
            <w:tcW w:type="dxa" w:w="123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516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9900019090</w:t>
            </w:r>
          </w:p>
        </w:tc>
        <w:tc>
          <w:tcPr>
            <w:tcW w:type="dxa" w:w="57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616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716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4726,0</w:t>
            </w:r>
          </w:p>
        </w:tc>
        <w:tc>
          <w:tcPr>
            <w:tcW w:type="dxa" w:w="10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816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3877,5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916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3877,5</w:t>
            </w:r>
          </w:p>
        </w:tc>
      </w:tr>
      <w:tr>
        <w:trPr>
          <w:trHeight w:hRule="atLeast" w:val="0"/>
          <w:hidden w:val="0"/>
        </w:trPr>
        <w:tc>
          <w:tcPr>
            <w:tcW w:type="dxa" w:w="31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top"/>
          </w:tcPr>
          <w:p w14:paraId="EA160000">
            <w:pPr>
              <w:ind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Обеспечение деятельности органов местного самоуправления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type="dxa" w:w="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B16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900</w:t>
            </w:r>
          </w:p>
        </w:tc>
        <w:tc>
          <w:tcPr>
            <w:tcW w:type="dxa" w:w="4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C16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type="dxa" w:w="49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D16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04</w:t>
            </w:r>
          </w:p>
        </w:tc>
        <w:tc>
          <w:tcPr>
            <w:tcW w:type="dxa" w:w="123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E16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0140119030</w:t>
            </w:r>
          </w:p>
        </w:tc>
        <w:tc>
          <w:tcPr>
            <w:tcW w:type="dxa" w:w="57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F16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016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2067,0</w:t>
            </w:r>
          </w:p>
        </w:tc>
        <w:tc>
          <w:tcPr>
            <w:tcW w:type="dxa" w:w="10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116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2067,0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216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2067,0</w:t>
            </w:r>
          </w:p>
        </w:tc>
      </w:tr>
      <w:tr>
        <w:trPr>
          <w:trHeight w:hRule="atLeast" w:val="0"/>
          <w:hidden w:val="0"/>
        </w:trPr>
        <w:tc>
          <w:tcPr>
            <w:tcW w:type="dxa" w:w="31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top"/>
          </w:tcPr>
          <w:p w14:paraId="F3160000">
            <w:pPr>
              <w:ind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Обеспечение деятельности органов местного самоуправления (расходы на выплату персоналу государственных (муниципальных) органов)</w:t>
            </w:r>
          </w:p>
        </w:tc>
        <w:tc>
          <w:tcPr>
            <w:tcW w:type="dxa" w:w="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416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900</w:t>
            </w:r>
          </w:p>
        </w:tc>
        <w:tc>
          <w:tcPr>
            <w:tcW w:type="dxa" w:w="4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516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type="dxa" w:w="49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616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04</w:t>
            </w:r>
          </w:p>
        </w:tc>
        <w:tc>
          <w:tcPr>
            <w:tcW w:type="dxa" w:w="123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716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9900019030</w:t>
            </w:r>
          </w:p>
        </w:tc>
        <w:tc>
          <w:tcPr>
            <w:tcW w:type="dxa" w:w="57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816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916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71056,5</w:t>
            </w:r>
          </w:p>
        </w:tc>
        <w:tc>
          <w:tcPr>
            <w:tcW w:type="dxa" w:w="10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A16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71056,5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B16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71056,5</w:t>
            </w:r>
          </w:p>
        </w:tc>
      </w:tr>
      <w:tr>
        <w:trPr>
          <w:trHeight w:hRule="atLeast" w:val="0"/>
          <w:hidden w:val="0"/>
        </w:trPr>
        <w:tc>
          <w:tcPr>
            <w:tcW w:type="dxa" w:w="31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top"/>
          </w:tcPr>
          <w:p w14:paraId="FC160000">
            <w:pPr>
              <w:ind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Обеспечение деятельности органов местного самоуправления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type="dxa" w:w="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D16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900</w:t>
            </w:r>
          </w:p>
        </w:tc>
        <w:tc>
          <w:tcPr>
            <w:tcW w:type="dxa" w:w="4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E16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type="dxa" w:w="49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F16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04</w:t>
            </w:r>
          </w:p>
        </w:tc>
        <w:tc>
          <w:tcPr>
            <w:tcW w:type="dxa" w:w="123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017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9900019030</w:t>
            </w:r>
          </w:p>
        </w:tc>
        <w:tc>
          <w:tcPr>
            <w:tcW w:type="dxa" w:w="57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117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217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17649,5</w:t>
            </w:r>
          </w:p>
        </w:tc>
        <w:tc>
          <w:tcPr>
            <w:tcW w:type="dxa" w:w="10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317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19776,0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417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15376,0</w:t>
            </w:r>
          </w:p>
        </w:tc>
      </w:tr>
      <w:tr>
        <w:trPr>
          <w:trHeight w:hRule="atLeast" w:val="0"/>
          <w:hidden w:val="0"/>
        </w:trPr>
        <w:tc>
          <w:tcPr>
            <w:tcW w:type="dxa" w:w="31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top"/>
          </w:tcPr>
          <w:p w14:paraId="05170000">
            <w:pPr>
              <w:ind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Обеспечение деятельности органов местного самоуправления (уплата налогов, сборов и иных платежей)</w:t>
            </w:r>
          </w:p>
        </w:tc>
        <w:tc>
          <w:tcPr>
            <w:tcW w:type="dxa" w:w="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617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900</w:t>
            </w:r>
          </w:p>
        </w:tc>
        <w:tc>
          <w:tcPr>
            <w:tcW w:type="dxa" w:w="4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717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type="dxa" w:w="49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817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04</w:t>
            </w:r>
          </w:p>
        </w:tc>
        <w:tc>
          <w:tcPr>
            <w:tcW w:type="dxa" w:w="123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917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9900019030</w:t>
            </w:r>
          </w:p>
        </w:tc>
        <w:tc>
          <w:tcPr>
            <w:tcW w:type="dxa" w:w="57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A17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850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B17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393,0</w:t>
            </w:r>
          </w:p>
        </w:tc>
        <w:tc>
          <w:tcPr>
            <w:tcW w:type="dxa" w:w="10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C17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393,0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D17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393,0</w:t>
            </w:r>
          </w:p>
        </w:tc>
      </w:tr>
      <w:tr>
        <w:trPr>
          <w:trHeight w:hRule="atLeast" w:val="0"/>
          <w:hidden w:val="0"/>
        </w:trPr>
        <w:tc>
          <w:tcPr>
            <w:tcW w:type="dxa" w:w="31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top"/>
          </w:tcPr>
          <w:p w14:paraId="0E170000">
            <w:pPr>
              <w:ind/>
              <w:jc w:val="lef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type="dxa" w:w="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F17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900</w:t>
            </w:r>
          </w:p>
        </w:tc>
        <w:tc>
          <w:tcPr>
            <w:tcW w:type="dxa" w:w="4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017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type="dxa" w:w="49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117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type="dxa" w:w="123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217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9900051200</w:t>
            </w:r>
          </w:p>
        </w:tc>
        <w:tc>
          <w:tcPr>
            <w:tcW w:type="dxa" w:w="57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317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240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417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161,8</w:t>
            </w:r>
          </w:p>
        </w:tc>
        <w:tc>
          <w:tcPr>
            <w:tcW w:type="dxa" w:w="10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517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13,4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617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</w:t>
            </w:r>
          </w:p>
        </w:tc>
      </w:tr>
      <w:tr>
        <w:trPr>
          <w:trHeight w:hRule="atLeast" w:val="0"/>
          <w:hidden w:val="0"/>
        </w:trPr>
        <w:tc>
          <w:tcPr>
            <w:tcW w:type="dxa" w:w="31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top"/>
          </w:tcPr>
          <w:p w14:paraId="17170000">
            <w:pPr>
              <w:ind/>
              <w:jc w:val="left"/>
              <w:rPr>
                <w:rFonts w:ascii="Times New Roman" w:hAnsi="Times New Roman"/>
                <w:color w:themeColor="dark1" w:val="000000"/>
                <w:sz w:val="20"/>
              </w:rPr>
            </w:pPr>
            <w:r>
              <w:rPr>
                <w:rFonts w:ascii="Times New Roman" w:hAnsi="Times New Roman"/>
                <w:color w:themeColor="dark1" w:val="000000"/>
                <w:sz w:val="20"/>
              </w:rPr>
              <w:t>Проведение выборов в законодательные (представительные) органы местного самоуправления (специальные расходы)</w:t>
            </w:r>
          </w:p>
        </w:tc>
        <w:tc>
          <w:tcPr>
            <w:tcW w:type="dxa" w:w="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817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900</w:t>
            </w:r>
          </w:p>
        </w:tc>
        <w:tc>
          <w:tcPr>
            <w:tcW w:type="dxa" w:w="4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917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type="dxa" w:w="49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A17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type="dxa" w:w="123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B17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9900019080</w:t>
            </w:r>
          </w:p>
        </w:tc>
        <w:tc>
          <w:tcPr>
            <w:tcW w:type="dxa" w:w="57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C17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880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D17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1824,4</w:t>
            </w:r>
          </w:p>
        </w:tc>
        <w:tc>
          <w:tcPr>
            <w:tcW w:type="dxa" w:w="10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E17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F17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</w:tr>
      <w:tr>
        <w:trPr>
          <w:trHeight w:hRule="atLeast" w:val="0"/>
          <w:hidden w:val="0"/>
        </w:trPr>
        <w:tc>
          <w:tcPr>
            <w:tcW w:type="dxa" w:w="31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top"/>
          </w:tcPr>
          <w:p w14:paraId="20170000">
            <w:pPr>
              <w:ind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Резервный фонд администрации Киселевского городского округа (резервные средства)</w:t>
            </w:r>
          </w:p>
        </w:tc>
        <w:tc>
          <w:tcPr>
            <w:tcW w:type="dxa" w:w="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117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900</w:t>
            </w:r>
          </w:p>
        </w:tc>
        <w:tc>
          <w:tcPr>
            <w:tcW w:type="dxa" w:w="4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217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type="dxa" w:w="49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317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123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417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9900019010</w:t>
            </w:r>
          </w:p>
        </w:tc>
        <w:tc>
          <w:tcPr>
            <w:tcW w:type="dxa" w:w="57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517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870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617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3000,0</w:t>
            </w:r>
          </w:p>
        </w:tc>
        <w:tc>
          <w:tcPr>
            <w:tcW w:type="dxa" w:w="10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717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5000,0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817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5000,0</w:t>
            </w:r>
          </w:p>
        </w:tc>
      </w:tr>
      <w:tr>
        <w:trPr>
          <w:trHeight w:hRule="atLeast" w:val="0"/>
          <w:hidden w:val="0"/>
        </w:trPr>
        <w:tc>
          <w:tcPr>
            <w:tcW w:type="dxa" w:w="31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top"/>
          </w:tcPr>
          <w:p w14:paraId="29170000">
            <w:pPr>
              <w:ind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Выполнение иных обязательств муниципального образования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type="dxa" w:w="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A17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900</w:t>
            </w:r>
          </w:p>
        </w:tc>
        <w:tc>
          <w:tcPr>
            <w:tcW w:type="dxa" w:w="4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B17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type="dxa" w:w="49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C17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123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D17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0140119060</w:t>
            </w:r>
          </w:p>
        </w:tc>
        <w:tc>
          <w:tcPr>
            <w:tcW w:type="dxa" w:w="57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E17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F17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346,5</w:t>
            </w:r>
          </w:p>
        </w:tc>
        <w:tc>
          <w:tcPr>
            <w:tcW w:type="dxa" w:w="10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017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420,0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117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420,0</w:t>
            </w:r>
          </w:p>
        </w:tc>
      </w:tr>
      <w:tr>
        <w:trPr>
          <w:trHeight w:hRule="atLeast" w:val="732"/>
          <w:hidden w:val="0"/>
        </w:trPr>
        <w:tc>
          <w:tcPr>
            <w:tcW w:type="dxa" w:w="31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top"/>
          </w:tcPr>
          <w:p w14:paraId="32170000">
            <w:pPr>
              <w:ind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Финансовое обеспечение наградной системы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type="dxa" w:w="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317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900</w:t>
            </w:r>
          </w:p>
        </w:tc>
        <w:tc>
          <w:tcPr>
            <w:tcW w:type="dxa" w:w="4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417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type="dxa" w:w="49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517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123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617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9900019050</w:t>
            </w:r>
          </w:p>
        </w:tc>
        <w:tc>
          <w:tcPr>
            <w:tcW w:type="dxa" w:w="57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717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817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3000,0</w:t>
            </w:r>
          </w:p>
        </w:tc>
        <w:tc>
          <w:tcPr>
            <w:tcW w:type="dxa" w:w="10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917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3000,0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A17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3000,0</w:t>
            </w:r>
          </w:p>
        </w:tc>
      </w:tr>
      <w:tr>
        <w:trPr>
          <w:trHeight w:hRule="atLeast" w:val="0"/>
          <w:hidden w:val="0"/>
        </w:trPr>
        <w:tc>
          <w:tcPr>
            <w:tcW w:type="dxa" w:w="31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top"/>
          </w:tcPr>
          <w:p w14:paraId="3B170000">
            <w:pPr>
              <w:ind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Финансовое обеспечение наградной системы (публичные нормативные выплаты гражданам несоциального характера)</w:t>
            </w:r>
          </w:p>
        </w:tc>
        <w:tc>
          <w:tcPr>
            <w:tcW w:type="dxa" w:w="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C17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900</w:t>
            </w:r>
          </w:p>
        </w:tc>
        <w:tc>
          <w:tcPr>
            <w:tcW w:type="dxa" w:w="4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D17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type="dxa" w:w="49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E17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123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F17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9900019050</w:t>
            </w:r>
          </w:p>
        </w:tc>
        <w:tc>
          <w:tcPr>
            <w:tcW w:type="dxa" w:w="57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017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330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117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690,0</w:t>
            </w:r>
          </w:p>
        </w:tc>
        <w:tc>
          <w:tcPr>
            <w:tcW w:type="dxa" w:w="10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217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690,0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317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690,0</w:t>
            </w:r>
          </w:p>
        </w:tc>
      </w:tr>
      <w:tr>
        <w:trPr>
          <w:trHeight w:hRule="atLeast" w:val="0"/>
          <w:hidden w:val="0"/>
        </w:trPr>
        <w:tc>
          <w:tcPr>
            <w:tcW w:type="dxa" w:w="31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top"/>
          </w:tcPr>
          <w:p w14:paraId="44170000">
            <w:pPr>
              <w:ind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Финансовое обеспечение наградной системы (премии и гранты)</w:t>
            </w:r>
          </w:p>
        </w:tc>
        <w:tc>
          <w:tcPr>
            <w:tcW w:type="dxa" w:w="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517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900</w:t>
            </w:r>
          </w:p>
        </w:tc>
        <w:tc>
          <w:tcPr>
            <w:tcW w:type="dxa" w:w="4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617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type="dxa" w:w="49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717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123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817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9900019050</w:t>
            </w:r>
          </w:p>
        </w:tc>
        <w:tc>
          <w:tcPr>
            <w:tcW w:type="dxa" w:w="57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917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350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A17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5000,0</w:t>
            </w:r>
          </w:p>
        </w:tc>
        <w:tc>
          <w:tcPr>
            <w:tcW w:type="dxa" w:w="10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B17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5000,0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C17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5000,0</w:t>
            </w:r>
          </w:p>
        </w:tc>
      </w:tr>
      <w:tr>
        <w:trPr>
          <w:trHeight w:hRule="atLeast" w:val="0"/>
          <w:hidden w:val="0"/>
        </w:trPr>
        <w:tc>
          <w:tcPr>
            <w:tcW w:type="dxa" w:w="31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top"/>
          </w:tcPr>
          <w:p w14:paraId="4D170000">
            <w:pPr>
              <w:ind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Выполнение иных обязательств муниципального образования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type="dxa" w:w="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E17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900</w:t>
            </w:r>
          </w:p>
        </w:tc>
        <w:tc>
          <w:tcPr>
            <w:tcW w:type="dxa" w:w="4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F17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type="dxa" w:w="49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017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123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117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9900019060</w:t>
            </w:r>
          </w:p>
        </w:tc>
        <w:tc>
          <w:tcPr>
            <w:tcW w:type="dxa" w:w="57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217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317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11028,7</w:t>
            </w:r>
          </w:p>
        </w:tc>
        <w:tc>
          <w:tcPr>
            <w:tcW w:type="dxa" w:w="10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417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11028,7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517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11028,7</w:t>
            </w:r>
          </w:p>
        </w:tc>
      </w:tr>
      <w:tr>
        <w:trPr>
          <w:trHeight w:hRule="atLeast" w:val="0"/>
          <w:hidden w:val="0"/>
        </w:trPr>
        <w:tc>
          <w:tcPr>
            <w:tcW w:type="dxa" w:w="31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top"/>
          </w:tcPr>
          <w:p w14:paraId="56170000">
            <w:pPr>
              <w:ind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Выполнение иных обязательств муниципального образования (исполнение судебных актов)</w:t>
            </w:r>
          </w:p>
        </w:tc>
        <w:tc>
          <w:tcPr>
            <w:tcW w:type="dxa" w:w="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717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900</w:t>
            </w:r>
          </w:p>
        </w:tc>
        <w:tc>
          <w:tcPr>
            <w:tcW w:type="dxa" w:w="4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817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type="dxa" w:w="49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917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123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A17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9900019060</w:t>
            </w:r>
          </w:p>
        </w:tc>
        <w:tc>
          <w:tcPr>
            <w:tcW w:type="dxa" w:w="57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B17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830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C17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470,7</w:t>
            </w:r>
          </w:p>
        </w:tc>
        <w:tc>
          <w:tcPr>
            <w:tcW w:type="dxa" w:w="10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D17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540,7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E17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540,7</w:t>
            </w:r>
          </w:p>
        </w:tc>
      </w:tr>
      <w:tr>
        <w:trPr>
          <w:trHeight w:hRule="atLeast" w:val="0"/>
          <w:hidden w:val="0"/>
        </w:trPr>
        <w:tc>
          <w:tcPr>
            <w:tcW w:type="dxa" w:w="31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top"/>
          </w:tcPr>
          <w:p w14:paraId="5F170000">
            <w:pPr>
              <w:ind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Выполнение иных обязательств муниципального образования (уплата налогов, сборов и иных платежей)</w:t>
            </w:r>
          </w:p>
        </w:tc>
        <w:tc>
          <w:tcPr>
            <w:tcW w:type="dxa" w:w="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017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900</w:t>
            </w:r>
          </w:p>
        </w:tc>
        <w:tc>
          <w:tcPr>
            <w:tcW w:type="dxa" w:w="4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117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type="dxa" w:w="49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217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123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317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9900019060</w:t>
            </w:r>
          </w:p>
        </w:tc>
        <w:tc>
          <w:tcPr>
            <w:tcW w:type="dxa" w:w="57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417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850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517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70,0</w:t>
            </w:r>
          </w:p>
        </w:tc>
        <w:tc>
          <w:tcPr>
            <w:tcW w:type="dxa" w:w="10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617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717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</w:tr>
      <w:tr>
        <w:trPr>
          <w:trHeight w:hRule="atLeast" w:val="0"/>
          <w:hidden w:val="0"/>
        </w:trPr>
        <w:tc>
          <w:tcPr>
            <w:tcW w:type="dxa" w:w="31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top"/>
          </w:tcPr>
          <w:p w14:paraId="68170000">
            <w:pPr>
              <w:ind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Обеспечение деятельности  муниципального казенного учреждения Киселевского городского округа «Центр обслуживания» (расходы на выплаты персоналу казенных учреждений)</w:t>
            </w:r>
          </w:p>
        </w:tc>
        <w:tc>
          <w:tcPr>
            <w:tcW w:type="dxa" w:w="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917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900</w:t>
            </w:r>
          </w:p>
        </w:tc>
        <w:tc>
          <w:tcPr>
            <w:tcW w:type="dxa" w:w="4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A17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type="dxa" w:w="49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B17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123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C17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9900019130</w:t>
            </w:r>
          </w:p>
        </w:tc>
        <w:tc>
          <w:tcPr>
            <w:tcW w:type="dxa" w:w="57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D17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E17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8736,9</w:t>
            </w:r>
          </w:p>
        </w:tc>
        <w:tc>
          <w:tcPr>
            <w:tcW w:type="dxa" w:w="10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F17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8736,9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017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8736,9</w:t>
            </w:r>
          </w:p>
        </w:tc>
      </w:tr>
      <w:tr>
        <w:trPr>
          <w:trHeight w:hRule="atLeast" w:val="0"/>
          <w:hidden w:val="0"/>
        </w:trPr>
        <w:tc>
          <w:tcPr>
            <w:tcW w:type="dxa" w:w="31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top"/>
          </w:tcPr>
          <w:p w14:paraId="71170000">
            <w:pPr>
              <w:ind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Обеспечение деятельности  муниципального казенного учреждения Киселевского городского округа «Центр обслуживания»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type="dxa" w:w="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217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900</w:t>
            </w:r>
          </w:p>
        </w:tc>
        <w:tc>
          <w:tcPr>
            <w:tcW w:type="dxa" w:w="4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317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type="dxa" w:w="49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417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123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517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9900019130</w:t>
            </w:r>
          </w:p>
        </w:tc>
        <w:tc>
          <w:tcPr>
            <w:tcW w:type="dxa" w:w="57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617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717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414,0</w:t>
            </w:r>
          </w:p>
        </w:tc>
        <w:tc>
          <w:tcPr>
            <w:tcW w:type="dxa" w:w="10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817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414,0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917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414,0</w:t>
            </w:r>
          </w:p>
        </w:tc>
      </w:tr>
      <w:tr>
        <w:trPr>
          <w:trHeight w:hRule="atLeast" w:val="0"/>
          <w:hidden w:val="0"/>
        </w:trPr>
        <w:tc>
          <w:tcPr>
            <w:tcW w:type="dxa" w:w="31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top"/>
          </w:tcPr>
          <w:p w14:paraId="7A170000">
            <w:pPr>
              <w:ind/>
              <w:jc w:val="lef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Создание и функционирование комиссий по делам несовершеннолетних и защите их прав (расходы на выплату персоналу государственных (муниципальных) органов)</w:t>
            </w:r>
          </w:p>
        </w:tc>
        <w:tc>
          <w:tcPr>
            <w:tcW w:type="dxa" w:w="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B17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900</w:t>
            </w:r>
          </w:p>
        </w:tc>
        <w:tc>
          <w:tcPr>
            <w:tcW w:type="dxa" w:w="4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C17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type="dxa" w:w="49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D17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13</w:t>
            </w:r>
          </w:p>
        </w:tc>
        <w:tc>
          <w:tcPr>
            <w:tcW w:type="dxa" w:w="123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E17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9900071960</w:t>
            </w:r>
          </w:p>
        </w:tc>
        <w:tc>
          <w:tcPr>
            <w:tcW w:type="dxa" w:w="57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F17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120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017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1705,4</w:t>
            </w:r>
          </w:p>
        </w:tc>
        <w:tc>
          <w:tcPr>
            <w:tcW w:type="dxa" w:w="10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117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1705,4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217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1705,4</w:t>
            </w:r>
          </w:p>
        </w:tc>
      </w:tr>
      <w:tr>
        <w:trPr>
          <w:trHeight w:hRule="atLeast" w:val="0"/>
          <w:hidden w:val="0"/>
        </w:trPr>
        <w:tc>
          <w:tcPr>
            <w:tcW w:type="dxa" w:w="31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top"/>
          </w:tcPr>
          <w:p w14:paraId="83170000">
            <w:pPr>
              <w:ind/>
              <w:jc w:val="lef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Создание и функционирование комиссий по делам несовершеннолетних и защите их прав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type="dxa" w:w="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417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900</w:t>
            </w:r>
          </w:p>
        </w:tc>
        <w:tc>
          <w:tcPr>
            <w:tcW w:type="dxa" w:w="4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517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type="dxa" w:w="49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617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13</w:t>
            </w:r>
          </w:p>
        </w:tc>
        <w:tc>
          <w:tcPr>
            <w:tcW w:type="dxa" w:w="123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717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9900071960</w:t>
            </w:r>
          </w:p>
        </w:tc>
        <w:tc>
          <w:tcPr>
            <w:tcW w:type="dxa" w:w="57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817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240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917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65,4</w:t>
            </w:r>
          </w:p>
        </w:tc>
        <w:tc>
          <w:tcPr>
            <w:tcW w:type="dxa" w:w="10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A17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65,4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B17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65,4</w:t>
            </w:r>
          </w:p>
        </w:tc>
      </w:tr>
      <w:tr>
        <w:trPr>
          <w:trHeight w:hRule="atLeast" w:val="0"/>
          <w:hidden w:val="0"/>
        </w:trPr>
        <w:tc>
          <w:tcPr>
            <w:tcW w:type="dxa" w:w="31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top"/>
          </w:tcPr>
          <w:p w14:paraId="8C170000">
            <w:pPr>
              <w:ind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Создание и функционирование административных комиссий (расходы на выплату персоналу государственных (муниципальных) органов)</w:t>
            </w:r>
          </w:p>
        </w:tc>
        <w:tc>
          <w:tcPr>
            <w:tcW w:type="dxa" w:w="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D17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900</w:t>
            </w:r>
          </w:p>
        </w:tc>
        <w:tc>
          <w:tcPr>
            <w:tcW w:type="dxa" w:w="4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E17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type="dxa" w:w="49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F17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123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017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9900079060</w:t>
            </w:r>
          </w:p>
        </w:tc>
        <w:tc>
          <w:tcPr>
            <w:tcW w:type="dxa" w:w="57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117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217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44,3</w:t>
            </w:r>
          </w:p>
        </w:tc>
        <w:tc>
          <w:tcPr>
            <w:tcW w:type="dxa" w:w="10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317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44,3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417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44,3</w:t>
            </w:r>
          </w:p>
        </w:tc>
      </w:tr>
      <w:tr>
        <w:trPr>
          <w:trHeight w:hRule="atLeast" w:val="0"/>
          <w:hidden w:val="0"/>
        </w:trPr>
        <w:tc>
          <w:tcPr>
            <w:tcW w:type="dxa" w:w="31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top"/>
          </w:tcPr>
          <w:p w14:paraId="95170000">
            <w:pPr>
              <w:ind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Создание и функционирование административных комиссий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type="dxa" w:w="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617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900</w:t>
            </w:r>
          </w:p>
        </w:tc>
        <w:tc>
          <w:tcPr>
            <w:tcW w:type="dxa" w:w="4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717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type="dxa" w:w="49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817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123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917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9900079060</w:t>
            </w:r>
          </w:p>
        </w:tc>
        <w:tc>
          <w:tcPr>
            <w:tcW w:type="dxa" w:w="57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A17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B17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27,0</w:t>
            </w:r>
          </w:p>
        </w:tc>
        <w:tc>
          <w:tcPr>
            <w:tcW w:type="dxa" w:w="10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C17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27,0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D17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27,0</w:t>
            </w:r>
          </w:p>
        </w:tc>
      </w:tr>
      <w:tr>
        <w:trPr>
          <w:trHeight w:hRule="atLeast" w:val="0"/>
          <w:hidden w:val="0"/>
        </w:trPr>
        <w:tc>
          <w:tcPr>
            <w:tcW w:type="dxa" w:w="31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top"/>
          </w:tcPr>
          <w:p w14:paraId="9E170000">
            <w:pPr>
              <w:ind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Территориальное планирование и градостроительное проектирование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type="dxa" w:w="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F17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900</w:t>
            </w:r>
          </w:p>
        </w:tc>
        <w:tc>
          <w:tcPr>
            <w:tcW w:type="dxa" w:w="4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017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04</w:t>
            </w:r>
          </w:p>
        </w:tc>
        <w:tc>
          <w:tcPr>
            <w:tcW w:type="dxa" w:w="49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117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123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217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0440110110</w:t>
            </w:r>
          </w:p>
        </w:tc>
        <w:tc>
          <w:tcPr>
            <w:tcW w:type="dxa" w:w="57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317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417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700,0</w:t>
            </w:r>
          </w:p>
        </w:tc>
        <w:tc>
          <w:tcPr>
            <w:tcW w:type="dxa" w:w="10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517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700,0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617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700,0</w:t>
            </w:r>
          </w:p>
        </w:tc>
      </w:tr>
      <w:tr>
        <w:trPr>
          <w:trHeight w:hRule="atLeast" w:val="0"/>
          <w:hidden w:val="0"/>
        </w:trPr>
        <w:tc>
          <w:tcPr>
            <w:tcW w:type="dxa" w:w="31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top"/>
          </w:tcPr>
          <w:p w14:paraId="A7170000">
            <w:pPr>
              <w:ind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Реализация мероприятий по поддержке субъектов малого и среднего предпринимательства (субсидии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type="dxa" w:w="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817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900</w:t>
            </w:r>
          </w:p>
        </w:tc>
        <w:tc>
          <w:tcPr>
            <w:tcW w:type="dxa" w:w="4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917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04</w:t>
            </w:r>
          </w:p>
        </w:tc>
        <w:tc>
          <w:tcPr>
            <w:tcW w:type="dxa" w:w="49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A17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123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B17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1040110430</w:t>
            </w:r>
          </w:p>
        </w:tc>
        <w:tc>
          <w:tcPr>
            <w:tcW w:type="dxa" w:w="57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C17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630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D17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300,0</w:t>
            </w:r>
          </w:p>
        </w:tc>
        <w:tc>
          <w:tcPr>
            <w:tcW w:type="dxa" w:w="10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E17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300,0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F17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300,0</w:t>
            </w:r>
          </w:p>
        </w:tc>
      </w:tr>
      <w:tr>
        <w:trPr>
          <w:trHeight w:hRule="atLeast" w:val="0"/>
          <w:hidden w:val="0"/>
        </w:trPr>
        <w:tc>
          <w:tcPr>
            <w:tcW w:type="dxa" w:w="31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top"/>
          </w:tcPr>
          <w:p w14:paraId="B0170000">
            <w:pPr>
              <w:ind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Реализация мероприятий по поддержке субъектов малого и среднего предпринимательства (субсидии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 )</w:t>
            </w:r>
          </w:p>
        </w:tc>
        <w:tc>
          <w:tcPr>
            <w:tcW w:type="dxa" w:w="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117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900</w:t>
            </w:r>
          </w:p>
        </w:tc>
        <w:tc>
          <w:tcPr>
            <w:tcW w:type="dxa" w:w="4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217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04</w:t>
            </w:r>
          </w:p>
        </w:tc>
        <w:tc>
          <w:tcPr>
            <w:tcW w:type="dxa" w:w="49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317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123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417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1040110430</w:t>
            </w:r>
          </w:p>
        </w:tc>
        <w:tc>
          <w:tcPr>
            <w:tcW w:type="dxa" w:w="57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517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810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617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1250,0</w:t>
            </w:r>
          </w:p>
        </w:tc>
        <w:tc>
          <w:tcPr>
            <w:tcW w:type="dxa" w:w="10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717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1250,0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817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1250,0</w:t>
            </w:r>
          </w:p>
        </w:tc>
      </w:tr>
      <w:tr>
        <w:trPr>
          <w:trHeight w:hRule="atLeast" w:val="0"/>
          <w:hidden w:val="0"/>
        </w:trPr>
        <w:tc>
          <w:tcPr>
            <w:tcW w:type="dxa" w:w="31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top"/>
          </w:tcPr>
          <w:p w14:paraId="B9170000">
            <w:pPr>
              <w:ind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Организация и проведение мероприятий, направленных на популяризацию предпринимательской деятельности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type="dxa" w:w="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A17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900</w:t>
            </w:r>
          </w:p>
        </w:tc>
        <w:tc>
          <w:tcPr>
            <w:tcW w:type="dxa" w:w="4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B17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04</w:t>
            </w:r>
          </w:p>
        </w:tc>
        <w:tc>
          <w:tcPr>
            <w:tcW w:type="dxa" w:w="49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C17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123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D17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1040210420</w:t>
            </w:r>
          </w:p>
        </w:tc>
        <w:tc>
          <w:tcPr>
            <w:tcW w:type="dxa" w:w="57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E17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F17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450,0</w:t>
            </w:r>
          </w:p>
        </w:tc>
        <w:tc>
          <w:tcPr>
            <w:tcW w:type="dxa" w:w="10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017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450,0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117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450,0</w:t>
            </w:r>
          </w:p>
        </w:tc>
      </w:tr>
      <w:tr>
        <w:trPr>
          <w:trHeight w:hRule="atLeast" w:val="0"/>
          <w:hidden w:val="0"/>
        </w:trPr>
        <w:tc>
          <w:tcPr>
            <w:tcW w:type="dxa" w:w="31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top"/>
          </w:tcPr>
          <w:p w14:paraId="C2170000">
            <w:pPr>
              <w:ind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Выполнение иных обязательств муниципального образования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type="dxa" w:w="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317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900</w:t>
            </w:r>
          </w:p>
        </w:tc>
        <w:tc>
          <w:tcPr>
            <w:tcW w:type="dxa" w:w="4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417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04</w:t>
            </w:r>
          </w:p>
        </w:tc>
        <w:tc>
          <w:tcPr>
            <w:tcW w:type="dxa" w:w="49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517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123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617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9900019060</w:t>
            </w:r>
          </w:p>
        </w:tc>
        <w:tc>
          <w:tcPr>
            <w:tcW w:type="dxa" w:w="57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717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817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80,0</w:t>
            </w:r>
          </w:p>
        </w:tc>
        <w:tc>
          <w:tcPr>
            <w:tcW w:type="dxa" w:w="10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917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80,0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A17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80,0</w:t>
            </w:r>
          </w:p>
        </w:tc>
      </w:tr>
      <w:tr>
        <w:trPr>
          <w:trHeight w:hRule="atLeast" w:val="0"/>
          <w:hidden w:val="0"/>
        </w:trPr>
        <w:tc>
          <w:tcPr>
            <w:tcW w:type="dxa" w:w="31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top"/>
          </w:tcPr>
          <w:p w14:paraId="CB170000">
            <w:pPr>
              <w:ind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Обеспечение деятельности органов местного самоуправления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type="dxa" w:w="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C17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900</w:t>
            </w:r>
          </w:p>
        </w:tc>
        <w:tc>
          <w:tcPr>
            <w:tcW w:type="dxa" w:w="4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D17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type="dxa" w:w="49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E17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type="dxa" w:w="123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F17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9900019030</w:t>
            </w:r>
          </w:p>
        </w:tc>
        <w:tc>
          <w:tcPr>
            <w:tcW w:type="dxa" w:w="57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017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117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200,0</w:t>
            </w:r>
          </w:p>
        </w:tc>
        <w:tc>
          <w:tcPr>
            <w:tcW w:type="dxa" w:w="10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217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200,0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317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200,0</w:t>
            </w:r>
          </w:p>
        </w:tc>
      </w:tr>
      <w:tr>
        <w:trPr>
          <w:trHeight w:hRule="atLeast" w:val="0"/>
          <w:hidden w:val="0"/>
        </w:trPr>
        <w:tc>
          <w:tcPr>
            <w:tcW w:type="dxa" w:w="31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top"/>
          </w:tcPr>
          <w:p w14:paraId="D4170000">
            <w:pPr>
              <w:ind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Процентные платежи по муниципальному долгу Киселевского городского округа  (обслуживание муниципального долга)</w:t>
            </w:r>
          </w:p>
        </w:tc>
        <w:tc>
          <w:tcPr>
            <w:tcW w:type="dxa" w:w="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517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900</w:t>
            </w:r>
          </w:p>
        </w:tc>
        <w:tc>
          <w:tcPr>
            <w:tcW w:type="dxa" w:w="4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617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49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717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type="dxa" w:w="123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817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9900019020</w:t>
            </w:r>
          </w:p>
        </w:tc>
        <w:tc>
          <w:tcPr>
            <w:tcW w:type="dxa" w:w="57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917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730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A17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5540,0</w:t>
            </w:r>
          </w:p>
        </w:tc>
        <w:tc>
          <w:tcPr>
            <w:tcW w:type="dxa" w:w="10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B17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21800,0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C17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18200,0</w:t>
            </w:r>
          </w:p>
        </w:tc>
      </w:tr>
      <w:tr>
        <w:trPr>
          <w:trHeight w:hRule="atLeast" w:val="0"/>
          <w:hidden w:val="0"/>
        </w:trPr>
        <w:tc>
          <w:tcPr>
            <w:tcW w:type="dxa" w:w="31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top"/>
          </w:tcPr>
          <w:p w14:paraId="DD170000">
            <w:pPr>
              <w:ind/>
              <w:jc w:val="left"/>
              <w:rPr>
                <w:rFonts w:ascii="Times New Roman" w:hAnsi="Times New Roman"/>
                <w:b w:val="1"/>
                <w:color w:val="000000"/>
                <w:sz w:val="20"/>
              </w:rPr>
            </w:pPr>
            <w:r>
              <w:rPr>
                <w:rFonts w:ascii="Times New Roman" w:hAnsi="Times New Roman"/>
                <w:b w:val="1"/>
                <w:color w:val="000000"/>
                <w:sz w:val="20"/>
              </w:rPr>
              <w:t>Совет народных депутатов Киселевского городского округа</w:t>
            </w:r>
          </w:p>
        </w:tc>
        <w:tc>
          <w:tcPr>
            <w:tcW w:type="dxa" w:w="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E170000">
            <w:pPr>
              <w:ind/>
              <w:jc w:val="center"/>
              <w:rPr>
                <w:rFonts w:ascii="Times New Roman" w:hAnsi="Times New Roman"/>
                <w:b w:val="1"/>
                <w:color w:val="000000"/>
                <w:sz w:val="20"/>
              </w:rPr>
            </w:pPr>
            <w:r>
              <w:rPr>
                <w:rFonts w:ascii="Times New Roman" w:hAnsi="Times New Roman"/>
                <w:b w:val="1"/>
                <w:color w:val="000000"/>
                <w:sz w:val="20"/>
              </w:rPr>
              <w:t>902</w:t>
            </w:r>
          </w:p>
        </w:tc>
        <w:tc>
          <w:tcPr>
            <w:tcW w:type="dxa" w:w="4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F170000">
            <w:pPr>
              <w:ind/>
              <w:jc w:val="center"/>
              <w:rPr>
                <w:rFonts w:ascii="Times New Roman" w:hAnsi="Times New Roman"/>
                <w:b w:val="1"/>
                <w:color w:val="000000"/>
                <w:sz w:val="20"/>
              </w:rPr>
            </w:pPr>
          </w:p>
        </w:tc>
        <w:tc>
          <w:tcPr>
            <w:tcW w:type="dxa" w:w="49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0170000">
            <w:pPr>
              <w:ind/>
              <w:jc w:val="center"/>
              <w:rPr>
                <w:rFonts w:ascii="Times New Roman" w:hAnsi="Times New Roman"/>
                <w:b w:val="1"/>
                <w:color w:val="000000"/>
                <w:sz w:val="20"/>
              </w:rPr>
            </w:pPr>
          </w:p>
        </w:tc>
        <w:tc>
          <w:tcPr>
            <w:tcW w:type="dxa" w:w="123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1170000">
            <w:pPr>
              <w:ind/>
              <w:jc w:val="center"/>
              <w:rPr>
                <w:rFonts w:ascii="Times New Roman" w:hAnsi="Times New Roman"/>
                <w:b w:val="1"/>
                <w:color w:val="000000"/>
                <w:sz w:val="20"/>
              </w:rPr>
            </w:pPr>
          </w:p>
        </w:tc>
        <w:tc>
          <w:tcPr>
            <w:tcW w:type="dxa" w:w="57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2170000">
            <w:pPr>
              <w:ind/>
              <w:jc w:val="center"/>
              <w:rPr>
                <w:rFonts w:ascii="Times New Roman" w:hAnsi="Times New Roman"/>
                <w:b w:val="1"/>
                <w:color w:val="000000"/>
                <w:sz w:val="20"/>
              </w:rPr>
            </w:pP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E3170000">
            <w:pPr>
              <w:ind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9109,2</w:t>
            </w:r>
          </w:p>
        </w:tc>
        <w:tc>
          <w:tcPr>
            <w:tcW w:type="dxa" w:w="10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E4170000">
            <w:pPr>
              <w:ind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8922,7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E5170000">
            <w:pPr>
              <w:ind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8922,7</w:t>
            </w:r>
          </w:p>
        </w:tc>
      </w:tr>
      <w:tr>
        <w:trPr>
          <w:trHeight w:hRule="atLeast" w:val="0"/>
          <w:hidden w:val="0"/>
        </w:trPr>
        <w:tc>
          <w:tcPr>
            <w:tcW w:type="dxa" w:w="31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top"/>
          </w:tcPr>
          <w:p w14:paraId="E6170000">
            <w:pPr>
              <w:ind/>
              <w:jc w:val="lef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Обеспечение деятельности органов местного самоуправления  (расходы на выплату персоналу государственных (муниципальных) органов)</w:t>
            </w:r>
          </w:p>
        </w:tc>
        <w:tc>
          <w:tcPr>
            <w:tcW w:type="dxa" w:w="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717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type="dxa" w:w="4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817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type="dxa" w:w="49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917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type="dxa" w:w="123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A17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9900019030</w:t>
            </w:r>
          </w:p>
        </w:tc>
        <w:tc>
          <w:tcPr>
            <w:tcW w:type="dxa" w:w="57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B17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120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C17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4308,4</w:t>
            </w:r>
          </w:p>
        </w:tc>
        <w:tc>
          <w:tcPr>
            <w:tcW w:type="dxa" w:w="10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D17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4308,4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E17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4308,4</w:t>
            </w:r>
          </w:p>
        </w:tc>
      </w:tr>
      <w:tr>
        <w:trPr>
          <w:trHeight w:hRule="atLeast" w:val="0"/>
          <w:hidden w:val="0"/>
        </w:trPr>
        <w:tc>
          <w:tcPr>
            <w:tcW w:type="dxa" w:w="31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top"/>
          </w:tcPr>
          <w:p w14:paraId="EF170000">
            <w:pPr>
              <w:ind/>
              <w:jc w:val="lef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Обеспечение деятельности органов местного самоуправления 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type="dxa" w:w="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017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type="dxa" w:w="4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117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type="dxa" w:w="49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217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type="dxa" w:w="123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317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9900019030</w:t>
            </w:r>
          </w:p>
        </w:tc>
        <w:tc>
          <w:tcPr>
            <w:tcW w:type="dxa" w:w="57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417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240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517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706,0</w:t>
            </w:r>
          </w:p>
        </w:tc>
        <w:tc>
          <w:tcPr>
            <w:tcW w:type="dxa" w:w="10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617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706,0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717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706,0</w:t>
            </w:r>
          </w:p>
        </w:tc>
      </w:tr>
      <w:tr>
        <w:trPr>
          <w:trHeight w:hRule="atLeast" w:val="0"/>
          <w:hidden w:val="0"/>
        </w:trPr>
        <w:tc>
          <w:tcPr>
            <w:tcW w:type="dxa" w:w="31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top"/>
          </w:tcPr>
          <w:p w14:paraId="F8170000">
            <w:pPr>
              <w:ind/>
              <w:jc w:val="lef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Обеспечение деятельности органов местного самоуправления  (уплата налогов, сборов и иных платежей)</w:t>
            </w:r>
          </w:p>
        </w:tc>
        <w:tc>
          <w:tcPr>
            <w:tcW w:type="dxa" w:w="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917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type="dxa" w:w="4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A17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type="dxa" w:w="49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B17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type="dxa" w:w="123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C17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9900019030</w:t>
            </w:r>
          </w:p>
        </w:tc>
        <w:tc>
          <w:tcPr>
            <w:tcW w:type="dxa" w:w="57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D17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850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E17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16,0</w:t>
            </w:r>
          </w:p>
        </w:tc>
        <w:tc>
          <w:tcPr>
            <w:tcW w:type="dxa" w:w="10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F17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16,0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018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16,0</w:t>
            </w:r>
          </w:p>
        </w:tc>
      </w:tr>
      <w:tr>
        <w:trPr>
          <w:trHeight w:hRule="atLeast" w:val="0"/>
          <w:hidden w:val="0"/>
        </w:trPr>
        <w:tc>
          <w:tcPr>
            <w:tcW w:type="dxa" w:w="31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top"/>
          </w:tcPr>
          <w:p w14:paraId="01180000">
            <w:pPr>
              <w:ind/>
              <w:jc w:val="lef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Председатель Совета народных депутатов Киселевского городского округа  (расходы на выплату персоналу государственных (муниципальных) органов)</w:t>
            </w:r>
          </w:p>
        </w:tc>
        <w:tc>
          <w:tcPr>
            <w:tcW w:type="dxa" w:w="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218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type="dxa" w:w="4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318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type="dxa" w:w="49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418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type="dxa" w:w="123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518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9900019100</w:t>
            </w:r>
          </w:p>
        </w:tc>
        <w:tc>
          <w:tcPr>
            <w:tcW w:type="dxa" w:w="57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618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120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718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2610,2</w:t>
            </w:r>
          </w:p>
        </w:tc>
        <w:tc>
          <w:tcPr>
            <w:tcW w:type="dxa" w:w="10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818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2423,7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918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2423,7</w:t>
            </w:r>
          </w:p>
        </w:tc>
      </w:tr>
      <w:tr>
        <w:trPr>
          <w:trHeight w:hRule="atLeast" w:val="0"/>
          <w:hidden w:val="0"/>
        </w:trPr>
        <w:tc>
          <w:tcPr>
            <w:tcW w:type="dxa" w:w="31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top"/>
          </w:tcPr>
          <w:p w14:paraId="0A180000">
            <w:pPr>
              <w:ind/>
              <w:jc w:val="lef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Депутаты (члены) Совета народных депутатов Киселевского городского округа  (расходы на выплату персоналу государственных (муниципальных) органов)</w:t>
            </w:r>
          </w:p>
        </w:tc>
        <w:tc>
          <w:tcPr>
            <w:tcW w:type="dxa" w:w="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B18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type="dxa" w:w="4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C18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type="dxa" w:w="49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D18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type="dxa" w:w="123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E18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9900019110</w:t>
            </w:r>
          </w:p>
        </w:tc>
        <w:tc>
          <w:tcPr>
            <w:tcW w:type="dxa" w:w="57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F18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120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018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1118,6</w:t>
            </w:r>
          </w:p>
        </w:tc>
        <w:tc>
          <w:tcPr>
            <w:tcW w:type="dxa" w:w="10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118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1118,6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218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1118,6</w:t>
            </w:r>
          </w:p>
        </w:tc>
      </w:tr>
      <w:tr>
        <w:trPr>
          <w:trHeight w:hRule="atLeast" w:val="0"/>
          <w:hidden w:val="0"/>
        </w:trPr>
        <w:tc>
          <w:tcPr>
            <w:tcW w:type="dxa" w:w="31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top"/>
          </w:tcPr>
          <w:p w14:paraId="13180000">
            <w:pPr>
              <w:ind/>
              <w:jc w:val="lef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Финансовое обеспечение наградной системы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type="dxa" w:w="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418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type="dxa" w:w="4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518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type="dxa" w:w="49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618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13</w:t>
            </w:r>
          </w:p>
        </w:tc>
        <w:tc>
          <w:tcPr>
            <w:tcW w:type="dxa" w:w="123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718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9900019050</w:t>
            </w:r>
          </w:p>
        </w:tc>
        <w:tc>
          <w:tcPr>
            <w:tcW w:type="dxa" w:w="57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818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240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918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100,0</w:t>
            </w:r>
          </w:p>
        </w:tc>
        <w:tc>
          <w:tcPr>
            <w:tcW w:type="dxa" w:w="10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A18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100,0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B18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100,0</w:t>
            </w:r>
          </w:p>
        </w:tc>
      </w:tr>
      <w:tr>
        <w:trPr>
          <w:trHeight w:hRule="atLeast" w:val="0"/>
          <w:hidden w:val="0"/>
        </w:trPr>
        <w:tc>
          <w:tcPr>
            <w:tcW w:type="dxa" w:w="31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top"/>
          </w:tcPr>
          <w:p w14:paraId="1C180000">
            <w:pPr>
              <w:ind/>
              <w:jc w:val="lef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Финансовое обеспечение наградной системы  (премии и гранты)</w:t>
            </w:r>
          </w:p>
        </w:tc>
        <w:tc>
          <w:tcPr>
            <w:tcW w:type="dxa" w:w="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D18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type="dxa" w:w="4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E18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type="dxa" w:w="49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F18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13</w:t>
            </w:r>
          </w:p>
        </w:tc>
        <w:tc>
          <w:tcPr>
            <w:tcW w:type="dxa" w:w="123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018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9900019050</w:t>
            </w:r>
          </w:p>
        </w:tc>
        <w:tc>
          <w:tcPr>
            <w:tcW w:type="dxa" w:w="57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118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350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218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200,0</w:t>
            </w:r>
          </w:p>
        </w:tc>
        <w:tc>
          <w:tcPr>
            <w:tcW w:type="dxa" w:w="10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318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200,0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418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200,0</w:t>
            </w:r>
          </w:p>
        </w:tc>
      </w:tr>
      <w:tr>
        <w:trPr>
          <w:trHeight w:hRule="atLeast" w:val="0"/>
          <w:hidden w:val="0"/>
        </w:trPr>
        <w:tc>
          <w:tcPr>
            <w:tcW w:type="dxa" w:w="31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top"/>
          </w:tcPr>
          <w:p w14:paraId="25180000">
            <w:pPr>
              <w:ind/>
              <w:jc w:val="lef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Выполнение иных обязательств муниципального образования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type="dxa" w:w="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618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type="dxa" w:w="4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718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type="dxa" w:w="49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818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13</w:t>
            </w:r>
          </w:p>
        </w:tc>
        <w:tc>
          <w:tcPr>
            <w:tcW w:type="dxa" w:w="123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918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9900019060</w:t>
            </w:r>
          </w:p>
        </w:tc>
        <w:tc>
          <w:tcPr>
            <w:tcW w:type="dxa" w:w="57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A18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240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B18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15,0</w:t>
            </w:r>
          </w:p>
        </w:tc>
        <w:tc>
          <w:tcPr>
            <w:tcW w:type="dxa" w:w="10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C18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15,0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D18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15,0</w:t>
            </w:r>
          </w:p>
        </w:tc>
      </w:tr>
      <w:tr>
        <w:trPr>
          <w:trHeight w:hRule="atLeast" w:val="0"/>
          <w:hidden w:val="0"/>
        </w:trPr>
        <w:tc>
          <w:tcPr>
            <w:tcW w:type="dxa" w:w="31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top"/>
          </w:tcPr>
          <w:p w14:paraId="2E180000">
            <w:pPr>
              <w:ind/>
              <w:jc w:val="lef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Обеспечение деятельности органов местного самоуправления 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type="dxa" w:w="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F18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type="dxa" w:w="4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018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type="dxa" w:w="49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118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type="dxa" w:w="123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218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9900019030</w:t>
            </w:r>
          </w:p>
        </w:tc>
        <w:tc>
          <w:tcPr>
            <w:tcW w:type="dxa" w:w="57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318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240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418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30,0</w:t>
            </w:r>
          </w:p>
        </w:tc>
        <w:tc>
          <w:tcPr>
            <w:tcW w:type="dxa" w:w="10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518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30,0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618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30,0</w:t>
            </w:r>
          </w:p>
        </w:tc>
      </w:tr>
      <w:tr>
        <w:trPr>
          <w:trHeight w:hRule="atLeast" w:val="0"/>
          <w:hidden w:val="0"/>
        </w:trPr>
        <w:tc>
          <w:tcPr>
            <w:tcW w:type="dxa" w:w="31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top"/>
          </w:tcPr>
          <w:p w14:paraId="37180000">
            <w:pPr>
              <w:ind/>
              <w:jc w:val="lef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Реализация мер в области молодежной политики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type="dxa" w:w="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818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902</w:t>
            </w:r>
          </w:p>
        </w:tc>
        <w:tc>
          <w:tcPr>
            <w:tcW w:type="dxa" w:w="4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918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type="dxa" w:w="49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A18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type="dxa" w:w="123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B18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9900010450</w:t>
            </w:r>
          </w:p>
        </w:tc>
        <w:tc>
          <w:tcPr>
            <w:tcW w:type="dxa" w:w="57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C18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240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D18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5,0</w:t>
            </w:r>
          </w:p>
        </w:tc>
        <w:tc>
          <w:tcPr>
            <w:tcW w:type="dxa" w:w="10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E18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5,0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F18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5,0</w:t>
            </w:r>
          </w:p>
        </w:tc>
      </w:tr>
      <w:tr>
        <w:trPr>
          <w:trHeight w:hRule="atLeast" w:val="0"/>
          <w:hidden w:val="0"/>
        </w:trPr>
        <w:tc>
          <w:tcPr>
            <w:tcW w:type="dxa" w:w="31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top"/>
          </w:tcPr>
          <w:p w14:paraId="40180000">
            <w:pPr>
              <w:ind/>
              <w:jc w:val="left"/>
              <w:rPr>
                <w:rFonts w:ascii="Times New Roman" w:hAnsi="Times New Roman"/>
                <w:b w:val="1"/>
                <w:color w:val="000000"/>
                <w:sz w:val="20"/>
              </w:rPr>
            </w:pPr>
            <w:r>
              <w:rPr>
                <w:rFonts w:ascii="Times New Roman" w:hAnsi="Times New Roman"/>
                <w:b w:val="1"/>
                <w:color w:val="000000"/>
                <w:sz w:val="20"/>
              </w:rPr>
              <w:t>Контрольно-счетная палата Киселевского городского округа</w:t>
            </w:r>
          </w:p>
        </w:tc>
        <w:tc>
          <w:tcPr>
            <w:tcW w:type="dxa" w:w="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1180000">
            <w:pPr>
              <w:ind/>
              <w:jc w:val="center"/>
              <w:rPr>
                <w:rFonts w:ascii="Times New Roman" w:hAnsi="Times New Roman"/>
                <w:b w:val="1"/>
                <w:color w:val="000000"/>
                <w:sz w:val="20"/>
              </w:rPr>
            </w:pPr>
            <w:r>
              <w:rPr>
                <w:rFonts w:ascii="Times New Roman" w:hAnsi="Times New Roman"/>
                <w:b w:val="1"/>
                <w:color w:val="000000"/>
                <w:sz w:val="20"/>
              </w:rPr>
              <w:t>903</w:t>
            </w:r>
          </w:p>
        </w:tc>
        <w:tc>
          <w:tcPr>
            <w:tcW w:type="dxa" w:w="4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2180000">
            <w:pPr>
              <w:ind/>
              <w:jc w:val="center"/>
              <w:rPr>
                <w:rFonts w:ascii="Times New Roman" w:hAnsi="Times New Roman"/>
                <w:b w:val="1"/>
                <w:color w:val="000000"/>
                <w:sz w:val="20"/>
              </w:rPr>
            </w:pPr>
          </w:p>
        </w:tc>
        <w:tc>
          <w:tcPr>
            <w:tcW w:type="dxa" w:w="49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3180000">
            <w:pPr>
              <w:ind/>
              <w:jc w:val="center"/>
              <w:rPr>
                <w:rFonts w:ascii="Times New Roman" w:hAnsi="Times New Roman"/>
                <w:b w:val="1"/>
                <w:color w:val="000000"/>
                <w:sz w:val="20"/>
              </w:rPr>
            </w:pPr>
          </w:p>
        </w:tc>
        <w:tc>
          <w:tcPr>
            <w:tcW w:type="dxa" w:w="123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4180000">
            <w:pPr>
              <w:ind/>
              <w:jc w:val="center"/>
              <w:rPr>
                <w:rFonts w:ascii="Times New Roman" w:hAnsi="Times New Roman"/>
                <w:b w:val="1"/>
                <w:color w:val="000000"/>
                <w:sz w:val="20"/>
              </w:rPr>
            </w:pPr>
          </w:p>
        </w:tc>
        <w:tc>
          <w:tcPr>
            <w:tcW w:type="dxa" w:w="57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5180000">
            <w:pPr>
              <w:ind/>
              <w:jc w:val="center"/>
              <w:rPr>
                <w:rFonts w:ascii="Times New Roman" w:hAnsi="Times New Roman"/>
                <w:b w:val="1"/>
                <w:color w:val="000000"/>
                <w:sz w:val="20"/>
              </w:rPr>
            </w:pP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46180000">
            <w:pPr>
              <w:ind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4530,3</w:t>
            </w:r>
          </w:p>
        </w:tc>
        <w:tc>
          <w:tcPr>
            <w:tcW w:type="dxa" w:w="10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47180000">
            <w:pPr>
              <w:ind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4291,0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48180000">
            <w:pPr>
              <w:ind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4291,0</w:t>
            </w:r>
          </w:p>
        </w:tc>
      </w:tr>
      <w:tr>
        <w:trPr>
          <w:trHeight w:hRule="atLeast" w:val="0"/>
          <w:hidden w:val="0"/>
        </w:trPr>
        <w:tc>
          <w:tcPr>
            <w:tcW w:type="dxa" w:w="31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top"/>
          </w:tcPr>
          <w:p w14:paraId="49180000">
            <w:pPr>
              <w:ind/>
              <w:jc w:val="lef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Обеспечение деятельности органов местного самоуправления (расходы на выплату персоналу государственных (муниципальных) органов)</w:t>
            </w:r>
          </w:p>
        </w:tc>
        <w:tc>
          <w:tcPr>
            <w:tcW w:type="dxa" w:w="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A18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903</w:t>
            </w:r>
          </w:p>
        </w:tc>
        <w:tc>
          <w:tcPr>
            <w:tcW w:type="dxa" w:w="4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B18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type="dxa" w:w="49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C18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06</w:t>
            </w:r>
          </w:p>
        </w:tc>
        <w:tc>
          <w:tcPr>
            <w:tcW w:type="dxa" w:w="123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D18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9900019030</w:t>
            </w:r>
          </w:p>
        </w:tc>
        <w:tc>
          <w:tcPr>
            <w:tcW w:type="dxa" w:w="57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E18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120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F18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2213,2</w:t>
            </w:r>
          </w:p>
        </w:tc>
        <w:tc>
          <w:tcPr>
            <w:tcW w:type="dxa" w:w="10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018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2111,7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118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2111,7</w:t>
            </w:r>
          </w:p>
        </w:tc>
      </w:tr>
      <w:tr>
        <w:trPr>
          <w:trHeight w:hRule="atLeast" w:val="0"/>
          <w:hidden w:val="0"/>
        </w:trPr>
        <w:tc>
          <w:tcPr>
            <w:tcW w:type="dxa" w:w="31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top"/>
          </w:tcPr>
          <w:p w14:paraId="52180000">
            <w:pPr>
              <w:ind/>
              <w:jc w:val="lef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Обеспечение деятельности органов местного самоуправления 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type="dxa" w:w="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318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903</w:t>
            </w:r>
          </w:p>
        </w:tc>
        <w:tc>
          <w:tcPr>
            <w:tcW w:type="dxa" w:w="4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418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type="dxa" w:w="49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518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06</w:t>
            </w:r>
          </w:p>
        </w:tc>
        <w:tc>
          <w:tcPr>
            <w:tcW w:type="dxa" w:w="123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618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9900019030</w:t>
            </w:r>
          </w:p>
        </w:tc>
        <w:tc>
          <w:tcPr>
            <w:tcW w:type="dxa" w:w="57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718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240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818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389,8</w:t>
            </w:r>
          </w:p>
        </w:tc>
        <w:tc>
          <w:tcPr>
            <w:tcW w:type="dxa" w:w="10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918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389,8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A18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389,8</w:t>
            </w:r>
          </w:p>
        </w:tc>
      </w:tr>
      <w:tr>
        <w:trPr>
          <w:trHeight w:hRule="atLeast" w:val="0"/>
          <w:hidden w:val="0"/>
        </w:trPr>
        <w:tc>
          <w:tcPr>
            <w:tcW w:type="dxa" w:w="31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top"/>
          </w:tcPr>
          <w:p w14:paraId="5B180000">
            <w:pPr>
              <w:ind/>
              <w:jc w:val="lef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Руководитель контрольно-счетной палаты Киселевского городского округа (расходы на выплату персоналу государственных (муниципальных) органов)</w:t>
            </w:r>
          </w:p>
        </w:tc>
        <w:tc>
          <w:tcPr>
            <w:tcW w:type="dxa" w:w="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C18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903</w:t>
            </w:r>
          </w:p>
        </w:tc>
        <w:tc>
          <w:tcPr>
            <w:tcW w:type="dxa" w:w="4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D18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type="dxa" w:w="49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E18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06</w:t>
            </w:r>
          </w:p>
        </w:tc>
        <w:tc>
          <w:tcPr>
            <w:tcW w:type="dxa" w:w="123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F18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9900019120</w:t>
            </w:r>
          </w:p>
        </w:tc>
        <w:tc>
          <w:tcPr>
            <w:tcW w:type="dxa" w:w="57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018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120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118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1927,3</w:t>
            </w:r>
          </w:p>
        </w:tc>
        <w:tc>
          <w:tcPr>
            <w:tcW w:type="dxa" w:w="10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218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1789,5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318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1789,5</w:t>
            </w:r>
          </w:p>
        </w:tc>
      </w:tr>
      <w:tr>
        <w:trPr>
          <w:trHeight w:hRule="atLeast" w:val="0"/>
          <w:hidden w:val="0"/>
        </w:trPr>
        <w:tc>
          <w:tcPr>
            <w:tcW w:type="dxa" w:w="31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top"/>
          </w:tcPr>
          <w:p w14:paraId="64180000">
            <w:pPr>
              <w:ind/>
              <w:jc w:val="left"/>
              <w:rPr>
                <w:rFonts w:ascii="Times New Roman" w:hAnsi="Times New Roman"/>
                <w:b w:val="1"/>
                <w:color w:val="000000"/>
                <w:sz w:val="20"/>
              </w:rPr>
            </w:pPr>
            <w:r>
              <w:rPr>
                <w:rFonts w:ascii="Times New Roman" w:hAnsi="Times New Roman"/>
                <w:b w:val="1"/>
                <w:color w:val="000000"/>
                <w:sz w:val="20"/>
              </w:rPr>
              <w:t xml:space="preserve">управление городского развития Киселевского городского округа </w:t>
            </w:r>
          </w:p>
        </w:tc>
        <w:tc>
          <w:tcPr>
            <w:tcW w:type="dxa" w:w="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65180000">
            <w:pPr>
              <w:ind/>
              <w:jc w:val="center"/>
              <w:rPr>
                <w:rFonts w:ascii="Times New Roman" w:hAnsi="Times New Roman"/>
                <w:b w:val="1"/>
                <w:color w:val="000000"/>
                <w:sz w:val="20"/>
              </w:rPr>
            </w:pPr>
            <w:r>
              <w:rPr>
                <w:rFonts w:ascii="Times New Roman" w:hAnsi="Times New Roman"/>
                <w:b w:val="1"/>
                <w:color w:val="000000"/>
                <w:sz w:val="20"/>
              </w:rPr>
              <w:t>904</w:t>
            </w:r>
          </w:p>
        </w:tc>
        <w:tc>
          <w:tcPr>
            <w:tcW w:type="dxa" w:w="4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66180000">
            <w:pPr>
              <w:ind/>
              <w:jc w:val="center"/>
              <w:rPr>
                <w:rFonts w:ascii="Times New Roman" w:hAnsi="Times New Roman"/>
                <w:b w:val="1"/>
                <w:color w:val="FB290D"/>
                <w:sz w:val="20"/>
              </w:rPr>
            </w:pPr>
          </w:p>
        </w:tc>
        <w:tc>
          <w:tcPr>
            <w:tcW w:type="dxa" w:w="49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67180000">
            <w:pPr>
              <w:ind/>
              <w:jc w:val="center"/>
              <w:rPr>
                <w:rFonts w:ascii="Times New Roman" w:hAnsi="Times New Roman"/>
                <w:b w:val="1"/>
                <w:color w:val="FB290D"/>
                <w:sz w:val="20"/>
              </w:rPr>
            </w:pPr>
          </w:p>
        </w:tc>
        <w:tc>
          <w:tcPr>
            <w:tcW w:type="dxa" w:w="123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68180000">
            <w:pPr>
              <w:ind/>
              <w:jc w:val="center"/>
              <w:rPr>
                <w:rFonts w:ascii="Times New Roman" w:hAnsi="Times New Roman"/>
                <w:b w:val="1"/>
                <w:color w:val="FB290D"/>
                <w:sz w:val="20"/>
              </w:rPr>
            </w:pPr>
          </w:p>
        </w:tc>
        <w:tc>
          <w:tcPr>
            <w:tcW w:type="dxa" w:w="57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69180000">
            <w:pPr>
              <w:ind/>
              <w:jc w:val="center"/>
              <w:rPr>
                <w:rFonts w:ascii="Times New Roman" w:hAnsi="Times New Roman"/>
                <w:b w:val="1"/>
                <w:color w:val="FB290D"/>
                <w:sz w:val="20"/>
              </w:rPr>
            </w:pP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6A180000">
            <w:pPr>
              <w:ind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549639,9</w:t>
            </w:r>
          </w:p>
        </w:tc>
        <w:tc>
          <w:tcPr>
            <w:tcW w:type="dxa" w:w="10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6B180000">
            <w:pPr>
              <w:ind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241543,7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6C180000">
            <w:pPr>
              <w:ind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144016,9</w:t>
            </w:r>
          </w:p>
        </w:tc>
      </w:tr>
      <w:tr>
        <w:trPr>
          <w:trHeight w:hRule="atLeast" w:val="0"/>
          <w:hidden w:val="0"/>
        </w:trPr>
        <w:tc>
          <w:tcPr>
            <w:tcW w:type="dxa" w:w="31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top"/>
          </w:tcPr>
          <w:p w14:paraId="6D180000">
            <w:pPr>
              <w:ind/>
              <w:jc w:val="lef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Проектирование, строительство, реконструкция автомобильных дорог муниципального значения и искусственных дорожных сооружений на них  (</w:t>
            </w:r>
            <w:r>
              <w:rPr>
                <w:rFonts w:ascii="Times New Roman" w:hAnsi="Times New Roman"/>
                <w:color w:val="000000"/>
                <w:sz w:val="20"/>
              </w:rPr>
              <w:t>бюджетные инвестиции)</w:t>
            </w:r>
          </w:p>
        </w:tc>
        <w:tc>
          <w:tcPr>
            <w:tcW w:type="dxa" w:w="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6E18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904</w:t>
            </w:r>
          </w:p>
        </w:tc>
        <w:tc>
          <w:tcPr>
            <w:tcW w:type="dxa" w:w="4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6F18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</w:t>
            </w:r>
          </w:p>
        </w:tc>
        <w:tc>
          <w:tcPr>
            <w:tcW w:type="dxa" w:w="49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7018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09</w:t>
            </w:r>
          </w:p>
        </w:tc>
        <w:tc>
          <w:tcPr>
            <w:tcW w:type="dxa" w:w="123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71180000">
            <w:pPr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051019Д020</w:t>
            </w:r>
          </w:p>
        </w:tc>
        <w:tc>
          <w:tcPr>
            <w:tcW w:type="dxa" w:w="57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7218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410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7318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5605,7</w:t>
            </w:r>
          </w:p>
        </w:tc>
        <w:tc>
          <w:tcPr>
            <w:tcW w:type="dxa" w:w="10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74180000">
            <w:pPr>
              <w:ind/>
              <w:jc w:val="center"/>
              <w:rPr>
                <w:rFonts w:ascii="Times New Roman" w:hAnsi="Times New Roman"/>
                <w:color w:val="FF0000"/>
                <w:sz w:val="20"/>
              </w:rPr>
            </w:pP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75180000">
            <w:pPr>
              <w:ind/>
              <w:jc w:val="center"/>
              <w:rPr>
                <w:rFonts w:ascii="Times New Roman" w:hAnsi="Times New Roman"/>
                <w:color w:val="FF0000"/>
                <w:sz w:val="20"/>
              </w:rPr>
            </w:pPr>
          </w:p>
        </w:tc>
      </w:tr>
      <w:tr>
        <w:trPr>
          <w:trHeight w:hRule="exact" w:val="688"/>
          <w:hidden w:val="0"/>
        </w:trPr>
        <w:tc>
          <w:tcPr>
            <w:tcW w:type="dxa" w:w="31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top"/>
          </w:tcPr>
          <w:p w14:paraId="76180000">
            <w:pPr>
              <w:ind/>
              <w:jc w:val="lef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Прочие мероприятия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type="dxa" w:w="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7718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904</w:t>
            </w:r>
          </w:p>
        </w:tc>
        <w:tc>
          <w:tcPr>
            <w:tcW w:type="dxa" w:w="4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7818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</w:t>
            </w:r>
          </w:p>
        </w:tc>
        <w:tc>
          <w:tcPr>
            <w:tcW w:type="dxa" w:w="49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7918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12</w:t>
            </w:r>
          </w:p>
        </w:tc>
        <w:tc>
          <w:tcPr>
            <w:tcW w:type="dxa" w:w="123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7A18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0440110240</w:t>
            </w:r>
          </w:p>
        </w:tc>
        <w:tc>
          <w:tcPr>
            <w:tcW w:type="dxa" w:w="57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B18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240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C18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149,0</w:t>
            </w:r>
          </w:p>
        </w:tc>
        <w:tc>
          <w:tcPr>
            <w:tcW w:type="dxa" w:w="10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D18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E18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</w:tr>
      <w:tr>
        <w:trPr>
          <w:trHeight w:hRule="exact" w:val="534"/>
          <w:hidden w:val="0"/>
        </w:trPr>
        <w:tc>
          <w:tcPr>
            <w:tcW w:type="dxa" w:w="31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top"/>
          </w:tcPr>
          <w:p w14:paraId="7F180000">
            <w:pPr>
              <w:ind/>
              <w:jc w:val="lef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Прочие мероприятия </w:t>
            </w:r>
            <w:r>
              <w:rPr>
                <w:rFonts w:ascii="Times New Roman" w:hAnsi="Times New Roman"/>
                <w:color w:val="000000"/>
                <w:sz w:val="20"/>
              </w:rPr>
              <w:t>(уплата налогов, сборов и иных платежей)</w:t>
            </w:r>
          </w:p>
        </w:tc>
        <w:tc>
          <w:tcPr>
            <w:tcW w:type="dxa" w:w="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8018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904</w:t>
            </w:r>
          </w:p>
        </w:tc>
        <w:tc>
          <w:tcPr>
            <w:tcW w:type="dxa" w:w="4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8118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</w:t>
            </w:r>
          </w:p>
        </w:tc>
        <w:tc>
          <w:tcPr>
            <w:tcW w:type="dxa" w:w="49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8218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12</w:t>
            </w:r>
          </w:p>
        </w:tc>
        <w:tc>
          <w:tcPr>
            <w:tcW w:type="dxa" w:w="123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8318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0440110240</w:t>
            </w:r>
          </w:p>
        </w:tc>
        <w:tc>
          <w:tcPr>
            <w:tcW w:type="dxa" w:w="57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418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850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518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595,0</w:t>
            </w:r>
          </w:p>
        </w:tc>
        <w:tc>
          <w:tcPr>
            <w:tcW w:type="dxa" w:w="10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618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718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</w:tr>
      <w:tr>
        <w:trPr>
          <w:trHeight w:hRule="atLeast" w:val="0"/>
          <w:hidden w:val="0"/>
        </w:trPr>
        <w:tc>
          <w:tcPr>
            <w:tcW w:type="dxa" w:w="31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top"/>
          </w:tcPr>
          <w:p w14:paraId="88180000">
            <w:pPr>
              <w:ind/>
              <w:jc w:val="lef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Обеспечение деятельности (оказание услуг) муниципальных учреждений (расходы на выплаты персоналу казенных учреждений)</w:t>
            </w:r>
          </w:p>
        </w:tc>
        <w:tc>
          <w:tcPr>
            <w:tcW w:type="dxa" w:w="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8918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904</w:t>
            </w:r>
          </w:p>
        </w:tc>
        <w:tc>
          <w:tcPr>
            <w:tcW w:type="dxa" w:w="4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8A18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</w:t>
            </w:r>
          </w:p>
        </w:tc>
        <w:tc>
          <w:tcPr>
            <w:tcW w:type="dxa" w:w="49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8B18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12</w:t>
            </w:r>
          </w:p>
        </w:tc>
        <w:tc>
          <w:tcPr>
            <w:tcW w:type="dxa" w:w="123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8C18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0440210040</w:t>
            </w:r>
          </w:p>
        </w:tc>
        <w:tc>
          <w:tcPr>
            <w:tcW w:type="dxa" w:w="57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D18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110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E18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5913,2</w:t>
            </w:r>
          </w:p>
        </w:tc>
        <w:tc>
          <w:tcPr>
            <w:tcW w:type="dxa" w:w="10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F18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5913,2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018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5913,2</w:t>
            </w:r>
          </w:p>
        </w:tc>
      </w:tr>
      <w:tr>
        <w:trPr>
          <w:trHeight w:hRule="atLeast" w:val="0"/>
          <w:hidden w:val="0"/>
        </w:trPr>
        <w:tc>
          <w:tcPr>
            <w:tcW w:type="dxa" w:w="31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top"/>
          </w:tcPr>
          <w:p w14:paraId="91180000">
            <w:pPr>
              <w:ind/>
              <w:jc w:val="lef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Обеспечение деятельности (оказание услуг) муниципальных учреждений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type="dxa" w:w="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218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904</w:t>
            </w:r>
          </w:p>
        </w:tc>
        <w:tc>
          <w:tcPr>
            <w:tcW w:type="dxa" w:w="4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9318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</w:t>
            </w:r>
          </w:p>
        </w:tc>
        <w:tc>
          <w:tcPr>
            <w:tcW w:type="dxa" w:w="49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9418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12</w:t>
            </w:r>
          </w:p>
        </w:tc>
        <w:tc>
          <w:tcPr>
            <w:tcW w:type="dxa" w:w="123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9518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0440210040</w:t>
            </w:r>
          </w:p>
        </w:tc>
        <w:tc>
          <w:tcPr>
            <w:tcW w:type="dxa" w:w="57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618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240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718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1769,0</w:t>
            </w:r>
          </w:p>
        </w:tc>
        <w:tc>
          <w:tcPr>
            <w:tcW w:type="dxa" w:w="10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818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1543,4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918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1543,4</w:t>
            </w:r>
          </w:p>
        </w:tc>
      </w:tr>
      <w:tr>
        <w:trPr>
          <w:trHeight w:hRule="atLeast" w:val="0"/>
          <w:hidden w:val="0"/>
        </w:trPr>
        <w:tc>
          <w:tcPr>
            <w:tcW w:type="dxa" w:w="31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top"/>
          </w:tcPr>
          <w:p w14:paraId="9A180000">
            <w:pPr>
              <w:ind/>
              <w:jc w:val="lef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Обеспечение деятельности (оказание услуг) муниципальных учреждений (уплата налогов, сборов и иных платежей)</w:t>
            </w:r>
          </w:p>
        </w:tc>
        <w:tc>
          <w:tcPr>
            <w:tcW w:type="dxa" w:w="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9B18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904</w:t>
            </w:r>
          </w:p>
        </w:tc>
        <w:tc>
          <w:tcPr>
            <w:tcW w:type="dxa" w:w="4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9C18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</w:t>
            </w:r>
          </w:p>
        </w:tc>
        <w:tc>
          <w:tcPr>
            <w:tcW w:type="dxa" w:w="49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9D18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12</w:t>
            </w:r>
          </w:p>
        </w:tc>
        <w:tc>
          <w:tcPr>
            <w:tcW w:type="dxa" w:w="123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9E18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0440210040</w:t>
            </w:r>
          </w:p>
        </w:tc>
        <w:tc>
          <w:tcPr>
            <w:tcW w:type="dxa" w:w="57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F18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850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018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13,9</w:t>
            </w:r>
          </w:p>
        </w:tc>
        <w:tc>
          <w:tcPr>
            <w:tcW w:type="dxa" w:w="10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118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61,9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218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61,9</w:t>
            </w:r>
          </w:p>
        </w:tc>
      </w:tr>
      <w:tr>
        <w:trPr>
          <w:trHeight w:hRule="atLeast" w:val="0"/>
          <w:hidden w:val="0"/>
        </w:trPr>
        <w:tc>
          <w:tcPr>
            <w:tcW w:type="dxa" w:w="31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top"/>
          </w:tcPr>
          <w:p w14:paraId="A3180000">
            <w:pPr>
              <w:ind/>
              <w:jc w:val="lef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Обеспечение деятельности органов местного самоуправления (расходы на выплату персоналу государственных (муниципальных) органов)</w:t>
            </w:r>
          </w:p>
        </w:tc>
        <w:tc>
          <w:tcPr>
            <w:tcW w:type="dxa" w:w="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A418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904</w:t>
            </w:r>
          </w:p>
        </w:tc>
        <w:tc>
          <w:tcPr>
            <w:tcW w:type="dxa" w:w="4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518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</w:t>
            </w:r>
          </w:p>
        </w:tc>
        <w:tc>
          <w:tcPr>
            <w:tcW w:type="dxa" w:w="49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618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12</w:t>
            </w:r>
          </w:p>
        </w:tc>
        <w:tc>
          <w:tcPr>
            <w:tcW w:type="dxa" w:w="123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718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0440219030</w:t>
            </w:r>
          </w:p>
        </w:tc>
        <w:tc>
          <w:tcPr>
            <w:tcW w:type="dxa" w:w="57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818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120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918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7408,6</w:t>
            </w:r>
          </w:p>
        </w:tc>
        <w:tc>
          <w:tcPr>
            <w:tcW w:type="dxa" w:w="10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A18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7408,6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B18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7408,6</w:t>
            </w:r>
          </w:p>
        </w:tc>
      </w:tr>
      <w:tr>
        <w:trPr>
          <w:trHeight w:hRule="atLeast" w:val="0"/>
          <w:hidden w:val="0"/>
        </w:trPr>
        <w:tc>
          <w:tcPr>
            <w:tcW w:type="dxa" w:w="31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top"/>
          </w:tcPr>
          <w:p w14:paraId="AC180000">
            <w:pPr>
              <w:ind/>
              <w:jc w:val="lef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Обеспечение деятельности органов местного самоуправления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type="dxa" w:w="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D18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904</w:t>
            </w:r>
          </w:p>
        </w:tc>
        <w:tc>
          <w:tcPr>
            <w:tcW w:type="dxa" w:w="4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E18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</w:t>
            </w:r>
          </w:p>
        </w:tc>
        <w:tc>
          <w:tcPr>
            <w:tcW w:type="dxa" w:w="49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F18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12</w:t>
            </w:r>
          </w:p>
        </w:tc>
        <w:tc>
          <w:tcPr>
            <w:tcW w:type="dxa" w:w="123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018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0440219030</w:t>
            </w:r>
          </w:p>
        </w:tc>
        <w:tc>
          <w:tcPr>
            <w:tcW w:type="dxa" w:w="57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118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240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218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992,4</w:t>
            </w:r>
          </w:p>
        </w:tc>
        <w:tc>
          <w:tcPr>
            <w:tcW w:type="dxa" w:w="10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318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1117,7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418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1117,7</w:t>
            </w:r>
          </w:p>
        </w:tc>
      </w:tr>
      <w:tr>
        <w:trPr>
          <w:trHeight w:hRule="atLeast" w:val="0"/>
          <w:hidden w:val="0"/>
        </w:trPr>
        <w:tc>
          <w:tcPr>
            <w:tcW w:type="dxa" w:w="31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top"/>
          </w:tcPr>
          <w:p w14:paraId="B5180000">
            <w:pPr>
              <w:ind/>
              <w:jc w:val="lef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Выполнение иных обязательств муниципального образования (исполнение судебных актов)</w:t>
            </w:r>
          </w:p>
        </w:tc>
        <w:tc>
          <w:tcPr>
            <w:tcW w:type="dxa" w:w="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618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904</w:t>
            </w:r>
          </w:p>
        </w:tc>
        <w:tc>
          <w:tcPr>
            <w:tcW w:type="dxa" w:w="4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718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</w:t>
            </w:r>
          </w:p>
        </w:tc>
        <w:tc>
          <w:tcPr>
            <w:tcW w:type="dxa" w:w="49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818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12</w:t>
            </w:r>
          </w:p>
        </w:tc>
        <w:tc>
          <w:tcPr>
            <w:tcW w:type="dxa" w:w="123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918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9900019060</w:t>
            </w:r>
          </w:p>
        </w:tc>
        <w:tc>
          <w:tcPr>
            <w:tcW w:type="dxa" w:w="57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A18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830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B18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529,3</w:t>
            </w:r>
          </w:p>
        </w:tc>
        <w:tc>
          <w:tcPr>
            <w:tcW w:type="dxa" w:w="10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C18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D18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</w:tr>
      <w:tr>
        <w:trPr>
          <w:trHeight w:hRule="atLeast" w:val="0"/>
          <w:hidden w:val="0"/>
        </w:trPr>
        <w:tc>
          <w:tcPr>
            <w:tcW w:type="dxa" w:w="31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top"/>
          </w:tcPr>
          <w:p w14:paraId="BE180000">
            <w:pPr>
              <w:ind/>
              <w:jc w:val="lef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Выполнение иных обязательств муниципального образования (</w:t>
            </w:r>
            <w:r>
              <w:rPr>
                <w:rFonts w:ascii="Times New Roman" w:hAnsi="Times New Roman"/>
                <w:color w:val="000000"/>
                <w:sz w:val="20"/>
              </w:rPr>
              <w:t>уплата налогов, сборов и иных платежей)</w:t>
            </w:r>
          </w:p>
        </w:tc>
        <w:tc>
          <w:tcPr>
            <w:tcW w:type="dxa" w:w="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F18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904</w:t>
            </w:r>
          </w:p>
        </w:tc>
        <w:tc>
          <w:tcPr>
            <w:tcW w:type="dxa" w:w="4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018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</w:t>
            </w:r>
          </w:p>
        </w:tc>
        <w:tc>
          <w:tcPr>
            <w:tcW w:type="dxa" w:w="49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118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12</w:t>
            </w:r>
          </w:p>
        </w:tc>
        <w:tc>
          <w:tcPr>
            <w:tcW w:type="dxa" w:w="123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218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9900019060</w:t>
            </w:r>
          </w:p>
        </w:tc>
        <w:tc>
          <w:tcPr>
            <w:tcW w:type="dxa" w:w="57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318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850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418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65,0</w:t>
            </w:r>
          </w:p>
        </w:tc>
        <w:tc>
          <w:tcPr>
            <w:tcW w:type="dxa" w:w="10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518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618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</w:tr>
      <w:tr>
        <w:trPr>
          <w:trHeight w:hRule="atLeast" w:val="0"/>
          <w:hidden w:val="0"/>
        </w:trPr>
        <w:tc>
          <w:tcPr>
            <w:tcW w:type="dxa" w:w="31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C7180000">
            <w:pPr>
              <w:ind/>
              <w:jc w:val="lef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Обеспечение устойчивого сокращения непригодного для проживания жилого фонда (за счет средств,высвобождаемых в результате списания задолженности субъектов Российской Федерации по бюджетным кредитам, предоставленным субъектам Российской Федерации из федерального бюджета) (бюджетные инвестиции)</w:t>
            </w:r>
          </w:p>
        </w:tc>
        <w:tc>
          <w:tcPr>
            <w:tcW w:type="dxa" w:w="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818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904</w:t>
            </w:r>
          </w:p>
        </w:tc>
        <w:tc>
          <w:tcPr>
            <w:tcW w:type="dxa" w:w="4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918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type="dxa" w:w="49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A18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type="dxa" w:w="123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B180000">
            <w:pPr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041016748V</w:t>
            </w:r>
          </w:p>
        </w:tc>
        <w:tc>
          <w:tcPr>
            <w:tcW w:type="dxa" w:w="57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C18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410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D18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2867,9</w:t>
            </w:r>
          </w:p>
        </w:tc>
        <w:tc>
          <w:tcPr>
            <w:tcW w:type="dxa" w:w="10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E18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F18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</w:tr>
      <w:tr>
        <w:trPr>
          <w:trHeight w:hRule="atLeast" w:val="0"/>
          <w:hidden w:val="0"/>
        </w:trPr>
        <w:tc>
          <w:tcPr>
            <w:tcW w:type="dxa" w:w="31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D0180000">
            <w:pPr>
              <w:ind/>
              <w:jc w:val="lef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Обеспечение устойчивого сокращения непригодного для проживания жилого фонда (за счет средств, поступивших от публично-правовой компании </w:t>
            </w:r>
            <w:r>
              <w:rPr>
                <w:rFonts w:ascii="Times New Roman" w:hAnsi="Times New Roman"/>
                <w:color w:val="000000"/>
                <w:sz w:val="20"/>
              </w:rPr>
              <w:t>«Фонд развития территорий»</w:t>
            </w:r>
            <w:r>
              <w:rPr>
                <w:rFonts w:ascii="Times New Roman" w:hAnsi="Times New Roman"/>
                <w:color w:val="000000"/>
                <w:sz w:val="20"/>
              </w:rPr>
              <w:t>) (бюджетные инвестиции)</w:t>
            </w:r>
          </w:p>
        </w:tc>
        <w:tc>
          <w:tcPr>
            <w:tcW w:type="dxa" w:w="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118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904</w:t>
            </w:r>
          </w:p>
        </w:tc>
        <w:tc>
          <w:tcPr>
            <w:tcW w:type="dxa" w:w="4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218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type="dxa" w:w="49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318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type="dxa" w:w="123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4180000">
            <w:pPr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042И267483</w:t>
            </w:r>
          </w:p>
        </w:tc>
        <w:tc>
          <w:tcPr>
            <w:tcW w:type="dxa" w:w="57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518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410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618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30872,3</w:t>
            </w:r>
          </w:p>
        </w:tc>
        <w:tc>
          <w:tcPr>
            <w:tcW w:type="dxa" w:w="10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718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818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</w:tr>
      <w:tr>
        <w:trPr>
          <w:trHeight w:hRule="atLeast" w:val="0"/>
          <w:hidden w:val="0"/>
        </w:trPr>
        <w:tc>
          <w:tcPr>
            <w:tcW w:type="dxa" w:w="31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D9180000">
            <w:pPr>
              <w:ind/>
              <w:jc w:val="lef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Обеспечение устойчивого сокращения непригодного для проживания жилого фонда (за счет средств бюджетов субъектов Российской Федерации (за исключением средств, высвобождаемых в результате списания задолженности субъектов Российской Федерации по бюджетным кредитам, предоставленным субъектам Российской Федерации из федерального бюджета) (бюджетные инвестиции)</w:t>
            </w:r>
          </w:p>
        </w:tc>
        <w:tc>
          <w:tcPr>
            <w:tcW w:type="dxa" w:w="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A18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904</w:t>
            </w:r>
          </w:p>
        </w:tc>
        <w:tc>
          <w:tcPr>
            <w:tcW w:type="dxa" w:w="4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B18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type="dxa" w:w="49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C18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type="dxa" w:w="123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D180000">
            <w:pPr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042И267484</w:t>
            </w:r>
          </w:p>
        </w:tc>
        <w:tc>
          <w:tcPr>
            <w:tcW w:type="dxa" w:w="57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E18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410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F18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66524,0</w:t>
            </w:r>
          </w:p>
        </w:tc>
        <w:tc>
          <w:tcPr>
            <w:tcW w:type="dxa" w:w="10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018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118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</w:tr>
      <w:tr>
        <w:trPr>
          <w:trHeight w:hRule="atLeast" w:val="0"/>
          <w:hidden w:val="0"/>
        </w:trPr>
        <w:tc>
          <w:tcPr>
            <w:tcW w:type="dxa" w:w="31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top"/>
          </w:tcPr>
          <w:p w14:paraId="E2180000">
            <w:pPr>
              <w:ind/>
              <w:jc w:val="lef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Прочие мероприятия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type="dxa" w:w="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E318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904</w:t>
            </w:r>
          </w:p>
        </w:tc>
        <w:tc>
          <w:tcPr>
            <w:tcW w:type="dxa" w:w="4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418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type="dxa" w:w="49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518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type="dxa" w:w="123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618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0440110240</w:t>
            </w:r>
          </w:p>
        </w:tc>
        <w:tc>
          <w:tcPr>
            <w:tcW w:type="dxa" w:w="57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718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240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E818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307,8</w:t>
            </w:r>
          </w:p>
        </w:tc>
        <w:tc>
          <w:tcPr>
            <w:tcW w:type="dxa" w:w="10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918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200,0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A18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200,0</w:t>
            </w:r>
          </w:p>
        </w:tc>
      </w:tr>
      <w:tr>
        <w:trPr>
          <w:trHeight w:hRule="atLeast" w:val="0"/>
          <w:hidden w:val="0"/>
        </w:trPr>
        <w:tc>
          <w:tcPr>
            <w:tcW w:type="dxa" w:w="31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top"/>
          </w:tcPr>
          <w:p w14:paraId="EB180000">
            <w:pPr>
              <w:ind/>
              <w:jc w:val="lef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Выполнение иных обязательств муниципального образования (испол</w:t>
            </w:r>
            <w:r>
              <w:rPr>
                <w:rFonts w:ascii="Times New Roman" w:hAnsi="Times New Roman"/>
                <w:color w:val="000000"/>
                <w:sz w:val="20"/>
              </w:rPr>
              <w:t>нение судебных актов)</w:t>
            </w:r>
          </w:p>
        </w:tc>
        <w:tc>
          <w:tcPr>
            <w:tcW w:type="dxa" w:w="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EC18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904</w:t>
            </w:r>
          </w:p>
        </w:tc>
        <w:tc>
          <w:tcPr>
            <w:tcW w:type="dxa" w:w="4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D18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type="dxa" w:w="49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E18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type="dxa" w:w="123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F18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9900019060</w:t>
            </w:r>
          </w:p>
        </w:tc>
        <w:tc>
          <w:tcPr>
            <w:tcW w:type="dxa" w:w="57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018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830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118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75,0</w:t>
            </w:r>
          </w:p>
        </w:tc>
        <w:tc>
          <w:tcPr>
            <w:tcW w:type="dxa" w:w="10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218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318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</w:tr>
      <w:tr>
        <w:trPr>
          <w:trHeight w:hRule="atLeast" w:val="0"/>
          <w:hidden w:val="0"/>
        </w:trPr>
        <w:tc>
          <w:tcPr>
            <w:tcW w:type="dxa" w:w="31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top"/>
          </w:tcPr>
          <w:p w14:paraId="F4180000">
            <w:pPr>
              <w:ind/>
              <w:jc w:val="lef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Выполнение иных обязательств муниципального образования (</w:t>
            </w:r>
            <w:r>
              <w:rPr>
                <w:rFonts w:ascii="Times New Roman" w:hAnsi="Times New Roman"/>
                <w:color w:val="000000"/>
                <w:sz w:val="20"/>
              </w:rPr>
              <w:t>уплата налогов, сборов и иных платежей</w:t>
            </w:r>
            <w:r>
              <w:rPr>
                <w:rFonts w:ascii="Times New Roman" w:hAnsi="Times New Roman"/>
                <w:color w:val="000000"/>
                <w:sz w:val="20"/>
              </w:rPr>
              <w:t>)</w:t>
            </w:r>
          </w:p>
        </w:tc>
        <w:tc>
          <w:tcPr>
            <w:tcW w:type="dxa" w:w="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F518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904</w:t>
            </w:r>
          </w:p>
        </w:tc>
        <w:tc>
          <w:tcPr>
            <w:tcW w:type="dxa" w:w="4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618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type="dxa" w:w="49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718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type="dxa" w:w="123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818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9900019060</w:t>
            </w:r>
          </w:p>
        </w:tc>
        <w:tc>
          <w:tcPr>
            <w:tcW w:type="dxa" w:w="57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918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850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A18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2875,0</w:t>
            </w:r>
          </w:p>
        </w:tc>
        <w:tc>
          <w:tcPr>
            <w:tcW w:type="dxa" w:w="10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B18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C18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</w:tr>
      <w:tr>
        <w:trPr>
          <w:trHeight w:hRule="atLeast" w:val="0"/>
          <w:hidden w:val="0"/>
        </w:trPr>
        <w:tc>
          <w:tcPr>
            <w:tcW w:type="dxa" w:w="31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top"/>
          </w:tcPr>
          <w:p w14:paraId="FD180000">
            <w:pPr>
              <w:ind/>
              <w:jc w:val="lef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Создание комфортной городской среды в малых городах и исторических поселениях - победителях Всероссийского конкурса лучших проектов создания комфортной городской среды (Улица Весенняя. г. Киселевск)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type="dxa" w:w="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FE18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904</w:t>
            </w:r>
          </w:p>
        </w:tc>
        <w:tc>
          <w:tcPr>
            <w:tcW w:type="dxa" w:w="4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F18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type="dxa" w:w="49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019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type="dxa" w:w="123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1190000">
            <w:pPr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112И454249</w:t>
            </w:r>
          </w:p>
        </w:tc>
        <w:tc>
          <w:tcPr>
            <w:tcW w:type="dxa" w:w="57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219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240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319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140573,5</w:t>
            </w:r>
          </w:p>
        </w:tc>
        <w:tc>
          <w:tcPr>
            <w:tcW w:type="dxa" w:w="10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419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519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</w:tr>
      <w:tr>
        <w:trPr>
          <w:trHeight w:hRule="atLeast" w:val="0"/>
          <w:hidden w:val="0"/>
        </w:trPr>
        <w:tc>
          <w:tcPr>
            <w:tcW w:type="dxa" w:w="31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top"/>
          </w:tcPr>
          <w:p w14:paraId="06190000">
            <w:pPr>
              <w:ind/>
              <w:jc w:val="lef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Создание комфортной городской среды в малых городах и исторических поселениях - победителях Всероссийского конкурса лучших проектов создания комфортной городской среды (Улица Весенняя. г. Киселевск)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type="dxa" w:w="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0719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904</w:t>
            </w:r>
          </w:p>
        </w:tc>
        <w:tc>
          <w:tcPr>
            <w:tcW w:type="dxa" w:w="4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819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type="dxa" w:w="49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919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type="dxa" w:w="123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A190000">
            <w:pPr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112И4А4249</w:t>
            </w:r>
          </w:p>
        </w:tc>
        <w:tc>
          <w:tcPr>
            <w:tcW w:type="dxa" w:w="57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B19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240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C19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595,0</w:t>
            </w:r>
          </w:p>
        </w:tc>
        <w:tc>
          <w:tcPr>
            <w:tcW w:type="dxa" w:w="10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D19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E19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</w:tr>
      <w:tr>
        <w:trPr>
          <w:trHeight w:hRule="atLeast" w:val="0"/>
          <w:hidden w:val="0"/>
        </w:trPr>
        <w:tc>
          <w:tcPr>
            <w:tcW w:type="dxa" w:w="31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top"/>
          </w:tcPr>
          <w:p w14:paraId="0F190000">
            <w:pPr>
              <w:ind/>
              <w:jc w:val="lef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Выполнение иных обязательств муниципального образования (</w:t>
            </w:r>
            <w:r>
              <w:rPr>
                <w:rFonts w:ascii="Times New Roman" w:hAnsi="Times New Roman"/>
                <w:color w:val="000000"/>
                <w:sz w:val="20"/>
              </w:rPr>
              <w:t>иные закупки товаров, работ и услуг для обеспечения государственных (муниципальных) нужд)</w:t>
            </w:r>
          </w:p>
        </w:tc>
        <w:tc>
          <w:tcPr>
            <w:tcW w:type="dxa" w:w="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1019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904</w:t>
            </w:r>
          </w:p>
        </w:tc>
        <w:tc>
          <w:tcPr>
            <w:tcW w:type="dxa" w:w="4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119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type="dxa" w:w="49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219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type="dxa" w:w="123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3190000">
            <w:pPr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9900019060</w:t>
            </w:r>
          </w:p>
        </w:tc>
        <w:tc>
          <w:tcPr>
            <w:tcW w:type="dxa" w:w="57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419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240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519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33,4</w:t>
            </w:r>
          </w:p>
        </w:tc>
        <w:tc>
          <w:tcPr>
            <w:tcW w:type="dxa" w:w="10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619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719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</w:tr>
      <w:tr>
        <w:trPr>
          <w:trHeight w:hRule="atLeast" w:val="0"/>
          <w:hidden w:val="0"/>
        </w:trPr>
        <w:tc>
          <w:tcPr>
            <w:tcW w:type="dxa" w:w="31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top"/>
          </w:tcPr>
          <w:p w14:paraId="18190000">
            <w:pPr>
              <w:ind/>
              <w:jc w:val="lef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Реализация мероприятий по модернизации школьных систем образования (иные закупки товаров, работ и услуг для обеспечения  государственных (муниципальных) нужд)</w:t>
            </w:r>
          </w:p>
        </w:tc>
        <w:tc>
          <w:tcPr>
            <w:tcW w:type="dxa" w:w="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919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904</w:t>
            </w:r>
          </w:p>
        </w:tc>
        <w:tc>
          <w:tcPr>
            <w:tcW w:type="dxa" w:w="4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A19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type="dxa" w:w="49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B19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02</w:t>
            </w:r>
          </w:p>
        </w:tc>
        <w:tc>
          <w:tcPr>
            <w:tcW w:type="dxa" w:w="123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1C190000">
            <w:pPr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042Ю457500</w:t>
            </w:r>
          </w:p>
        </w:tc>
        <w:tc>
          <w:tcPr>
            <w:tcW w:type="dxa" w:w="57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D19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240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E19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138529,5</w:t>
            </w:r>
          </w:p>
        </w:tc>
        <w:tc>
          <w:tcPr>
            <w:tcW w:type="dxa" w:w="10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F19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019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</w:tr>
      <w:tr>
        <w:trPr>
          <w:trHeight w:hRule="atLeast" w:val="0"/>
          <w:hidden w:val="0"/>
        </w:trPr>
        <w:tc>
          <w:tcPr>
            <w:tcW w:type="dxa" w:w="31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top"/>
          </w:tcPr>
          <w:p w14:paraId="21190000">
            <w:pPr>
              <w:ind/>
              <w:jc w:val="lef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Реализация мероприятий по модернизации школьных систем образования (иные закупки товаров, работ и услуг для обеспечения  государственных (муниципальных) нужд)</w:t>
            </w:r>
          </w:p>
        </w:tc>
        <w:tc>
          <w:tcPr>
            <w:tcW w:type="dxa" w:w="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219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904</w:t>
            </w:r>
          </w:p>
        </w:tc>
        <w:tc>
          <w:tcPr>
            <w:tcW w:type="dxa" w:w="4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319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type="dxa" w:w="49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419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02</w:t>
            </w:r>
          </w:p>
        </w:tc>
        <w:tc>
          <w:tcPr>
            <w:tcW w:type="dxa" w:w="123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25190000">
            <w:pPr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042Ю4А7500</w:t>
            </w:r>
          </w:p>
        </w:tc>
        <w:tc>
          <w:tcPr>
            <w:tcW w:type="dxa" w:w="57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619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240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2719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6287,1</w:t>
            </w:r>
          </w:p>
        </w:tc>
        <w:tc>
          <w:tcPr>
            <w:tcW w:type="dxa" w:w="10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819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919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</w:tr>
      <w:tr>
        <w:trPr>
          <w:trHeight w:hRule="atLeast" w:val="0"/>
          <w:hidden w:val="0"/>
        </w:trPr>
        <w:tc>
          <w:tcPr>
            <w:tcW w:type="dxa" w:w="31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top"/>
          </w:tcPr>
          <w:p w14:paraId="2A190000">
            <w:pPr>
              <w:ind/>
              <w:jc w:val="lef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Строительство, реконструкция и капитальный ремонт образовательных организаций (субсидии муниципальным образованиям)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type="dxa" w:w="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B19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904</w:t>
            </w:r>
          </w:p>
        </w:tc>
        <w:tc>
          <w:tcPr>
            <w:tcW w:type="dxa" w:w="4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C19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type="dxa" w:w="49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D19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02</w:t>
            </w:r>
          </w:p>
        </w:tc>
        <w:tc>
          <w:tcPr>
            <w:tcW w:type="dxa" w:w="123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2E190000">
            <w:pPr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04401S1771</w:t>
            </w:r>
          </w:p>
        </w:tc>
        <w:tc>
          <w:tcPr>
            <w:tcW w:type="dxa" w:w="57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F19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240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019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21176,5</w:t>
            </w:r>
          </w:p>
        </w:tc>
        <w:tc>
          <w:tcPr>
            <w:tcW w:type="dxa" w:w="10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119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114737,4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219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</w:tr>
      <w:tr>
        <w:trPr>
          <w:trHeight w:hRule="atLeast" w:val="0"/>
          <w:hidden w:val="0"/>
        </w:trPr>
        <w:tc>
          <w:tcPr>
            <w:tcW w:type="dxa" w:w="31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top"/>
          </w:tcPr>
          <w:p w14:paraId="33190000">
            <w:pPr>
              <w:ind/>
              <w:jc w:val="lef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Обеспечение деятельности (оказание услуг) муниципальных учреждений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type="dxa" w:w="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419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904</w:t>
            </w:r>
          </w:p>
        </w:tc>
        <w:tc>
          <w:tcPr>
            <w:tcW w:type="dxa" w:w="4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519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type="dxa" w:w="49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619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type="dxa" w:w="123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3719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0440210040</w:t>
            </w:r>
          </w:p>
        </w:tc>
        <w:tc>
          <w:tcPr>
            <w:tcW w:type="dxa" w:w="57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819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240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919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62,7</w:t>
            </w:r>
          </w:p>
        </w:tc>
        <w:tc>
          <w:tcPr>
            <w:tcW w:type="dxa" w:w="10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A19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62,7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B19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62,7</w:t>
            </w:r>
          </w:p>
        </w:tc>
      </w:tr>
      <w:tr>
        <w:trPr>
          <w:trHeight w:hRule="atLeast" w:val="0"/>
          <w:hidden w:val="0"/>
        </w:trPr>
        <w:tc>
          <w:tcPr>
            <w:tcW w:type="dxa" w:w="31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top"/>
          </w:tcPr>
          <w:p w14:paraId="3C190000">
            <w:pPr>
              <w:ind/>
              <w:jc w:val="lef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Обеспечение деятельности органов местного самоуправления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type="dxa" w:w="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D19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904</w:t>
            </w:r>
          </w:p>
        </w:tc>
        <w:tc>
          <w:tcPr>
            <w:tcW w:type="dxa" w:w="4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E19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type="dxa" w:w="49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F19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type="dxa" w:w="123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4019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0440219030</w:t>
            </w:r>
          </w:p>
        </w:tc>
        <w:tc>
          <w:tcPr>
            <w:tcW w:type="dxa" w:w="57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119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240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219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10,0</w:t>
            </w:r>
          </w:p>
        </w:tc>
        <w:tc>
          <w:tcPr>
            <w:tcW w:type="dxa" w:w="10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319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419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</w:tr>
      <w:tr>
        <w:trPr>
          <w:trHeight w:hRule="atLeast" w:val="0"/>
          <w:hidden w:val="0"/>
        </w:trPr>
        <w:tc>
          <w:tcPr>
            <w:tcW w:type="dxa" w:w="31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top"/>
          </w:tcPr>
          <w:p w14:paraId="45190000">
            <w:pPr>
              <w:ind/>
              <w:jc w:val="lef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Строительство, реконструкция и капитальный ремонт объектов социальной сферы (бюджетные инвестиции) </w:t>
            </w:r>
          </w:p>
        </w:tc>
        <w:tc>
          <w:tcPr>
            <w:tcW w:type="dxa" w:w="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619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904</w:t>
            </w:r>
          </w:p>
        </w:tc>
        <w:tc>
          <w:tcPr>
            <w:tcW w:type="dxa" w:w="4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719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08</w:t>
            </w:r>
          </w:p>
        </w:tc>
        <w:tc>
          <w:tcPr>
            <w:tcW w:type="dxa" w:w="49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819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type="dxa" w:w="123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4919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0410110130</w:t>
            </w:r>
          </w:p>
        </w:tc>
        <w:tc>
          <w:tcPr>
            <w:tcW w:type="dxa" w:w="57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A19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410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B19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0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C19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D19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73424,0</w:t>
            </w:r>
          </w:p>
        </w:tc>
      </w:tr>
      <w:tr>
        <w:trPr>
          <w:trHeight w:hRule="atLeast" w:val="0"/>
          <w:hidden w:val="0"/>
        </w:trPr>
        <w:tc>
          <w:tcPr>
            <w:tcW w:type="dxa" w:w="31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top"/>
          </w:tcPr>
          <w:p w14:paraId="4E190000">
            <w:pPr>
              <w:ind/>
              <w:jc w:val="lef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Строительство, реконструкция и капитальный ремонт объектов культуры (субсидии муниципальным образованиям)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type="dxa" w:w="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F19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904</w:t>
            </w:r>
          </w:p>
        </w:tc>
        <w:tc>
          <w:tcPr>
            <w:tcW w:type="dxa" w:w="4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019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08</w:t>
            </w:r>
          </w:p>
        </w:tc>
        <w:tc>
          <w:tcPr>
            <w:tcW w:type="dxa" w:w="49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119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type="dxa" w:w="123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5219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04401S1101</w:t>
            </w:r>
          </w:p>
        </w:tc>
        <w:tc>
          <w:tcPr>
            <w:tcW w:type="dxa" w:w="57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319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240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419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68383,2</w:t>
            </w:r>
          </w:p>
        </w:tc>
        <w:tc>
          <w:tcPr>
            <w:tcW w:type="dxa" w:w="10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519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56713,4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619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</w:tr>
      <w:tr>
        <w:trPr>
          <w:trHeight w:hRule="atLeast" w:val="0"/>
          <w:hidden w:val="0"/>
        </w:trPr>
        <w:tc>
          <w:tcPr>
            <w:tcW w:type="dxa" w:w="31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top"/>
          </w:tcPr>
          <w:p w14:paraId="57190000">
            <w:pPr>
              <w:ind/>
              <w:jc w:val="lef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Обеспечение жильем социальных категорий граждан (бюджетные инвестиции) </w:t>
            </w:r>
          </w:p>
        </w:tc>
        <w:tc>
          <w:tcPr>
            <w:tcW w:type="dxa" w:w="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5819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904</w:t>
            </w:r>
          </w:p>
        </w:tc>
        <w:tc>
          <w:tcPr>
            <w:tcW w:type="dxa" w:w="4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5919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</w:t>
            </w:r>
          </w:p>
        </w:tc>
        <w:tc>
          <w:tcPr>
            <w:tcW w:type="dxa" w:w="49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5A19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type="dxa" w:w="123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5B19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0410211660</w:t>
            </w:r>
          </w:p>
        </w:tc>
        <w:tc>
          <w:tcPr>
            <w:tcW w:type="dxa" w:w="57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C19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410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D19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0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E19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7000,0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F19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7000,0</w:t>
            </w:r>
          </w:p>
        </w:tc>
      </w:tr>
      <w:tr>
        <w:trPr>
          <w:trHeight w:hRule="atLeast" w:val="0"/>
          <w:hidden w:val="0"/>
        </w:trPr>
        <w:tc>
          <w:tcPr>
            <w:tcW w:type="dxa" w:w="31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top"/>
          </w:tcPr>
          <w:p w14:paraId="60190000">
            <w:pPr>
              <w:ind/>
              <w:jc w:val="lef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Обеспечение жильем социальных категорий граждан, установленных законодательством Кемеровской области - Кузбасса (бюджетные инвестиции) </w:t>
            </w:r>
          </w:p>
        </w:tc>
        <w:tc>
          <w:tcPr>
            <w:tcW w:type="dxa" w:w="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6119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904</w:t>
            </w:r>
          </w:p>
        </w:tc>
        <w:tc>
          <w:tcPr>
            <w:tcW w:type="dxa" w:w="4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6219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</w:t>
            </w:r>
          </w:p>
        </w:tc>
        <w:tc>
          <w:tcPr>
            <w:tcW w:type="dxa" w:w="49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6319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type="dxa" w:w="123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6419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0410271660</w:t>
            </w:r>
          </w:p>
        </w:tc>
        <w:tc>
          <w:tcPr>
            <w:tcW w:type="dxa" w:w="57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519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410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619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7938,8</w:t>
            </w:r>
          </w:p>
        </w:tc>
        <w:tc>
          <w:tcPr>
            <w:tcW w:type="dxa" w:w="10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719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8159,2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819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8159,2</w:t>
            </w:r>
          </w:p>
        </w:tc>
      </w:tr>
      <w:tr>
        <w:trPr>
          <w:trHeight w:hRule="atLeast" w:val="0"/>
          <w:hidden w:val="0"/>
        </w:trPr>
        <w:tc>
          <w:tcPr>
            <w:tcW w:type="dxa" w:w="3108"/>
            <w:tcBorders>
              <w:top w:val="nil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top"/>
          </w:tcPr>
          <w:p w14:paraId="69190000">
            <w:pPr>
              <w:ind/>
              <w:jc w:val="lef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 за счет средств областного бюджета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 (бюджетные инвестиции)</w:t>
            </w:r>
          </w:p>
        </w:tc>
        <w:tc>
          <w:tcPr>
            <w:tcW w:type="dxa" w:w="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A19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904</w:t>
            </w:r>
          </w:p>
        </w:tc>
        <w:tc>
          <w:tcPr>
            <w:tcW w:type="dxa" w:w="4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6B19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</w:t>
            </w:r>
          </w:p>
        </w:tc>
        <w:tc>
          <w:tcPr>
            <w:tcW w:type="dxa" w:w="49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6C19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</w:t>
            </w:r>
          </w:p>
        </w:tc>
        <w:tc>
          <w:tcPr>
            <w:tcW w:type="dxa" w:w="123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D19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0410271850</w:t>
            </w:r>
          </w:p>
        </w:tc>
        <w:tc>
          <w:tcPr>
            <w:tcW w:type="dxa" w:w="57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E19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410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F19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33921,0</w:t>
            </w:r>
          </w:p>
        </w:tc>
        <w:tc>
          <w:tcPr>
            <w:tcW w:type="dxa" w:w="10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019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33921,0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119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33921,0</w:t>
            </w:r>
          </w:p>
        </w:tc>
      </w:tr>
      <w:tr>
        <w:trPr>
          <w:trHeight w:hRule="atLeast" w:val="0"/>
          <w:hidden w:val="0"/>
        </w:trPr>
        <w:tc>
          <w:tcPr>
            <w:tcW w:type="dxa" w:w="31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top"/>
          </w:tcPr>
          <w:p w14:paraId="72190000">
            <w:pPr>
              <w:ind/>
              <w:jc w:val="lef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Реализация мероприятий по обеспечению жильем молодых семей (социальные выплаты гражданам, кроме публичных нормативных социальных выплат)</w:t>
            </w:r>
          </w:p>
        </w:tc>
        <w:tc>
          <w:tcPr>
            <w:tcW w:type="dxa" w:w="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319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904</w:t>
            </w:r>
          </w:p>
        </w:tc>
        <w:tc>
          <w:tcPr>
            <w:tcW w:type="dxa" w:w="4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7419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</w:t>
            </w:r>
          </w:p>
        </w:tc>
        <w:tc>
          <w:tcPr>
            <w:tcW w:type="dxa" w:w="49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7519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</w:t>
            </w:r>
          </w:p>
        </w:tc>
        <w:tc>
          <w:tcPr>
            <w:tcW w:type="dxa" w:w="123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7619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04102L4970</w:t>
            </w:r>
          </w:p>
        </w:tc>
        <w:tc>
          <w:tcPr>
            <w:tcW w:type="dxa" w:w="57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719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320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7819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2174,0</w:t>
            </w:r>
          </w:p>
        </w:tc>
        <w:tc>
          <w:tcPr>
            <w:tcW w:type="dxa" w:w="10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919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1000,0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A19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1500,0</w:t>
            </w:r>
          </w:p>
        </w:tc>
      </w:tr>
      <w:tr>
        <w:trPr>
          <w:trHeight w:hRule="atLeast" w:val="0"/>
          <w:hidden w:val="0"/>
        </w:trPr>
        <w:tc>
          <w:tcPr>
            <w:tcW w:type="dxa" w:w="31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top"/>
          </w:tcPr>
          <w:p w14:paraId="7B190000">
            <w:pPr>
              <w:ind/>
              <w:jc w:val="lef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 (бюджетные инвестиции)</w:t>
            </w:r>
          </w:p>
        </w:tc>
        <w:tc>
          <w:tcPr>
            <w:tcW w:type="dxa" w:w="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7C19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904</w:t>
            </w:r>
          </w:p>
        </w:tc>
        <w:tc>
          <w:tcPr>
            <w:tcW w:type="dxa" w:w="4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7D19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</w:t>
            </w:r>
          </w:p>
        </w:tc>
        <w:tc>
          <w:tcPr>
            <w:tcW w:type="dxa" w:w="49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7E19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</w:t>
            </w:r>
          </w:p>
        </w:tc>
        <w:tc>
          <w:tcPr>
            <w:tcW w:type="dxa" w:w="123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7F190000">
            <w:pPr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04102R0820</w:t>
            </w:r>
          </w:p>
        </w:tc>
        <w:tc>
          <w:tcPr>
            <w:tcW w:type="dxa" w:w="57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019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410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119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3392,1</w:t>
            </w:r>
          </w:p>
        </w:tc>
        <w:tc>
          <w:tcPr>
            <w:tcW w:type="dxa" w:w="10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219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3705,2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319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3705,2</w:t>
            </w:r>
          </w:p>
        </w:tc>
      </w:tr>
      <w:tr>
        <w:trPr>
          <w:trHeight w:hRule="atLeast" w:val="0"/>
          <w:hidden w:val="0"/>
        </w:trPr>
        <w:tc>
          <w:tcPr>
            <w:tcW w:type="dxa" w:w="31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top"/>
          </w:tcPr>
          <w:p w14:paraId="84190000">
            <w:pPr>
              <w:ind/>
              <w:jc w:val="left"/>
              <w:rPr>
                <w:rFonts w:ascii="Times New Roman" w:hAnsi="Times New Roman"/>
                <w:b w:val="1"/>
                <w:color w:val="000000"/>
                <w:sz w:val="20"/>
              </w:rPr>
            </w:pPr>
            <w:r>
              <w:rPr>
                <w:rFonts w:ascii="Times New Roman" w:hAnsi="Times New Roman"/>
                <w:b w:val="1"/>
                <w:color w:val="000000"/>
                <w:sz w:val="20"/>
              </w:rPr>
              <w:t>комитет по управлению муниципальным имуществом Киселевского городского округа</w:t>
            </w:r>
          </w:p>
        </w:tc>
        <w:tc>
          <w:tcPr>
            <w:tcW w:type="dxa" w:w="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5190000">
            <w:pPr>
              <w:ind/>
              <w:jc w:val="center"/>
              <w:rPr>
                <w:rFonts w:ascii="Times New Roman" w:hAnsi="Times New Roman"/>
                <w:b w:val="1"/>
                <w:color w:val="000000"/>
                <w:sz w:val="20"/>
              </w:rPr>
            </w:pPr>
            <w:r>
              <w:rPr>
                <w:rFonts w:ascii="Times New Roman" w:hAnsi="Times New Roman"/>
                <w:b w:val="1"/>
                <w:color w:val="000000"/>
                <w:sz w:val="20"/>
              </w:rPr>
              <w:t>905</w:t>
            </w:r>
          </w:p>
        </w:tc>
        <w:tc>
          <w:tcPr>
            <w:tcW w:type="dxa" w:w="4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6190000">
            <w:pPr>
              <w:ind/>
              <w:jc w:val="center"/>
              <w:rPr>
                <w:rFonts w:ascii="Times New Roman" w:hAnsi="Times New Roman"/>
                <w:b w:val="1"/>
                <w:color w:val="000000"/>
                <w:sz w:val="20"/>
              </w:rPr>
            </w:pPr>
          </w:p>
        </w:tc>
        <w:tc>
          <w:tcPr>
            <w:tcW w:type="dxa" w:w="49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7190000">
            <w:pPr>
              <w:ind/>
              <w:jc w:val="center"/>
              <w:rPr>
                <w:rFonts w:ascii="Times New Roman" w:hAnsi="Times New Roman"/>
                <w:b w:val="1"/>
                <w:color w:val="000000"/>
                <w:sz w:val="20"/>
              </w:rPr>
            </w:pPr>
          </w:p>
        </w:tc>
        <w:tc>
          <w:tcPr>
            <w:tcW w:type="dxa" w:w="123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8190000">
            <w:pPr>
              <w:ind/>
              <w:jc w:val="center"/>
              <w:rPr>
                <w:rFonts w:ascii="Times New Roman" w:hAnsi="Times New Roman"/>
                <w:b w:val="1"/>
                <w:color w:val="000000"/>
                <w:sz w:val="20"/>
              </w:rPr>
            </w:pPr>
            <w:r>
              <w:rPr>
                <w:rFonts w:ascii="Times New Roman" w:hAnsi="Times New Roman"/>
                <w:b w:val="1"/>
                <w:color w:val="000000"/>
                <w:sz w:val="20"/>
              </w:rPr>
              <w:t xml:space="preserve"> </w:t>
            </w:r>
          </w:p>
        </w:tc>
        <w:tc>
          <w:tcPr>
            <w:tcW w:type="dxa" w:w="57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9190000">
            <w:pPr>
              <w:ind/>
              <w:jc w:val="center"/>
              <w:rPr>
                <w:rFonts w:ascii="Times New Roman" w:hAnsi="Times New Roman"/>
                <w:b w:val="1"/>
                <w:color w:val="FB290D"/>
                <w:sz w:val="20"/>
              </w:rPr>
            </w:pP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8A190000">
            <w:pPr>
              <w:ind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71058,8</w:t>
            </w:r>
          </w:p>
        </w:tc>
        <w:tc>
          <w:tcPr>
            <w:tcW w:type="dxa" w:w="10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8B190000">
            <w:pPr>
              <w:ind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58789,9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8C190000">
            <w:pPr>
              <w:ind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58789,9</w:t>
            </w:r>
          </w:p>
        </w:tc>
      </w:tr>
      <w:tr>
        <w:trPr>
          <w:trHeight w:hRule="atLeast" w:val="0"/>
          <w:hidden w:val="0"/>
        </w:trPr>
        <w:tc>
          <w:tcPr>
            <w:tcW w:type="dxa" w:w="31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top"/>
          </w:tcPr>
          <w:p w14:paraId="8D190000">
            <w:pPr>
              <w:ind/>
              <w:jc w:val="lef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Содержание и обслуживание муниципальной казны, оценка недвижимости, признание прав и регулирование отношений по  муниципальной  собственности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type="dxa" w:w="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E19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905</w:t>
            </w:r>
          </w:p>
        </w:tc>
        <w:tc>
          <w:tcPr>
            <w:tcW w:type="dxa" w:w="4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F19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type="dxa" w:w="49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019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13</w:t>
            </w:r>
          </w:p>
        </w:tc>
        <w:tc>
          <w:tcPr>
            <w:tcW w:type="dxa" w:w="123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119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0840110010</w:t>
            </w:r>
          </w:p>
        </w:tc>
        <w:tc>
          <w:tcPr>
            <w:tcW w:type="dxa" w:w="57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219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240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9319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8483,2</w:t>
            </w:r>
          </w:p>
        </w:tc>
        <w:tc>
          <w:tcPr>
            <w:tcW w:type="dxa" w:w="10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419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11571,2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519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11571,2</w:t>
            </w:r>
          </w:p>
        </w:tc>
      </w:tr>
      <w:tr>
        <w:trPr>
          <w:trHeight w:hRule="atLeast" w:val="0"/>
          <w:hidden w:val="0"/>
        </w:trPr>
        <w:tc>
          <w:tcPr>
            <w:tcW w:type="dxa" w:w="31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top"/>
          </w:tcPr>
          <w:p w14:paraId="96190000">
            <w:pPr>
              <w:ind/>
              <w:jc w:val="lef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Содержание и обслуживание муниципальной казны, оценка недвижимости, признание прав и регулирование отношений по  муниципальной  собственности (уплата налогов, сборов и иных платежей)</w:t>
            </w:r>
          </w:p>
        </w:tc>
        <w:tc>
          <w:tcPr>
            <w:tcW w:type="dxa" w:w="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719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905</w:t>
            </w:r>
          </w:p>
        </w:tc>
        <w:tc>
          <w:tcPr>
            <w:tcW w:type="dxa" w:w="4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819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type="dxa" w:w="49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919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13</w:t>
            </w:r>
          </w:p>
        </w:tc>
        <w:tc>
          <w:tcPr>
            <w:tcW w:type="dxa" w:w="123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A19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0840110010</w:t>
            </w:r>
          </w:p>
        </w:tc>
        <w:tc>
          <w:tcPr>
            <w:tcW w:type="dxa" w:w="57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B19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850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C19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355,0</w:t>
            </w:r>
          </w:p>
        </w:tc>
        <w:tc>
          <w:tcPr>
            <w:tcW w:type="dxa" w:w="10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D19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355,0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E19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355,0</w:t>
            </w:r>
          </w:p>
        </w:tc>
      </w:tr>
      <w:tr>
        <w:trPr>
          <w:trHeight w:hRule="atLeast" w:val="0"/>
          <w:hidden w:val="0"/>
        </w:trPr>
        <w:tc>
          <w:tcPr>
            <w:tcW w:type="dxa" w:w="31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top"/>
          </w:tcPr>
          <w:p w14:paraId="9F190000">
            <w:pPr>
              <w:ind/>
              <w:jc w:val="lef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Приобретение муниципальной  собственности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type="dxa" w:w="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019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905</w:t>
            </w:r>
          </w:p>
        </w:tc>
        <w:tc>
          <w:tcPr>
            <w:tcW w:type="dxa" w:w="4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119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type="dxa" w:w="49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219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13</w:t>
            </w:r>
          </w:p>
        </w:tc>
        <w:tc>
          <w:tcPr>
            <w:tcW w:type="dxa" w:w="123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319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0840110020</w:t>
            </w:r>
          </w:p>
        </w:tc>
        <w:tc>
          <w:tcPr>
            <w:tcW w:type="dxa" w:w="57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419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240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519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3900,0</w:t>
            </w:r>
          </w:p>
        </w:tc>
        <w:tc>
          <w:tcPr>
            <w:tcW w:type="dxa" w:w="10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619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1400,0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719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1400,0</w:t>
            </w:r>
          </w:p>
        </w:tc>
      </w:tr>
      <w:tr>
        <w:trPr>
          <w:trHeight w:hRule="exact" w:val="2562"/>
          <w:hidden w:val="0"/>
        </w:trPr>
        <w:tc>
          <w:tcPr>
            <w:tcW w:type="dxa" w:w="31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top"/>
          </w:tcPr>
          <w:p w14:paraId="A8190000">
            <w:pPr>
              <w:ind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Финансовое обеспечение затрат на погашение образовавшейся задолженности по налогу на имущество в отношении объекта «Расширение системы хозбытовой канализации в г. Киселевске 4-й канализационный бассейн» </w:t>
            </w:r>
            <w:r>
              <w:rPr>
                <w:rFonts w:ascii="Times New Roman" w:hAnsi="Times New Roman"/>
                <w:color w:themeColor="dark1" w:val="000000"/>
                <w:sz w:val="20"/>
              </w:rPr>
              <w:t>(субсидии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услуг)</w:t>
            </w:r>
          </w:p>
          <w:p w14:paraId="A9190000">
            <w:pPr>
              <w:ind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A19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905</w:t>
            </w:r>
          </w:p>
        </w:tc>
        <w:tc>
          <w:tcPr>
            <w:tcW w:type="dxa" w:w="4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B19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type="dxa" w:w="49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C19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13</w:t>
            </w:r>
          </w:p>
        </w:tc>
        <w:tc>
          <w:tcPr>
            <w:tcW w:type="dxa" w:w="123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D19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0840110810</w:t>
            </w:r>
          </w:p>
        </w:tc>
        <w:tc>
          <w:tcPr>
            <w:tcW w:type="dxa" w:w="57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E19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810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F19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9768,9</w:t>
            </w:r>
          </w:p>
        </w:tc>
        <w:tc>
          <w:tcPr>
            <w:tcW w:type="dxa" w:w="10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019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119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>
        <w:trPr>
          <w:trHeight w:hRule="atLeast" w:val="701"/>
          <w:hidden w:val="0"/>
        </w:trPr>
        <w:tc>
          <w:tcPr>
            <w:tcW w:type="dxa" w:w="31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top"/>
          </w:tcPr>
          <w:p w14:paraId="B2190000">
            <w:pPr>
              <w:ind/>
              <w:jc w:val="lef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Обеспечение деятельности органов местного самоуправления (расходы на выплаты персоналу государственных (муниципальных) органов)</w:t>
            </w:r>
          </w:p>
        </w:tc>
        <w:tc>
          <w:tcPr>
            <w:tcW w:type="dxa" w:w="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B319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905</w:t>
            </w:r>
          </w:p>
        </w:tc>
        <w:tc>
          <w:tcPr>
            <w:tcW w:type="dxa" w:w="4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B419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type="dxa" w:w="49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B519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13</w:t>
            </w:r>
          </w:p>
        </w:tc>
        <w:tc>
          <w:tcPr>
            <w:tcW w:type="dxa" w:w="123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619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0840319030</w:t>
            </w:r>
          </w:p>
        </w:tc>
        <w:tc>
          <w:tcPr>
            <w:tcW w:type="dxa" w:w="57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B719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120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B819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16046,4</w:t>
            </w:r>
          </w:p>
        </w:tc>
        <w:tc>
          <w:tcPr>
            <w:tcW w:type="dxa" w:w="10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B919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16046,4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BA19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16046,4</w:t>
            </w:r>
          </w:p>
        </w:tc>
      </w:tr>
      <w:tr>
        <w:trPr>
          <w:trHeight w:hRule="atLeast" w:val="0"/>
          <w:hidden w:val="0"/>
        </w:trPr>
        <w:tc>
          <w:tcPr>
            <w:tcW w:type="dxa" w:w="31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top"/>
          </w:tcPr>
          <w:p w14:paraId="BB190000">
            <w:pPr>
              <w:ind/>
              <w:jc w:val="lef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Обеспечение деятельности органов местного самоуправления 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type="dxa" w:w="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BC19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905</w:t>
            </w:r>
          </w:p>
        </w:tc>
        <w:tc>
          <w:tcPr>
            <w:tcW w:type="dxa" w:w="4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BD19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type="dxa" w:w="49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BE19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13</w:t>
            </w:r>
          </w:p>
        </w:tc>
        <w:tc>
          <w:tcPr>
            <w:tcW w:type="dxa" w:w="123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F19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0840319030</w:t>
            </w:r>
          </w:p>
        </w:tc>
        <w:tc>
          <w:tcPr>
            <w:tcW w:type="dxa" w:w="57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C019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240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C119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1389,8</w:t>
            </w:r>
          </w:p>
        </w:tc>
        <w:tc>
          <w:tcPr>
            <w:tcW w:type="dxa" w:w="10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C219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1389,8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C319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1389,8</w:t>
            </w:r>
          </w:p>
        </w:tc>
      </w:tr>
      <w:tr>
        <w:trPr>
          <w:trHeight w:hRule="atLeast" w:val="0"/>
          <w:hidden w:val="0"/>
        </w:trPr>
        <w:tc>
          <w:tcPr>
            <w:tcW w:type="dxa" w:w="31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top"/>
          </w:tcPr>
          <w:p w14:paraId="C4190000">
            <w:pPr>
              <w:ind/>
              <w:jc w:val="lef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Обеспечение деятельности органов местного самоуправления (уплата налогов, сборов и иных платежей)</w:t>
            </w:r>
          </w:p>
        </w:tc>
        <w:tc>
          <w:tcPr>
            <w:tcW w:type="dxa" w:w="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519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905</w:t>
            </w:r>
          </w:p>
        </w:tc>
        <w:tc>
          <w:tcPr>
            <w:tcW w:type="dxa" w:w="4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619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type="dxa" w:w="49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719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13</w:t>
            </w:r>
          </w:p>
        </w:tc>
        <w:tc>
          <w:tcPr>
            <w:tcW w:type="dxa" w:w="123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819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0840319030</w:t>
            </w:r>
          </w:p>
        </w:tc>
        <w:tc>
          <w:tcPr>
            <w:tcW w:type="dxa" w:w="57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919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850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CA19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2,0</w:t>
            </w:r>
          </w:p>
        </w:tc>
        <w:tc>
          <w:tcPr>
            <w:tcW w:type="dxa" w:w="10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B19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2,0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C19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2,0</w:t>
            </w:r>
          </w:p>
        </w:tc>
      </w:tr>
      <w:tr>
        <w:trPr>
          <w:trHeight w:hRule="atLeast" w:val="0"/>
          <w:hidden w:val="0"/>
        </w:trPr>
        <w:tc>
          <w:tcPr>
            <w:tcW w:type="dxa" w:w="31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top"/>
          </w:tcPr>
          <w:p w14:paraId="CD190000">
            <w:pPr>
              <w:ind/>
              <w:jc w:val="lef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Выполнение иных обязательств муниципального образования (исполнение судебных актов)</w:t>
            </w:r>
          </w:p>
        </w:tc>
        <w:tc>
          <w:tcPr>
            <w:tcW w:type="dxa" w:w="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E19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905</w:t>
            </w:r>
          </w:p>
        </w:tc>
        <w:tc>
          <w:tcPr>
            <w:tcW w:type="dxa" w:w="4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F19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type="dxa" w:w="49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019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13</w:t>
            </w:r>
          </w:p>
        </w:tc>
        <w:tc>
          <w:tcPr>
            <w:tcW w:type="dxa" w:w="123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119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9900019060</w:t>
            </w:r>
          </w:p>
        </w:tc>
        <w:tc>
          <w:tcPr>
            <w:tcW w:type="dxa" w:w="57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219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830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D319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412,0</w:t>
            </w:r>
          </w:p>
        </w:tc>
        <w:tc>
          <w:tcPr>
            <w:tcW w:type="dxa" w:w="10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D419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300,0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D519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300,0</w:t>
            </w:r>
          </w:p>
        </w:tc>
      </w:tr>
      <w:tr>
        <w:trPr>
          <w:trHeight w:hRule="atLeast" w:val="0"/>
          <w:hidden w:val="0"/>
        </w:trPr>
        <w:tc>
          <w:tcPr>
            <w:tcW w:type="dxa" w:w="31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top"/>
          </w:tcPr>
          <w:p w14:paraId="D6190000">
            <w:pPr>
              <w:ind/>
              <w:jc w:val="lef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Мероприятия по землеустройству и землепользованию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type="dxa" w:w="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D719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905</w:t>
            </w:r>
          </w:p>
        </w:tc>
        <w:tc>
          <w:tcPr>
            <w:tcW w:type="dxa" w:w="4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D819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</w:t>
            </w:r>
          </w:p>
        </w:tc>
        <w:tc>
          <w:tcPr>
            <w:tcW w:type="dxa" w:w="49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D919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12</w:t>
            </w:r>
          </w:p>
        </w:tc>
        <w:tc>
          <w:tcPr>
            <w:tcW w:type="dxa" w:w="123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DA19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0840210030</w:t>
            </w:r>
          </w:p>
        </w:tc>
        <w:tc>
          <w:tcPr>
            <w:tcW w:type="dxa" w:w="57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DB19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240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DC19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300,0</w:t>
            </w:r>
          </w:p>
        </w:tc>
        <w:tc>
          <w:tcPr>
            <w:tcW w:type="dxa" w:w="10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DD19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300,0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DE19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300,0</w:t>
            </w:r>
          </w:p>
        </w:tc>
      </w:tr>
      <w:tr>
        <w:trPr>
          <w:trHeight w:hRule="atLeast" w:val="0"/>
          <w:hidden w:val="0"/>
        </w:trPr>
        <w:tc>
          <w:tcPr>
            <w:tcW w:type="dxa" w:w="31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top"/>
          </w:tcPr>
          <w:p w14:paraId="DF190000">
            <w:pPr>
              <w:ind/>
              <w:jc w:val="lef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Проведение комплексных кадастровых работ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type="dxa" w:w="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E019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905</w:t>
            </w:r>
          </w:p>
        </w:tc>
        <w:tc>
          <w:tcPr>
            <w:tcW w:type="dxa" w:w="4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E119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</w:t>
            </w:r>
          </w:p>
        </w:tc>
        <w:tc>
          <w:tcPr>
            <w:tcW w:type="dxa" w:w="49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E219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12</w:t>
            </w:r>
          </w:p>
        </w:tc>
        <w:tc>
          <w:tcPr>
            <w:tcW w:type="dxa" w:w="123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E319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0840210170</w:t>
            </w:r>
          </w:p>
        </w:tc>
        <w:tc>
          <w:tcPr>
            <w:tcW w:type="dxa" w:w="57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E419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240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E519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type="dxa" w:w="10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E619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300,0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E719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300,0</w:t>
            </w:r>
          </w:p>
        </w:tc>
      </w:tr>
      <w:tr>
        <w:trPr>
          <w:trHeight w:hRule="atLeast" w:val="0"/>
          <w:hidden w:val="0"/>
        </w:trPr>
        <w:tc>
          <w:tcPr>
            <w:tcW w:type="dxa" w:w="31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top"/>
          </w:tcPr>
          <w:p w14:paraId="E8190000">
            <w:pPr>
              <w:ind/>
              <w:jc w:val="lef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Обеспечение мероприятий по текущему и капитальному ремонту  в многоквартирных домах и содержание муниципального жилого фонда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type="dxa" w:w="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919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905</w:t>
            </w:r>
          </w:p>
        </w:tc>
        <w:tc>
          <w:tcPr>
            <w:tcW w:type="dxa" w:w="4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A19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type="dxa" w:w="49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B19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type="dxa" w:w="123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C19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0840110190</w:t>
            </w:r>
          </w:p>
        </w:tc>
        <w:tc>
          <w:tcPr>
            <w:tcW w:type="dxa" w:w="57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D19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240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E19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29615,5</w:t>
            </w:r>
          </w:p>
        </w:tc>
        <w:tc>
          <w:tcPr>
            <w:tcW w:type="dxa" w:w="10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F19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26625,5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019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26625,5</w:t>
            </w:r>
          </w:p>
        </w:tc>
      </w:tr>
      <w:tr>
        <w:trPr>
          <w:trHeight w:hRule="atLeast" w:val="0"/>
          <w:hidden w:val="0"/>
        </w:trPr>
        <w:tc>
          <w:tcPr>
            <w:tcW w:type="dxa" w:w="31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top"/>
          </w:tcPr>
          <w:p w14:paraId="F1190000">
            <w:pPr>
              <w:ind/>
              <w:jc w:val="lef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Выполнение иных обязательств муниципального образования (исполнение судебных актов)</w:t>
            </w:r>
          </w:p>
        </w:tc>
        <w:tc>
          <w:tcPr>
            <w:tcW w:type="dxa" w:w="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219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905</w:t>
            </w:r>
          </w:p>
        </w:tc>
        <w:tc>
          <w:tcPr>
            <w:tcW w:type="dxa" w:w="4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319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type="dxa" w:w="49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419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type="dxa" w:w="123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519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9900019060</w:t>
            </w:r>
          </w:p>
        </w:tc>
        <w:tc>
          <w:tcPr>
            <w:tcW w:type="dxa" w:w="57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619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830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F719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586,0</w:t>
            </w:r>
          </w:p>
        </w:tc>
        <w:tc>
          <w:tcPr>
            <w:tcW w:type="dxa" w:w="10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819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300,0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919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300,0</w:t>
            </w:r>
          </w:p>
        </w:tc>
      </w:tr>
      <w:tr>
        <w:trPr>
          <w:trHeight w:hRule="atLeast" w:val="0"/>
          <w:hidden w:val="0"/>
        </w:trPr>
        <w:tc>
          <w:tcPr>
            <w:tcW w:type="dxa" w:w="31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top"/>
          </w:tcPr>
          <w:p w14:paraId="FA190000">
            <w:pPr>
              <w:ind/>
              <w:jc w:val="lef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Обеспечение деятельности органов местного самоуправления 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type="dxa" w:w="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B19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905</w:t>
            </w:r>
          </w:p>
        </w:tc>
        <w:tc>
          <w:tcPr>
            <w:tcW w:type="dxa" w:w="4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C19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type="dxa" w:w="49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D19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type="dxa" w:w="123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E19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0840319030</w:t>
            </w:r>
          </w:p>
        </w:tc>
        <w:tc>
          <w:tcPr>
            <w:tcW w:type="dxa" w:w="57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F19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240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01A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200,0</w:t>
            </w:r>
          </w:p>
        </w:tc>
        <w:tc>
          <w:tcPr>
            <w:tcW w:type="dxa" w:w="10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11A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200,0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21A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200,0</w:t>
            </w:r>
          </w:p>
        </w:tc>
      </w:tr>
      <w:tr>
        <w:trPr>
          <w:trHeight w:hRule="atLeast" w:val="0"/>
          <w:hidden w:val="0"/>
        </w:trPr>
        <w:tc>
          <w:tcPr>
            <w:tcW w:type="dxa" w:w="31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top"/>
          </w:tcPr>
          <w:p w14:paraId="031A0000">
            <w:pPr>
              <w:ind/>
              <w:jc w:val="left"/>
              <w:rPr>
                <w:rFonts w:ascii="Times New Roman" w:hAnsi="Times New Roman"/>
                <w:b w:val="1"/>
                <w:color w:val="000000"/>
                <w:sz w:val="20"/>
              </w:rPr>
            </w:pPr>
            <w:r>
              <w:rPr>
                <w:rFonts w:ascii="Times New Roman" w:hAnsi="Times New Roman"/>
                <w:b w:val="1"/>
                <w:color w:val="000000"/>
                <w:sz w:val="20"/>
              </w:rPr>
              <w:t>управление жилищно-коммунального хозяйства Киселевского городского округа</w:t>
            </w:r>
          </w:p>
        </w:tc>
        <w:tc>
          <w:tcPr>
            <w:tcW w:type="dxa" w:w="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41A0000">
            <w:pPr>
              <w:ind/>
              <w:jc w:val="center"/>
              <w:rPr>
                <w:rFonts w:ascii="Times New Roman" w:hAnsi="Times New Roman"/>
                <w:b w:val="1"/>
                <w:color w:val="000000"/>
                <w:sz w:val="20"/>
              </w:rPr>
            </w:pPr>
            <w:r>
              <w:rPr>
                <w:rFonts w:ascii="Times New Roman" w:hAnsi="Times New Roman"/>
                <w:b w:val="1"/>
                <w:color w:val="000000"/>
                <w:sz w:val="20"/>
              </w:rPr>
              <w:t>906</w:t>
            </w:r>
          </w:p>
        </w:tc>
        <w:tc>
          <w:tcPr>
            <w:tcW w:type="dxa" w:w="4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51A0000">
            <w:pPr>
              <w:ind/>
              <w:jc w:val="center"/>
              <w:rPr>
                <w:rFonts w:ascii="Times New Roman" w:hAnsi="Times New Roman"/>
                <w:b w:val="1"/>
                <w:color w:val="000000"/>
                <w:sz w:val="20"/>
              </w:rPr>
            </w:pPr>
          </w:p>
        </w:tc>
        <w:tc>
          <w:tcPr>
            <w:tcW w:type="dxa" w:w="49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61A0000">
            <w:pPr>
              <w:ind/>
              <w:jc w:val="center"/>
              <w:rPr>
                <w:rFonts w:ascii="Times New Roman" w:hAnsi="Times New Roman"/>
                <w:b w:val="1"/>
                <w:color w:val="000000"/>
                <w:sz w:val="20"/>
              </w:rPr>
            </w:pPr>
          </w:p>
        </w:tc>
        <w:tc>
          <w:tcPr>
            <w:tcW w:type="dxa" w:w="123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71A0000">
            <w:pPr>
              <w:ind/>
              <w:jc w:val="center"/>
              <w:rPr>
                <w:rFonts w:ascii="Times New Roman" w:hAnsi="Times New Roman"/>
                <w:b w:val="1"/>
                <w:color w:val="000000"/>
                <w:sz w:val="20"/>
              </w:rPr>
            </w:pPr>
          </w:p>
        </w:tc>
        <w:tc>
          <w:tcPr>
            <w:tcW w:type="dxa" w:w="57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81A0000">
            <w:pPr>
              <w:ind/>
              <w:jc w:val="center"/>
              <w:rPr>
                <w:rFonts w:ascii="Times New Roman" w:hAnsi="Times New Roman"/>
                <w:b w:val="1"/>
                <w:color w:val="FB290D"/>
                <w:sz w:val="20"/>
              </w:rPr>
            </w:pP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091A0000">
            <w:pPr>
              <w:ind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1587013,6</w:t>
            </w:r>
          </w:p>
        </w:tc>
        <w:tc>
          <w:tcPr>
            <w:tcW w:type="dxa" w:w="10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0A1A0000">
            <w:pPr>
              <w:ind/>
              <w:jc w:val="center"/>
              <w:rPr>
                <w:rFonts w:ascii="Times New Roman" w:hAnsi="Times New Roman"/>
                <w:b w:val="1"/>
                <w:color w:val="000000"/>
                <w:sz w:val="20"/>
              </w:rPr>
            </w:pPr>
            <w:r>
              <w:rPr>
                <w:rFonts w:ascii="Times New Roman" w:hAnsi="Times New Roman"/>
                <w:b w:val="1"/>
                <w:color w:val="000000"/>
                <w:sz w:val="20"/>
              </w:rPr>
              <w:t>1462088,8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0B1A0000">
            <w:pPr>
              <w:ind/>
              <w:jc w:val="center"/>
              <w:rPr>
                <w:rFonts w:ascii="Times New Roman" w:hAnsi="Times New Roman"/>
                <w:b w:val="1"/>
                <w:color w:val="000000"/>
                <w:sz w:val="20"/>
              </w:rPr>
            </w:pPr>
            <w:r>
              <w:rPr>
                <w:rFonts w:ascii="Times New Roman" w:hAnsi="Times New Roman"/>
                <w:b w:val="1"/>
                <w:color w:val="000000"/>
                <w:sz w:val="20"/>
              </w:rPr>
              <w:t>1462314,0</w:t>
            </w:r>
          </w:p>
        </w:tc>
      </w:tr>
      <w:tr>
        <w:trPr>
          <w:trHeight w:hRule="atLeast" w:val="0"/>
          <w:hidden w:val="0"/>
        </w:trPr>
        <w:tc>
          <w:tcPr>
            <w:tcW w:type="dxa" w:w="31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top"/>
          </w:tcPr>
          <w:p w14:paraId="0C1A0000">
            <w:pPr>
              <w:ind/>
              <w:jc w:val="lef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Обеспечение деятельности (оказание услуг) муниципальных учреждений (расходы на выплаты персоналу казенных учреждений)</w:t>
            </w:r>
          </w:p>
        </w:tc>
        <w:tc>
          <w:tcPr>
            <w:tcW w:type="dxa" w:w="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D1A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906</w:t>
            </w:r>
          </w:p>
        </w:tc>
        <w:tc>
          <w:tcPr>
            <w:tcW w:type="dxa" w:w="4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E1A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type="dxa" w:w="49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F1A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09</w:t>
            </w:r>
          </w:p>
        </w:tc>
        <w:tc>
          <w:tcPr>
            <w:tcW w:type="dxa" w:w="123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01A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0940110040</w:t>
            </w:r>
          </w:p>
        </w:tc>
        <w:tc>
          <w:tcPr>
            <w:tcW w:type="dxa" w:w="57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11A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110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21A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5275,0</w:t>
            </w:r>
          </w:p>
        </w:tc>
        <w:tc>
          <w:tcPr>
            <w:tcW w:type="dxa" w:w="10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31A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5275,0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41A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5275,0</w:t>
            </w:r>
          </w:p>
        </w:tc>
      </w:tr>
      <w:tr>
        <w:trPr>
          <w:trHeight w:hRule="atLeast" w:val="0"/>
          <w:hidden w:val="0"/>
        </w:trPr>
        <w:tc>
          <w:tcPr>
            <w:tcW w:type="dxa" w:w="31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top"/>
          </w:tcPr>
          <w:p w14:paraId="151A0000">
            <w:pPr>
              <w:ind/>
              <w:jc w:val="lef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Обеспечение деятельности (оказание услуг) муниципальных учреждений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type="dxa" w:w="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61A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906</w:t>
            </w:r>
          </w:p>
        </w:tc>
        <w:tc>
          <w:tcPr>
            <w:tcW w:type="dxa" w:w="4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71A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type="dxa" w:w="49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81A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09</w:t>
            </w:r>
          </w:p>
        </w:tc>
        <w:tc>
          <w:tcPr>
            <w:tcW w:type="dxa" w:w="123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91A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0940110040</w:t>
            </w:r>
          </w:p>
        </w:tc>
        <w:tc>
          <w:tcPr>
            <w:tcW w:type="dxa" w:w="57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A1A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240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B1A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2060,8</w:t>
            </w:r>
          </w:p>
        </w:tc>
        <w:tc>
          <w:tcPr>
            <w:tcW w:type="dxa" w:w="10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C1A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1413,0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D1A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1413,0</w:t>
            </w:r>
          </w:p>
        </w:tc>
      </w:tr>
      <w:tr>
        <w:trPr>
          <w:trHeight w:hRule="atLeast" w:val="0"/>
          <w:hidden w:val="0"/>
        </w:trPr>
        <w:tc>
          <w:tcPr>
            <w:tcW w:type="dxa" w:w="31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top"/>
          </w:tcPr>
          <w:p w14:paraId="1E1A0000">
            <w:pPr>
              <w:ind/>
              <w:jc w:val="lef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Обеспечение деятельности (оказание услуг) муниципальных учреждений (уплата налогов, сборов и иных платежей)</w:t>
            </w:r>
          </w:p>
        </w:tc>
        <w:tc>
          <w:tcPr>
            <w:tcW w:type="dxa" w:w="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F1A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906</w:t>
            </w:r>
          </w:p>
        </w:tc>
        <w:tc>
          <w:tcPr>
            <w:tcW w:type="dxa" w:w="4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01A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type="dxa" w:w="49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11A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09</w:t>
            </w:r>
          </w:p>
        </w:tc>
        <w:tc>
          <w:tcPr>
            <w:tcW w:type="dxa" w:w="123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21A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0940110040</w:t>
            </w:r>
          </w:p>
        </w:tc>
        <w:tc>
          <w:tcPr>
            <w:tcW w:type="dxa" w:w="57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31A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850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41A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14,7</w:t>
            </w:r>
          </w:p>
        </w:tc>
        <w:tc>
          <w:tcPr>
            <w:tcW w:type="dxa" w:w="10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51A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12,0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61A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12,0</w:t>
            </w:r>
          </w:p>
        </w:tc>
      </w:tr>
      <w:tr>
        <w:trPr>
          <w:trHeight w:hRule="atLeast" w:val="0"/>
          <w:hidden w:val="0"/>
        </w:trPr>
        <w:tc>
          <w:tcPr>
            <w:tcW w:type="dxa" w:w="31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top"/>
          </w:tcPr>
          <w:p w14:paraId="271A0000">
            <w:pPr>
              <w:ind/>
              <w:jc w:val="lef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Обеспечение функционирования ЕДДС и системы вызова экстренных оперативных служб по единому номеру "112"  (расходы на выплаты персоналу казенных учреждений)</w:t>
            </w:r>
          </w:p>
        </w:tc>
        <w:tc>
          <w:tcPr>
            <w:tcW w:type="dxa" w:w="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81A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906</w:t>
            </w:r>
          </w:p>
        </w:tc>
        <w:tc>
          <w:tcPr>
            <w:tcW w:type="dxa" w:w="4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91A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type="dxa" w:w="49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A1A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09</w:t>
            </w:r>
          </w:p>
        </w:tc>
        <w:tc>
          <w:tcPr>
            <w:tcW w:type="dxa" w:w="123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B1A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0940110480</w:t>
            </w:r>
          </w:p>
        </w:tc>
        <w:tc>
          <w:tcPr>
            <w:tcW w:type="dxa" w:w="57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C1A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110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D1A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7138,5</w:t>
            </w:r>
          </w:p>
        </w:tc>
        <w:tc>
          <w:tcPr>
            <w:tcW w:type="dxa" w:w="10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E1A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6760,5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F1A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6760,5</w:t>
            </w:r>
          </w:p>
        </w:tc>
      </w:tr>
      <w:tr>
        <w:trPr>
          <w:trHeight w:hRule="atLeast" w:val="0"/>
          <w:hidden w:val="0"/>
        </w:trPr>
        <w:tc>
          <w:tcPr>
            <w:tcW w:type="dxa" w:w="31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top"/>
          </w:tcPr>
          <w:p w14:paraId="301A0000">
            <w:pPr>
              <w:ind/>
              <w:jc w:val="lef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Обеспечение функционирования ЕДДС и системы вызова экстренных оперативных служб по единому номеру "112" 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type="dxa" w:w="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11A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906</w:t>
            </w:r>
          </w:p>
        </w:tc>
        <w:tc>
          <w:tcPr>
            <w:tcW w:type="dxa" w:w="4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21A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type="dxa" w:w="49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31A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09</w:t>
            </w:r>
          </w:p>
        </w:tc>
        <w:tc>
          <w:tcPr>
            <w:tcW w:type="dxa" w:w="123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41A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0940110480</w:t>
            </w:r>
          </w:p>
        </w:tc>
        <w:tc>
          <w:tcPr>
            <w:tcW w:type="dxa" w:w="57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51A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240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61A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1010,0</w:t>
            </w:r>
          </w:p>
        </w:tc>
        <w:tc>
          <w:tcPr>
            <w:tcW w:type="dxa" w:w="10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71A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2515,8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81A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2515,8</w:t>
            </w:r>
          </w:p>
        </w:tc>
      </w:tr>
      <w:tr>
        <w:trPr>
          <w:trHeight w:hRule="atLeast" w:val="0"/>
          <w:hidden w:val="0"/>
        </w:trPr>
        <w:tc>
          <w:tcPr>
            <w:tcW w:type="dxa" w:w="31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top"/>
          </w:tcPr>
          <w:p w14:paraId="391A0000">
            <w:pPr>
              <w:ind/>
              <w:jc w:val="lef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Обеспечение деятельности (оказание услуг) муниципальных учреждений (субсидии бюджетным учреждениям)</w:t>
            </w:r>
          </w:p>
        </w:tc>
        <w:tc>
          <w:tcPr>
            <w:tcW w:type="dxa" w:w="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A1A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906</w:t>
            </w:r>
          </w:p>
        </w:tc>
        <w:tc>
          <w:tcPr>
            <w:tcW w:type="dxa" w:w="4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B1A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type="dxa" w:w="49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C1A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</w:t>
            </w:r>
          </w:p>
        </w:tc>
        <w:tc>
          <w:tcPr>
            <w:tcW w:type="dxa" w:w="123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3D1A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0940110040</w:t>
            </w:r>
          </w:p>
        </w:tc>
        <w:tc>
          <w:tcPr>
            <w:tcW w:type="dxa" w:w="57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E1A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610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F1A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14818,5</w:t>
            </w:r>
          </w:p>
        </w:tc>
        <w:tc>
          <w:tcPr>
            <w:tcW w:type="dxa" w:w="10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01A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14818,5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11A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14818,5</w:t>
            </w:r>
          </w:p>
        </w:tc>
      </w:tr>
      <w:tr>
        <w:trPr>
          <w:trHeight w:hRule="atLeast" w:val="0"/>
          <w:hidden w:val="0"/>
        </w:trPr>
        <w:tc>
          <w:tcPr>
            <w:tcW w:type="dxa" w:w="31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top"/>
          </w:tcPr>
          <w:p w14:paraId="421A0000">
            <w:pPr>
              <w:ind/>
              <w:jc w:val="lef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Установка и обслуживание систем контроля доступа и видеонаблюдения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type="dxa" w:w="555"/>
            <w:tcBorders>
              <w:top w:color="000000" w:sz="6" w:val="single"/>
              <w:left w:val="nil"/>
              <w:bottom w:color="000000" w:sz="6" w:val="single"/>
              <w:right w:color="000000" w:sz="6" w:val="single"/>
            </w:tcBorders>
            <w:vAlign w:val="center"/>
          </w:tcPr>
          <w:p w14:paraId="431A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906</w:t>
            </w:r>
          </w:p>
        </w:tc>
        <w:tc>
          <w:tcPr>
            <w:tcW w:type="dxa" w:w="4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41A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type="dxa" w:w="49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51A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14</w:t>
            </w:r>
          </w:p>
        </w:tc>
        <w:tc>
          <w:tcPr>
            <w:tcW w:type="dxa" w:w="123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61A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0140110530</w:t>
            </w:r>
          </w:p>
        </w:tc>
        <w:tc>
          <w:tcPr>
            <w:tcW w:type="dxa" w:w="57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71A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240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481A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6305,0</w:t>
            </w:r>
          </w:p>
        </w:tc>
        <w:tc>
          <w:tcPr>
            <w:tcW w:type="dxa" w:w="10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491A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5595,0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4A1A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5595,0</w:t>
            </w:r>
          </w:p>
        </w:tc>
      </w:tr>
      <w:tr>
        <w:trPr>
          <w:trHeight w:hRule="atLeast" w:val="0"/>
          <w:hidden w:val="0"/>
        </w:trPr>
        <w:tc>
          <w:tcPr>
            <w:tcW w:type="dxa" w:w="31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top"/>
          </w:tcPr>
          <w:p w14:paraId="4B1A0000">
            <w:pPr>
              <w:ind/>
              <w:jc w:val="lef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Компенсация (возмещение) выпадающих доходов теплоснабжающих организаций, организаций, осуществляющих горячее водоснабжение, реализацию твердого топлива, возникающих при применении льготных цен (тарифов) (субсидии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услуг)</w:t>
            </w:r>
          </w:p>
        </w:tc>
        <w:tc>
          <w:tcPr>
            <w:tcW w:type="dxa" w:w="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C1A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906</w:t>
            </w:r>
          </w:p>
        </w:tc>
        <w:tc>
          <w:tcPr>
            <w:tcW w:type="dxa" w:w="4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D1A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</w:t>
            </w:r>
          </w:p>
        </w:tc>
        <w:tc>
          <w:tcPr>
            <w:tcW w:type="dxa" w:w="49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E1A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02</w:t>
            </w:r>
          </w:p>
        </w:tc>
        <w:tc>
          <w:tcPr>
            <w:tcW w:type="dxa" w:w="123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4F1A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054019Т010</w:t>
            </w:r>
          </w:p>
        </w:tc>
        <w:tc>
          <w:tcPr>
            <w:tcW w:type="dxa" w:w="57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01A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810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11A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841128,5</w:t>
            </w:r>
          </w:p>
        </w:tc>
        <w:tc>
          <w:tcPr>
            <w:tcW w:type="dxa" w:w="10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21A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900007,4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31A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900007,4</w:t>
            </w:r>
          </w:p>
        </w:tc>
      </w:tr>
      <w:tr>
        <w:trPr>
          <w:trHeight w:hRule="atLeast" w:val="0"/>
          <w:hidden w:val="0"/>
        </w:trPr>
        <w:tc>
          <w:tcPr>
            <w:tcW w:type="dxa" w:w="31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top"/>
          </w:tcPr>
          <w:p w14:paraId="541A0000">
            <w:pPr>
              <w:ind/>
              <w:jc w:val="lef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Проектирование, строительство, реконструкция автомобильных дорог муниципального значения и искусственных дорожных сооружений на них (бюджетные инвестиции)</w:t>
            </w:r>
          </w:p>
        </w:tc>
        <w:tc>
          <w:tcPr>
            <w:tcW w:type="dxa" w:w="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51A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906</w:t>
            </w:r>
          </w:p>
        </w:tc>
        <w:tc>
          <w:tcPr>
            <w:tcW w:type="dxa" w:w="4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61A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</w:t>
            </w:r>
          </w:p>
        </w:tc>
        <w:tc>
          <w:tcPr>
            <w:tcW w:type="dxa" w:w="49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71A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09</w:t>
            </w:r>
          </w:p>
        </w:tc>
        <w:tc>
          <w:tcPr>
            <w:tcW w:type="dxa" w:w="123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581A0000">
            <w:pPr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051019Д020</w:t>
            </w:r>
          </w:p>
        </w:tc>
        <w:tc>
          <w:tcPr>
            <w:tcW w:type="dxa" w:w="57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91A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410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A1A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46163,0</w:t>
            </w:r>
          </w:p>
        </w:tc>
        <w:tc>
          <w:tcPr>
            <w:tcW w:type="dxa" w:w="10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B1A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C1A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</w:tr>
      <w:tr>
        <w:trPr>
          <w:trHeight w:hRule="atLeast" w:val="0"/>
          <w:hidden w:val="0"/>
        </w:trPr>
        <w:tc>
          <w:tcPr>
            <w:tcW w:type="dxa" w:w="31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top"/>
          </w:tcPr>
          <w:p w14:paraId="5D1A0000">
            <w:pPr>
              <w:ind/>
              <w:jc w:val="lef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Содержание автомобильных дорог муниципального значения и искусственных дорожных сооружений на них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type="dxa" w:w="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E1A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906</w:t>
            </w:r>
          </w:p>
        </w:tc>
        <w:tc>
          <w:tcPr>
            <w:tcW w:type="dxa" w:w="4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F1A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</w:t>
            </w:r>
          </w:p>
        </w:tc>
        <w:tc>
          <w:tcPr>
            <w:tcW w:type="dxa" w:w="49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01A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09</w:t>
            </w:r>
          </w:p>
        </w:tc>
        <w:tc>
          <w:tcPr>
            <w:tcW w:type="dxa" w:w="123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611A0000">
            <w:pPr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054039Д010</w:t>
            </w:r>
          </w:p>
        </w:tc>
        <w:tc>
          <w:tcPr>
            <w:tcW w:type="dxa" w:w="57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21A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240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31A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92845,1</w:t>
            </w:r>
          </w:p>
        </w:tc>
        <w:tc>
          <w:tcPr>
            <w:tcW w:type="dxa" w:w="10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41A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95503,3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51A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96105,0</w:t>
            </w:r>
          </w:p>
        </w:tc>
      </w:tr>
      <w:tr>
        <w:trPr>
          <w:trHeight w:hRule="atLeast" w:val="0"/>
          <w:hidden w:val="0"/>
        </w:trPr>
        <w:tc>
          <w:tcPr>
            <w:tcW w:type="dxa" w:w="31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top"/>
          </w:tcPr>
          <w:p w14:paraId="661A0000">
            <w:pPr>
              <w:ind/>
              <w:jc w:val="lef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Содержание автомобильных дорог муниципального значения и искусственных дорожных сооружений на них (уплата налогов, сборов и иных платежей)</w:t>
            </w:r>
          </w:p>
        </w:tc>
        <w:tc>
          <w:tcPr>
            <w:tcW w:type="dxa" w:w="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71A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906</w:t>
            </w:r>
          </w:p>
        </w:tc>
        <w:tc>
          <w:tcPr>
            <w:tcW w:type="dxa" w:w="4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81A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</w:t>
            </w:r>
          </w:p>
        </w:tc>
        <w:tc>
          <w:tcPr>
            <w:tcW w:type="dxa" w:w="49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91A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09</w:t>
            </w:r>
          </w:p>
        </w:tc>
        <w:tc>
          <w:tcPr>
            <w:tcW w:type="dxa" w:w="123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6A1A0000">
            <w:pPr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054039Д010</w:t>
            </w:r>
          </w:p>
        </w:tc>
        <w:tc>
          <w:tcPr>
            <w:tcW w:type="dxa" w:w="57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B1A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850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C1A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282,0</w:t>
            </w:r>
          </w:p>
        </w:tc>
        <w:tc>
          <w:tcPr>
            <w:tcW w:type="dxa" w:w="10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D1A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282,0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E1A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282,0</w:t>
            </w:r>
          </w:p>
        </w:tc>
      </w:tr>
      <w:tr>
        <w:trPr>
          <w:trHeight w:hRule="atLeast" w:val="0"/>
          <w:hidden w:val="0"/>
        </w:trPr>
        <w:tc>
          <w:tcPr>
            <w:tcW w:type="dxa" w:w="31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top"/>
          </w:tcPr>
          <w:p w14:paraId="6F1A0000">
            <w:pPr>
              <w:ind/>
              <w:jc w:val="lef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Капитальный ремонт и ремонт  автомобильных дорог муниципального значения и искусственных дорожных сооружений на них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type="dxa" w:w="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01A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906</w:t>
            </w:r>
          </w:p>
        </w:tc>
        <w:tc>
          <w:tcPr>
            <w:tcW w:type="dxa" w:w="4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11A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</w:t>
            </w:r>
          </w:p>
        </w:tc>
        <w:tc>
          <w:tcPr>
            <w:tcW w:type="dxa" w:w="49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21A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09</w:t>
            </w:r>
          </w:p>
        </w:tc>
        <w:tc>
          <w:tcPr>
            <w:tcW w:type="dxa" w:w="123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731A0000">
            <w:pPr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054039Д030</w:t>
            </w:r>
          </w:p>
        </w:tc>
        <w:tc>
          <w:tcPr>
            <w:tcW w:type="dxa" w:w="57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41A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240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51A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7000,0</w:t>
            </w:r>
          </w:p>
        </w:tc>
        <w:tc>
          <w:tcPr>
            <w:tcW w:type="dxa" w:w="10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61A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7000,0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71A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7000,0</w:t>
            </w:r>
          </w:p>
        </w:tc>
      </w:tr>
      <w:tr>
        <w:trPr>
          <w:trHeight w:hRule="atLeast" w:val="0"/>
          <w:hidden w:val="0"/>
        </w:trPr>
        <w:tc>
          <w:tcPr>
            <w:tcW w:type="dxa" w:w="31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781A0000">
            <w:pPr>
              <w:ind/>
              <w:jc w:val="lef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Приведение в нормативное состояние автомобильных дорог местного значения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type="dxa" w:w="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91A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906</w:t>
            </w:r>
          </w:p>
        </w:tc>
        <w:tc>
          <w:tcPr>
            <w:tcW w:type="dxa" w:w="4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A1A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</w:t>
            </w:r>
          </w:p>
        </w:tc>
        <w:tc>
          <w:tcPr>
            <w:tcW w:type="dxa" w:w="49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B1A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09</w:t>
            </w:r>
          </w:p>
        </w:tc>
        <w:tc>
          <w:tcPr>
            <w:tcW w:type="dxa" w:w="123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7C1A0000">
            <w:pPr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054039Д040</w:t>
            </w:r>
          </w:p>
        </w:tc>
        <w:tc>
          <w:tcPr>
            <w:tcW w:type="dxa" w:w="57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D1A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240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E1A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5000,0</w:t>
            </w:r>
          </w:p>
        </w:tc>
        <w:tc>
          <w:tcPr>
            <w:tcW w:type="dxa" w:w="10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F1A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40237,6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01A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39654,9</w:t>
            </w:r>
          </w:p>
        </w:tc>
      </w:tr>
      <w:tr>
        <w:trPr>
          <w:trHeight w:hRule="atLeast" w:val="0"/>
          <w:hidden w:val="0"/>
        </w:trPr>
        <w:tc>
          <w:tcPr>
            <w:tcW w:type="dxa" w:w="31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top"/>
          </w:tcPr>
          <w:p w14:paraId="811A0000">
            <w:pPr>
              <w:ind/>
              <w:jc w:val="lef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Обеспечение дорожной деятельности в отношении автомобильных дорог общего пользования местного значения и искусственных дорожных сооружений на них (за счет средств областного бюджета) (иные закупки товаров, работ, услуг для обеспечения государственных (муниципальных) нужд)</w:t>
            </w:r>
          </w:p>
        </w:tc>
        <w:tc>
          <w:tcPr>
            <w:tcW w:type="dxa" w:w="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21A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906</w:t>
            </w:r>
          </w:p>
        </w:tc>
        <w:tc>
          <w:tcPr>
            <w:tcW w:type="dxa" w:w="4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31A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</w:t>
            </w:r>
          </w:p>
        </w:tc>
        <w:tc>
          <w:tcPr>
            <w:tcW w:type="dxa" w:w="49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41A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09</w:t>
            </w:r>
          </w:p>
        </w:tc>
        <w:tc>
          <w:tcPr>
            <w:tcW w:type="dxa" w:w="123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851A0000">
            <w:pPr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05403SД101</w:t>
            </w:r>
          </w:p>
        </w:tc>
        <w:tc>
          <w:tcPr>
            <w:tcW w:type="dxa" w:w="57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61A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240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71A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105882,4</w:t>
            </w:r>
          </w:p>
        </w:tc>
        <w:tc>
          <w:tcPr>
            <w:tcW w:type="dxa" w:w="10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81A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105882,4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91A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105882,4</w:t>
            </w:r>
          </w:p>
        </w:tc>
      </w:tr>
      <w:tr>
        <w:trPr>
          <w:trHeight w:hRule="atLeast" w:val="0"/>
          <w:hidden w:val="0"/>
        </w:trPr>
        <w:tc>
          <w:tcPr>
            <w:tcW w:type="dxa" w:w="31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top"/>
          </w:tcPr>
          <w:p w14:paraId="8A1A0000">
            <w:pPr>
              <w:ind/>
              <w:jc w:val="lef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Реализация программ формирования современной городской среды (иные закупки товаров, работ, услуг для обеспечения государственных (муниципальных) нужд)</w:t>
            </w:r>
          </w:p>
        </w:tc>
        <w:tc>
          <w:tcPr>
            <w:tcW w:type="dxa" w:w="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8B1A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906</w:t>
            </w:r>
          </w:p>
        </w:tc>
        <w:tc>
          <w:tcPr>
            <w:tcW w:type="dxa" w:w="4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8C1A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</w:t>
            </w:r>
          </w:p>
        </w:tc>
        <w:tc>
          <w:tcPr>
            <w:tcW w:type="dxa" w:w="49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8D1A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09</w:t>
            </w:r>
          </w:p>
        </w:tc>
        <w:tc>
          <w:tcPr>
            <w:tcW w:type="dxa" w:w="123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8E1A0000">
            <w:pPr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112И455550</w:t>
            </w:r>
          </w:p>
        </w:tc>
        <w:tc>
          <w:tcPr>
            <w:tcW w:type="dxa" w:w="57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8F1A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240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901A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1125,0</w:t>
            </w:r>
          </w:p>
        </w:tc>
        <w:tc>
          <w:tcPr>
            <w:tcW w:type="dxa" w:w="10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911A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921A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>
        <w:trPr>
          <w:trHeight w:hRule="atLeast" w:val="0"/>
          <w:hidden w:val="0"/>
        </w:trPr>
        <w:tc>
          <w:tcPr>
            <w:tcW w:type="dxa" w:w="31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top"/>
          </w:tcPr>
          <w:p w14:paraId="931A0000">
            <w:pPr>
              <w:ind/>
              <w:jc w:val="lef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Реализация программ формирования современной городской среды (иные закупки товаров, работ, услуг для обеспечения государственных (муниципальных) нужд)</w:t>
            </w:r>
          </w:p>
        </w:tc>
        <w:tc>
          <w:tcPr>
            <w:tcW w:type="dxa" w:w="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941A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906</w:t>
            </w:r>
          </w:p>
        </w:tc>
        <w:tc>
          <w:tcPr>
            <w:tcW w:type="dxa" w:w="4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951A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</w:t>
            </w:r>
          </w:p>
        </w:tc>
        <w:tc>
          <w:tcPr>
            <w:tcW w:type="dxa" w:w="49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961A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09</w:t>
            </w:r>
          </w:p>
        </w:tc>
        <w:tc>
          <w:tcPr>
            <w:tcW w:type="dxa" w:w="123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971A0000">
            <w:pPr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112И4А5550</w:t>
            </w:r>
          </w:p>
        </w:tc>
        <w:tc>
          <w:tcPr>
            <w:tcW w:type="dxa" w:w="57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981A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240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991A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1557,3</w:t>
            </w:r>
          </w:p>
        </w:tc>
        <w:tc>
          <w:tcPr>
            <w:tcW w:type="dxa" w:w="10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9A1A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9B1A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>
        <w:trPr>
          <w:trHeight w:hRule="atLeast" w:val="0"/>
          <w:hidden w:val="0"/>
        </w:trPr>
        <w:tc>
          <w:tcPr>
            <w:tcW w:type="dxa" w:w="31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top"/>
          </w:tcPr>
          <w:p w14:paraId="9C1A0000">
            <w:pPr>
              <w:ind/>
              <w:jc w:val="lef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Реализация мероприятий в области туризма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type="dxa" w:w="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9D1A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906</w:t>
            </w:r>
          </w:p>
        </w:tc>
        <w:tc>
          <w:tcPr>
            <w:tcW w:type="dxa" w:w="4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9E1A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</w:t>
            </w:r>
          </w:p>
        </w:tc>
        <w:tc>
          <w:tcPr>
            <w:tcW w:type="dxa" w:w="49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9F1A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12</w:t>
            </w:r>
          </w:p>
        </w:tc>
        <w:tc>
          <w:tcPr>
            <w:tcW w:type="dxa" w:w="123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A01A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0640210500</w:t>
            </w:r>
          </w:p>
        </w:tc>
        <w:tc>
          <w:tcPr>
            <w:tcW w:type="dxa" w:w="57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A11A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240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A21A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500,0</w:t>
            </w:r>
          </w:p>
        </w:tc>
        <w:tc>
          <w:tcPr>
            <w:tcW w:type="dxa" w:w="10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A31A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500,0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A41A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500,0</w:t>
            </w:r>
          </w:p>
        </w:tc>
      </w:tr>
      <w:tr>
        <w:trPr>
          <w:trHeight w:hRule="atLeast" w:val="0"/>
          <w:hidden w:val="0"/>
        </w:trPr>
        <w:tc>
          <w:tcPr>
            <w:tcW w:type="dxa" w:w="31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top"/>
          </w:tcPr>
          <w:p w14:paraId="A51A0000">
            <w:pPr>
              <w:ind/>
              <w:jc w:val="lef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Обеспечение мероприятий по текущему и капитальному ремонту  в многоквартирных домах и содержание муниципального жилого фонда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type="dxa" w:w="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A61A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906</w:t>
            </w:r>
          </w:p>
        </w:tc>
        <w:tc>
          <w:tcPr>
            <w:tcW w:type="dxa" w:w="4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A71A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type="dxa" w:w="49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A81A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type="dxa" w:w="123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A91A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0540110190</w:t>
            </w:r>
          </w:p>
        </w:tc>
        <w:tc>
          <w:tcPr>
            <w:tcW w:type="dxa" w:w="57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AA1A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240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AB1A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4034,0</w:t>
            </w:r>
          </w:p>
        </w:tc>
        <w:tc>
          <w:tcPr>
            <w:tcW w:type="dxa" w:w="10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AC1A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4500,0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AD1A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4500,0</w:t>
            </w:r>
          </w:p>
        </w:tc>
      </w:tr>
      <w:tr>
        <w:trPr>
          <w:trHeight w:hRule="atLeast" w:val="0"/>
          <w:hidden w:val="0"/>
        </w:trPr>
        <w:tc>
          <w:tcPr>
            <w:tcW w:type="dxa" w:w="31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top"/>
          </w:tcPr>
          <w:p w14:paraId="AE1A0000">
            <w:pPr>
              <w:ind/>
              <w:jc w:val="lef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Развитие жилищно-коммунальной инфраструктуры </w:t>
            </w:r>
            <w:r>
              <w:rPr>
                <w:rFonts w:ascii="Times New Roman" w:hAnsi="Times New Roman"/>
                <w:color w:val="000000"/>
                <w:sz w:val="20"/>
              </w:rPr>
              <w:t>(бюджетные инвестиции)</w:t>
            </w:r>
          </w:p>
        </w:tc>
        <w:tc>
          <w:tcPr>
            <w:tcW w:type="dxa" w:w="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AF1A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906</w:t>
            </w:r>
          </w:p>
        </w:tc>
        <w:tc>
          <w:tcPr>
            <w:tcW w:type="dxa" w:w="4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B01A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type="dxa" w:w="49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B11A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02</w:t>
            </w:r>
          </w:p>
        </w:tc>
        <w:tc>
          <w:tcPr>
            <w:tcW w:type="dxa" w:w="123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B21A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0410110140</w:t>
            </w:r>
          </w:p>
        </w:tc>
        <w:tc>
          <w:tcPr>
            <w:tcW w:type="dxa" w:w="57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B31A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410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B41A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66552,4</w:t>
            </w:r>
          </w:p>
        </w:tc>
        <w:tc>
          <w:tcPr>
            <w:tcW w:type="dxa" w:w="10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B51A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B61A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</w:tr>
      <w:tr>
        <w:trPr>
          <w:trHeight w:hRule="atLeast" w:val="0"/>
          <w:hidden w:val="0"/>
        </w:trPr>
        <w:tc>
          <w:tcPr>
            <w:tcW w:type="dxa" w:w="31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top"/>
          </w:tcPr>
          <w:p w14:paraId="B71A0000">
            <w:pPr>
              <w:ind/>
              <w:jc w:val="lef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Развитие жилищно-коммунальной инфраструктуры (за счет средств, высвобождаемых в результате списания задолженности муниципальных образований по бюджетным кредитам, предоставленным муниципальным образованиям из областного бюджета) (бюджетные инвестиции) </w:t>
            </w:r>
          </w:p>
        </w:tc>
        <w:tc>
          <w:tcPr>
            <w:tcW w:type="dxa" w:w="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B81A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906</w:t>
            </w:r>
          </w:p>
        </w:tc>
        <w:tc>
          <w:tcPr>
            <w:tcW w:type="dxa" w:w="4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B91A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type="dxa" w:w="49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BA1A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02</w:t>
            </w:r>
          </w:p>
        </w:tc>
        <w:tc>
          <w:tcPr>
            <w:tcW w:type="dxa" w:w="123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BB1A0000">
            <w:pPr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041011014V</w:t>
            </w:r>
          </w:p>
        </w:tc>
        <w:tc>
          <w:tcPr>
            <w:tcW w:type="dxa" w:w="57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BC1A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410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BD1A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96200,0</w:t>
            </w:r>
          </w:p>
        </w:tc>
        <w:tc>
          <w:tcPr>
            <w:tcW w:type="dxa" w:w="10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BE1A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BF1A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</w:tr>
      <w:tr>
        <w:trPr>
          <w:trHeight w:hRule="atLeast" w:val="0"/>
          <w:hidden w:val="0"/>
        </w:trPr>
        <w:tc>
          <w:tcPr>
            <w:tcW w:type="dxa" w:w="31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top"/>
          </w:tcPr>
          <w:p w14:paraId="C01A0000">
            <w:pPr>
              <w:ind/>
              <w:jc w:val="lef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Компенсация (возмещение) выпадающих доходов организаций, осуществляющих холодное водоснабжение и (или) водоотведение, реализацию сжиженного газа, возникающих при применении льготных цен (тарифов) (субсидии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услуг)</w:t>
            </w:r>
          </w:p>
        </w:tc>
        <w:tc>
          <w:tcPr>
            <w:tcW w:type="dxa" w:w="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11A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906</w:t>
            </w:r>
          </w:p>
        </w:tc>
        <w:tc>
          <w:tcPr>
            <w:tcW w:type="dxa" w:w="4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21A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type="dxa" w:w="49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31A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02</w:t>
            </w:r>
          </w:p>
        </w:tc>
        <w:tc>
          <w:tcPr>
            <w:tcW w:type="dxa" w:w="123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C41A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0540172570</w:t>
            </w:r>
          </w:p>
        </w:tc>
        <w:tc>
          <w:tcPr>
            <w:tcW w:type="dxa" w:w="57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51A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810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61A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88133,2</w:t>
            </w:r>
          </w:p>
        </w:tc>
        <w:tc>
          <w:tcPr>
            <w:tcW w:type="dxa" w:w="10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71A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94405,7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81A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94405,7</w:t>
            </w:r>
          </w:p>
        </w:tc>
      </w:tr>
      <w:tr>
        <w:trPr>
          <w:trHeight w:hRule="atLeast" w:val="0"/>
          <w:hidden w:val="0"/>
        </w:trPr>
        <w:tc>
          <w:tcPr>
            <w:tcW w:type="dxa" w:w="31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top"/>
          </w:tcPr>
          <w:p w14:paraId="C91A0000">
            <w:pPr>
              <w:ind/>
              <w:jc w:val="lef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Мероприятия в области энергосбережения и повышения энергоэффективности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type="dxa" w:w="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A1A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906</w:t>
            </w:r>
          </w:p>
        </w:tc>
        <w:tc>
          <w:tcPr>
            <w:tcW w:type="dxa" w:w="4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B1A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type="dxa" w:w="49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C1A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02</w:t>
            </w:r>
          </w:p>
        </w:tc>
        <w:tc>
          <w:tcPr>
            <w:tcW w:type="dxa" w:w="123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CD1A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0540410270</w:t>
            </w:r>
          </w:p>
        </w:tc>
        <w:tc>
          <w:tcPr>
            <w:tcW w:type="dxa" w:w="57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E1A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240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F1A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1260,0</w:t>
            </w:r>
          </w:p>
        </w:tc>
        <w:tc>
          <w:tcPr>
            <w:tcW w:type="dxa" w:w="10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01A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1260,0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11A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1260,0</w:t>
            </w:r>
          </w:p>
        </w:tc>
      </w:tr>
      <w:tr>
        <w:trPr>
          <w:trHeight w:hRule="atLeast" w:val="0"/>
          <w:hidden w:val="0"/>
        </w:trPr>
        <w:tc>
          <w:tcPr>
            <w:tcW w:type="dxa" w:w="31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top"/>
          </w:tcPr>
          <w:p w14:paraId="D21A0000">
            <w:pPr>
              <w:ind/>
              <w:jc w:val="lef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Уличное освещение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type="dxa" w:w="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31A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906</w:t>
            </w:r>
          </w:p>
        </w:tc>
        <w:tc>
          <w:tcPr>
            <w:tcW w:type="dxa" w:w="4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41A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type="dxa" w:w="49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51A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type="dxa" w:w="123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D61A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0540210210</w:t>
            </w:r>
          </w:p>
        </w:tc>
        <w:tc>
          <w:tcPr>
            <w:tcW w:type="dxa" w:w="57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71A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240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D81A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37800,0</w:t>
            </w:r>
          </w:p>
        </w:tc>
        <w:tc>
          <w:tcPr>
            <w:tcW w:type="dxa" w:w="10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91A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50000,0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A1A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50000,0</w:t>
            </w:r>
          </w:p>
        </w:tc>
      </w:tr>
      <w:tr>
        <w:trPr>
          <w:trHeight w:hRule="atLeast" w:val="0"/>
          <w:hidden w:val="0"/>
        </w:trPr>
        <w:tc>
          <w:tcPr>
            <w:tcW w:type="dxa" w:w="31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top"/>
          </w:tcPr>
          <w:p w14:paraId="DB1A0000">
            <w:pPr>
              <w:ind/>
              <w:jc w:val="lef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Озеленение 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type="dxa" w:w="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C1A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906</w:t>
            </w:r>
          </w:p>
        </w:tc>
        <w:tc>
          <w:tcPr>
            <w:tcW w:type="dxa" w:w="4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D1A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type="dxa" w:w="49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E1A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type="dxa" w:w="123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DF1A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0540210220</w:t>
            </w:r>
          </w:p>
        </w:tc>
        <w:tc>
          <w:tcPr>
            <w:tcW w:type="dxa" w:w="57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01A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240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11A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53576,8</w:t>
            </w:r>
          </w:p>
        </w:tc>
        <w:tc>
          <w:tcPr>
            <w:tcW w:type="dxa" w:w="10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21A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50000,0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31A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50000,0</w:t>
            </w:r>
          </w:p>
        </w:tc>
      </w:tr>
      <w:tr>
        <w:trPr>
          <w:trHeight w:hRule="atLeast" w:val="0"/>
          <w:hidden w:val="0"/>
        </w:trPr>
        <w:tc>
          <w:tcPr>
            <w:tcW w:type="dxa" w:w="31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top"/>
          </w:tcPr>
          <w:p w14:paraId="E41A0000">
            <w:pPr>
              <w:ind/>
              <w:jc w:val="lef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Улучшение санитарного и экологического состояния муниципального образования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type="dxa" w:w="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51A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906</w:t>
            </w:r>
          </w:p>
        </w:tc>
        <w:tc>
          <w:tcPr>
            <w:tcW w:type="dxa" w:w="4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61A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type="dxa" w:w="49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71A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type="dxa" w:w="123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E81A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0540210230</w:t>
            </w:r>
          </w:p>
        </w:tc>
        <w:tc>
          <w:tcPr>
            <w:tcW w:type="dxa" w:w="57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91A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240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A1A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2300,0</w:t>
            </w:r>
          </w:p>
        </w:tc>
        <w:tc>
          <w:tcPr>
            <w:tcW w:type="dxa" w:w="10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B1A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2300,0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C1A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2300,0</w:t>
            </w:r>
          </w:p>
        </w:tc>
      </w:tr>
      <w:tr>
        <w:trPr>
          <w:trHeight w:hRule="atLeast" w:val="0"/>
          <w:hidden w:val="0"/>
        </w:trPr>
        <w:tc>
          <w:tcPr>
            <w:tcW w:type="dxa" w:w="31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top"/>
          </w:tcPr>
          <w:p w14:paraId="ED1A0000">
            <w:pPr>
              <w:ind/>
              <w:jc w:val="lef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 Прочие мероприятия  (иные закупки товаров, работ, услуг для обеспечения государственных (муниципальных) нужд)</w:t>
            </w:r>
          </w:p>
        </w:tc>
        <w:tc>
          <w:tcPr>
            <w:tcW w:type="dxa" w:w="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E1A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906</w:t>
            </w:r>
          </w:p>
        </w:tc>
        <w:tc>
          <w:tcPr>
            <w:tcW w:type="dxa" w:w="4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F1A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type="dxa" w:w="49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01A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type="dxa" w:w="123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F11A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0540210240</w:t>
            </w:r>
          </w:p>
        </w:tc>
        <w:tc>
          <w:tcPr>
            <w:tcW w:type="dxa" w:w="57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21A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240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31A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17004,0</w:t>
            </w:r>
          </w:p>
        </w:tc>
        <w:tc>
          <w:tcPr>
            <w:tcW w:type="dxa" w:w="10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41A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19050,0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51A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19050,0</w:t>
            </w:r>
          </w:p>
        </w:tc>
      </w:tr>
      <w:tr>
        <w:trPr>
          <w:trHeight w:hRule="atLeast" w:val="0"/>
          <w:hidden w:val="0"/>
        </w:trPr>
        <w:tc>
          <w:tcPr>
            <w:tcW w:type="dxa" w:w="31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top"/>
          </w:tcPr>
          <w:p w14:paraId="F61A0000">
            <w:pPr>
              <w:ind/>
              <w:jc w:val="lef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 Прочие мероприятия  (уплата налогов, сборов и иных платежей)</w:t>
            </w:r>
          </w:p>
        </w:tc>
        <w:tc>
          <w:tcPr>
            <w:tcW w:type="dxa" w:w="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71A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906</w:t>
            </w:r>
          </w:p>
        </w:tc>
        <w:tc>
          <w:tcPr>
            <w:tcW w:type="dxa" w:w="4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81A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type="dxa" w:w="49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91A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type="dxa" w:w="123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FA1A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0540210240</w:t>
            </w:r>
          </w:p>
        </w:tc>
        <w:tc>
          <w:tcPr>
            <w:tcW w:type="dxa" w:w="57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B1A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850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C1A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972,0</w:t>
            </w:r>
          </w:p>
        </w:tc>
        <w:tc>
          <w:tcPr>
            <w:tcW w:type="dxa" w:w="10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D1A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650,0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E1A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650,0</w:t>
            </w:r>
          </w:p>
        </w:tc>
      </w:tr>
      <w:tr>
        <w:trPr>
          <w:trHeight w:hRule="atLeast" w:val="0"/>
          <w:hidden w:val="0"/>
        </w:trPr>
        <w:tc>
          <w:tcPr>
            <w:tcW w:type="dxa" w:w="31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top"/>
          </w:tcPr>
          <w:p w14:paraId="FF1A0000">
            <w:pPr>
              <w:ind/>
              <w:jc w:val="lef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Организация мероприятий  при осуществлении деятельности по обращению с животными без владельцев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type="dxa" w:w="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01B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906</w:t>
            </w:r>
          </w:p>
        </w:tc>
        <w:tc>
          <w:tcPr>
            <w:tcW w:type="dxa" w:w="4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11B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type="dxa" w:w="49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21B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type="dxa" w:w="123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031B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0540270860</w:t>
            </w:r>
          </w:p>
        </w:tc>
        <w:tc>
          <w:tcPr>
            <w:tcW w:type="dxa" w:w="57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41B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240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51B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3290,0</w:t>
            </w:r>
          </w:p>
        </w:tc>
        <w:tc>
          <w:tcPr>
            <w:tcW w:type="dxa" w:w="10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61B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3290,0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71B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3290,0</w:t>
            </w:r>
          </w:p>
        </w:tc>
      </w:tr>
      <w:tr>
        <w:trPr>
          <w:trHeight w:hRule="atLeast" w:val="0"/>
          <w:hidden w:val="0"/>
        </w:trPr>
        <w:tc>
          <w:tcPr>
            <w:tcW w:type="dxa" w:w="31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top"/>
          </w:tcPr>
          <w:p w14:paraId="081B0000">
            <w:pPr>
              <w:ind/>
              <w:jc w:val="lef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Реализация программ формирования современной городской среды (иные закупки товаров, работ, услуг для обеспечения государственных (муниципальных) нужд)</w:t>
            </w:r>
          </w:p>
        </w:tc>
        <w:tc>
          <w:tcPr>
            <w:tcW w:type="dxa" w:w="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91B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906</w:t>
            </w:r>
          </w:p>
        </w:tc>
        <w:tc>
          <w:tcPr>
            <w:tcW w:type="dxa" w:w="4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A1B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type="dxa" w:w="49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B1B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type="dxa" w:w="123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0C1B0000">
            <w:pPr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112И455550</w:t>
            </w:r>
          </w:p>
        </w:tc>
        <w:tc>
          <w:tcPr>
            <w:tcW w:type="dxa" w:w="57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D1B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240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E1B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27315,2</w:t>
            </w:r>
          </w:p>
        </w:tc>
        <w:tc>
          <w:tcPr>
            <w:tcW w:type="dxa" w:w="10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F1B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18386,2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01B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18592,4</w:t>
            </w:r>
          </w:p>
        </w:tc>
      </w:tr>
      <w:tr>
        <w:trPr>
          <w:trHeight w:hRule="atLeast" w:val="0"/>
          <w:hidden w:val="0"/>
        </w:trPr>
        <w:tc>
          <w:tcPr>
            <w:tcW w:type="dxa" w:w="31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top"/>
          </w:tcPr>
          <w:p w14:paraId="111B0000">
            <w:pPr>
              <w:ind/>
              <w:jc w:val="lef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Обеспечение деятельности (оказание услуг) муниципальных учреждений (расходы на выплаты персоналу казенных учреждений)</w:t>
            </w:r>
          </w:p>
        </w:tc>
        <w:tc>
          <w:tcPr>
            <w:tcW w:type="dxa" w:w="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21B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906</w:t>
            </w:r>
          </w:p>
        </w:tc>
        <w:tc>
          <w:tcPr>
            <w:tcW w:type="dxa" w:w="4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31B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type="dxa" w:w="49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141B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type="dxa" w:w="123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151B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0540210040</w:t>
            </w:r>
          </w:p>
        </w:tc>
        <w:tc>
          <w:tcPr>
            <w:tcW w:type="dxa" w:w="57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61B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110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71B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7764,2</w:t>
            </w:r>
          </w:p>
        </w:tc>
        <w:tc>
          <w:tcPr>
            <w:tcW w:type="dxa" w:w="10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81B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7767,6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91B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7767,6</w:t>
            </w:r>
          </w:p>
        </w:tc>
      </w:tr>
      <w:tr>
        <w:trPr>
          <w:trHeight w:hRule="atLeast" w:val="0"/>
          <w:hidden w:val="0"/>
        </w:trPr>
        <w:tc>
          <w:tcPr>
            <w:tcW w:type="dxa" w:w="31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top"/>
          </w:tcPr>
          <w:p w14:paraId="1A1B0000">
            <w:pPr>
              <w:ind/>
              <w:jc w:val="lef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Обеспечение деятельности (оказание услуг) муниципальных учреждений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type="dxa" w:w="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B1B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906</w:t>
            </w:r>
          </w:p>
        </w:tc>
        <w:tc>
          <w:tcPr>
            <w:tcW w:type="dxa" w:w="4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C1B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type="dxa" w:w="49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D1B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type="dxa" w:w="123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1E1B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0540210040</w:t>
            </w:r>
          </w:p>
        </w:tc>
        <w:tc>
          <w:tcPr>
            <w:tcW w:type="dxa" w:w="57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F1B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240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01B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812,0</w:t>
            </w:r>
          </w:p>
        </w:tc>
        <w:tc>
          <w:tcPr>
            <w:tcW w:type="dxa" w:w="10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11B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812,0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21B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812,0</w:t>
            </w:r>
          </w:p>
        </w:tc>
      </w:tr>
      <w:tr>
        <w:trPr>
          <w:trHeight w:hRule="atLeast" w:val="0"/>
          <w:hidden w:val="0"/>
        </w:trPr>
        <w:tc>
          <w:tcPr>
            <w:tcW w:type="dxa" w:w="31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top"/>
          </w:tcPr>
          <w:p w14:paraId="231B0000">
            <w:pPr>
              <w:ind/>
              <w:jc w:val="lef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Обеспечение деятельности (оказание услуг) муниципальных учреждений (социальные выплаты гражданам, кроме публичных нормативных социальных выплат)</w:t>
            </w:r>
          </w:p>
        </w:tc>
        <w:tc>
          <w:tcPr>
            <w:tcW w:type="dxa" w:w="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41B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906</w:t>
            </w:r>
          </w:p>
        </w:tc>
        <w:tc>
          <w:tcPr>
            <w:tcW w:type="dxa" w:w="4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51B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type="dxa" w:w="49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61B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type="dxa" w:w="123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271B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0540210040</w:t>
            </w:r>
          </w:p>
        </w:tc>
        <w:tc>
          <w:tcPr>
            <w:tcW w:type="dxa" w:w="57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81B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320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91B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3,4</w:t>
            </w:r>
          </w:p>
        </w:tc>
        <w:tc>
          <w:tcPr>
            <w:tcW w:type="dxa" w:w="10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A1B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B1B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>
        <w:trPr>
          <w:trHeight w:hRule="atLeast" w:val="0"/>
          <w:hidden w:val="0"/>
        </w:trPr>
        <w:tc>
          <w:tcPr>
            <w:tcW w:type="dxa" w:w="31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top"/>
          </w:tcPr>
          <w:p w14:paraId="2C1B0000">
            <w:pPr>
              <w:ind/>
              <w:jc w:val="lef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Обеспечение деятельности (оказание услуг) муниципальных учреждений (уплата налогов, сборов и иных платежей)</w:t>
            </w:r>
          </w:p>
        </w:tc>
        <w:tc>
          <w:tcPr>
            <w:tcW w:type="dxa" w:w="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D1B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906</w:t>
            </w:r>
          </w:p>
        </w:tc>
        <w:tc>
          <w:tcPr>
            <w:tcW w:type="dxa" w:w="4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E1B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type="dxa" w:w="49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F1B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type="dxa" w:w="123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301B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0540210040</w:t>
            </w:r>
          </w:p>
        </w:tc>
        <w:tc>
          <w:tcPr>
            <w:tcW w:type="dxa" w:w="57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11B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850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21B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168,0</w:t>
            </w:r>
          </w:p>
        </w:tc>
        <w:tc>
          <w:tcPr>
            <w:tcW w:type="dxa" w:w="10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31B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168,0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41B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168,0</w:t>
            </w:r>
          </w:p>
        </w:tc>
      </w:tr>
      <w:tr>
        <w:trPr>
          <w:trHeight w:hRule="atLeast" w:val="0"/>
          <w:hidden w:val="0"/>
        </w:trPr>
        <w:tc>
          <w:tcPr>
            <w:tcW w:type="dxa" w:w="31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top"/>
          </w:tcPr>
          <w:p w14:paraId="351B0000">
            <w:pPr>
              <w:ind/>
              <w:jc w:val="lef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Обеспечение деятельности органов местного самоуправления  (расходы на выплату персоналу государственных (муниципальных) органов)</w:t>
            </w:r>
          </w:p>
        </w:tc>
        <w:tc>
          <w:tcPr>
            <w:tcW w:type="dxa" w:w="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61B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906</w:t>
            </w:r>
          </w:p>
        </w:tc>
        <w:tc>
          <w:tcPr>
            <w:tcW w:type="dxa" w:w="4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71B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type="dxa" w:w="49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81B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type="dxa" w:w="123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391B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0540519030</w:t>
            </w:r>
          </w:p>
        </w:tc>
        <w:tc>
          <w:tcPr>
            <w:tcW w:type="dxa" w:w="57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A1B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120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B1B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21216,8</w:t>
            </w:r>
          </w:p>
        </w:tc>
        <w:tc>
          <w:tcPr>
            <w:tcW w:type="dxa" w:w="10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C1B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21221,4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D1B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21221,4</w:t>
            </w:r>
          </w:p>
        </w:tc>
      </w:tr>
      <w:tr>
        <w:trPr>
          <w:trHeight w:hRule="atLeast" w:val="0"/>
          <w:hidden w:val="0"/>
        </w:trPr>
        <w:tc>
          <w:tcPr>
            <w:tcW w:type="dxa" w:w="31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top"/>
          </w:tcPr>
          <w:p w14:paraId="3E1B0000">
            <w:pPr>
              <w:ind/>
              <w:jc w:val="lef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Обеспечение деятельности органов местного самоуправления 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type="dxa" w:w="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F1B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906</w:t>
            </w:r>
          </w:p>
        </w:tc>
        <w:tc>
          <w:tcPr>
            <w:tcW w:type="dxa" w:w="4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01B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type="dxa" w:w="49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11B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type="dxa" w:w="123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421B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0540519030</w:t>
            </w:r>
          </w:p>
        </w:tc>
        <w:tc>
          <w:tcPr>
            <w:tcW w:type="dxa" w:w="57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31B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240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41B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2365,4</w:t>
            </w:r>
          </w:p>
        </w:tc>
        <w:tc>
          <w:tcPr>
            <w:tcW w:type="dxa" w:w="10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51B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2365,4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61B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2365,4</w:t>
            </w:r>
          </w:p>
        </w:tc>
      </w:tr>
      <w:tr>
        <w:trPr>
          <w:trHeight w:hRule="atLeast" w:val="0"/>
          <w:hidden w:val="0"/>
        </w:trPr>
        <w:tc>
          <w:tcPr>
            <w:tcW w:type="dxa" w:w="31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top"/>
          </w:tcPr>
          <w:p w14:paraId="471B0000">
            <w:pPr>
              <w:ind/>
              <w:jc w:val="lef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Обеспечение деятельности органов местного самоуправления </w:t>
            </w:r>
            <w:r>
              <w:rPr>
                <w:rFonts w:ascii="Times New Roman" w:hAnsi="Times New Roman"/>
                <w:color w:val="000000"/>
                <w:sz w:val="20"/>
              </w:rPr>
              <w:t>(социальные выплаты гражданам, кроме публичных нормативных социальных выплат)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</w:p>
        </w:tc>
        <w:tc>
          <w:tcPr>
            <w:tcW w:type="dxa" w:w="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81B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906</w:t>
            </w:r>
          </w:p>
        </w:tc>
        <w:tc>
          <w:tcPr>
            <w:tcW w:type="dxa" w:w="4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91B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type="dxa" w:w="49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A1B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type="dxa" w:w="123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4B1B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0540519030</w:t>
            </w:r>
          </w:p>
        </w:tc>
        <w:tc>
          <w:tcPr>
            <w:tcW w:type="dxa" w:w="57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C1B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320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D1B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4,6</w:t>
            </w:r>
          </w:p>
        </w:tc>
        <w:tc>
          <w:tcPr>
            <w:tcW w:type="dxa" w:w="10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E1B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F1B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>
        <w:trPr>
          <w:trHeight w:hRule="atLeast" w:val="0"/>
          <w:hidden w:val="0"/>
        </w:trPr>
        <w:tc>
          <w:tcPr>
            <w:tcW w:type="dxa" w:w="31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top"/>
          </w:tcPr>
          <w:p w14:paraId="501B0000">
            <w:pPr>
              <w:ind/>
              <w:jc w:val="lef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Обеспечение деятельности органов местного самоуправления (уплата налогов, сборов и иных платежей)</w:t>
            </w:r>
          </w:p>
        </w:tc>
        <w:tc>
          <w:tcPr>
            <w:tcW w:type="dxa" w:w="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11B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906</w:t>
            </w:r>
          </w:p>
        </w:tc>
        <w:tc>
          <w:tcPr>
            <w:tcW w:type="dxa" w:w="4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21B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type="dxa" w:w="49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31B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type="dxa" w:w="123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541B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0540519030</w:t>
            </w:r>
          </w:p>
        </w:tc>
        <w:tc>
          <w:tcPr>
            <w:tcW w:type="dxa" w:w="57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51B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850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61B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40,0</w:t>
            </w:r>
          </w:p>
        </w:tc>
        <w:tc>
          <w:tcPr>
            <w:tcW w:type="dxa" w:w="10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71B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40,0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81B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40,0</w:t>
            </w:r>
          </w:p>
        </w:tc>
      </w:tr>
      <w:tr>
        <w:trPr>
          <w:trHeight w:hRule="atLeast" w:val="0"/>
          <w:hidden w:val="0"/>
        </w:trPr>
        <w:tc>
          <w:tcPr>
            <w:tcW w:type="dxa" w:w="31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top"/>
          </w:tcPr>
          <w:p w14:paraId="591B0000">
            <w:pPr>
              <w:ind/>
              <w:jc w:val="lef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Выполнение иных обязательств муниципального образования (</w:t>
            </w:r>
            <w:r>
              <w:rPr>
                <w:rFonts w:ascii="Times New Roman" w:hAnsi="Times New Roman"/>
                <w:color w:val="000000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/>
                <w:color w:val="000000"/>
                <w:sz w:val="20"/>
              </w:rPr>
              <w:t>)</w:t>
            </w:r>
          </w:p>
        </w:tc>
        <w:tc>
          <w:tcPr>
            <w:tcW w:type="dxa" w:w="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A1B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906</w:t>
            </w:r>
          </w:p>
        </w:tc>
        <w:tc>
          <w:tcPr>
            <w:tcW w:type="dxa" w:w="4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B1B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type="dxa" w:w="49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C1B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type="dxa" w:w="123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5D1B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9900019060</w:t>
            </w:r>
          </w:p>
        </w:tc>
        <w:tc>
          <w:tcPr>
            <w:tcW w:type="dxa" w:w="57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E1B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240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F1B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122,0</w:t>
            </w:r>
          </w:p>
        </w:tc>
        <w:tc>
          <w:tcPr>
            <w:tcW w:type="dxa" w:w="10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01B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11B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>
        <w:trPr>
          <w:trHeight w:hRule="atLeast" w:val="0"/>
          <w:hidden w:val="0"/>
        </w:trPr>
        <w:tc>
          <w:tcPr>
            <w:tcW w:type="dxa" w:w="31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top"/>
          </w:tcPr>
          <w:p w14:paraId="621B0000">
            <w:pPr>
              <w:ind/>
              <w:jc w:val="lef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Выполнение иных обязательств муниципального образования (исполнение судебных актов)</w:t>
            </w:r>
          </w:p>
        </w:tc>
        <w:tc>
          <w:tcPr>
            <w:tcW w:type="dxa" w:w="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31B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906</w:t>
            </w:r>
          </w:p>
        </w:tc>
        <w:tc>
          <w:tcPr>
            <w:tcW w:type="dxa" w:w="4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41B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type="dxa" w:w="49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51B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type="dxa" w:w="123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661B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9900019060</w:t>
            </w:r>
          </w:p>
        </w:tc>
        <w:tc>
          <w:tcPr>
            <w:tcW w:type="dxa" w:w="57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71B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830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681B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1936,0</w:t>
            </w:r>
          </w:p>
        </w:tc>
        <w:tc>
          <w:tcPr>
            <w:tcW w:type="dxa" w:w="10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91B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A1B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</w:tr>
      <w:tr>
        <w:trPr>
          <w:trHeight w:hRule="atLeast" w:val="0"/>
          <w:hidden w:val="0"/>
        </w:trPr>
        <w:tc>
          <w:tcPr>
            <w:tcW w:type="dxa" w:w="31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top"/>
          </w:tcPr>
          <w:p w14:paraId="6B1B0000">
            <w:pPr>
              <w:ind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Выполнение иных обязательств муниципального образования (уплата налогов, сборов и иных платежей)</w:t>
            </w:r>
          </w:p>
        </w:tc>
        <w:tc>
          <w:tcPr>
            <w:tcW w:type="dxa" w:w="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C1B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906</w:t>
            </w:r>
          </w:p>
        </w:tc>
        <w:tc>
          <w:tcPr>
            <w:tcW w:type="dxa" w:w="4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D1B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type="dxa" w:w="49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E1B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type="dxa" w:w="123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6F1B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9900019060</w:t>
            </w:r>
          </w:p>
        </w:tc>
        <w:tc>
          <w:tcPr>
            <w:tcW w:type="dxa" w:w="57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01B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850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711B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777,0</w:t>
            </w:r>
          </w:p>
        </w:tc>
        <w:tc>
          <w:tcPr>
            <w:tcW w:type="dxa" w:w="10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21B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31B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</w:tr>
      <w:tr>
        <w:trPr>
          <w:trHeight w:hRule="atLeast" w:val="0"/>
          <w:hidden w:val="0"/>
        </w:trPr>
        <w:tc>
          <w:tcPr>
            <w:tcW w:type="dxa" w:w="31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top"/>
          </w:tcPr>
          <w:p w14:paraId="741B0000">
            <w:pPr>
              <w:ind/>
              <w:jc w:val="lef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Природоохранные мероприятия, реализуемые муниципальными образованиями (природоохранные мероприятия) (</w:t>
            </w:r>
            <w:r>
              <w:rPr>
                <w:rFonts w:ascii="Times New Roman" w:hAnsi="Times New Roman"/>
                <w:color w:val="000000"/>
                <w:sz w:val="20"/>
              </w:rPr>
              <w:t>иные закупки товаров, работ и услуг для обеспечения государственных (муниципальных) нужд)</w:t>
            </w:r>
          </w:p>
        </w:tc>
        <w:tc>
          <w:tcPr>
            <w:tcW w:type="dxa" w:w="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51B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906</w:t>
            </w:r>
          </w:p>
        </w:tc>
        <w:tc>
          <w:tcPr>
            <w:tcW w:type="dxa" w:w="4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61B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06</w:t>
            </w:r>
          </w:p>
        </w:tc>
        <w:tc>
          <w:tcPr>
            <w:tcW w:type="dxa" w:w="49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71B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type="dxa" w:w="123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781B0000">
            <w:pPr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05402S079П</w:t>
            </w:r>
          </w:p>
        </w:tc>
        <w:tc>
          <w:tcPr>
            <w:tcW w:type="dxa" w:w="57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91B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240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A1B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15000,5</w:t>
            </w:r>
          </w:p>
        </w:tc>
        <w:tc>
          <w:tcPr>
            <w:tcW w:type="dxa" w:w="10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B1B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C1B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</w:tr>
      <w:tr>
        <w:trPr>
          <w:trHeight w:hRule="atLeast" w:val="0"/>
          <w:hidden w:val="0"/>
        </w:trPr>
        <w:tc>
          <w:tcPr>
            <w:tcW w:type="dxa" w:w="31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top"/>
          </w:tcPr>
          <w:p w14:paraId="7D1B0000">
            <w:pPr>
              <w:ind/>
              <w:jc w:val="lef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Обеспечение деятельности органов местного самоуправления 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type="dxa" w:w="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E1B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906</w:t>
            </w:r>
          </w:p>
        </w:tc>
        <w:tc>
          <w:tcPr>
            <w:tcW w:type="dxa" w:w="4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F1B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type="dxa" w:w="49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01B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type="dxa" w:w="123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811B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0540519030</w:t>
            </w:r>
          </w:p>
        </w:tc>
        <w:tc>
          <w:tcPr>
            <w:tcW w:type="dxa" w:w="57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21B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240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31B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50,0</w:t>
            </w:r>
          </w:p>
        </w:tc>
        <w:tc>
          <w:tcPr>
            <w:tcW w:type="dxa" w:w="10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41B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50,0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51B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50,0</w:t>
            </w:r>
          </w:p>
        </w:tc>
      </w:tr>
      <w:tr>
        <w:trPr>
          <w:trHeight w:hRule="atLeast" w:val="0"/>
          <w:hidden w:val="0"/>
        </w:trPr>
        <w:tc>
          <w:tcPr>
            <w:tcW w:type="dxa" w:w="31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top"/>
          </w:tcPr>
          <w:p w14:paraId="861B0000">
            <w:pPr>
              <w:ind/>
              <w:jc w:val="lef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Обеспечение деятельности (оказание услуг) муниципальных учреждений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type="dxa" w:w="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71B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906</w:t>
            </w:r>
          </w:p>
        </w:tc>
        <w:tc>
          <w:tcPr>
            <w:tcW w:type="dxa" w:w="4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81B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type="dxa" w:w="49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91B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type="dxa" w:w="123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A1B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0940110040</w:t>
            </w:r>
          </w:p>
        </w:tc>
        <w:tc>
          <w:tcPr>
            <w:tcW w:type="dxa" w:w="57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B1B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240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C1B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20,0</w:t>
            </w:r>
          </w:p>
        </w:tc>
        <w:tc>
          <w:tcPr>
            <w:tcW w:type="dxa" w:w="10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D1B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20,0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E1B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20,0</w:t>
            </w:r>
          </w:p>
        </w:tc>
      </w:tr>
      <w:tr>
        <w:trPr>
          <w:trHeight w:hRule="atLeast" w:val="0"/>
          <w:hidden w:val="0"/>
        </w:trPr>
        <w:tc>
          <w:tcPr>
            <w:tcW w:type="dxa" w:w="31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top"/>
          </w:tcPr>
          <w:p w14:paraId="8F1B0000">
            <w:pPr>
              <w:ind/>
              <w:jc w:val="lef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Социальная поддержка отдельных категорий семей в форме оснащения жилых помещений автономными дымовыми пожарными извещателями и (или) датчиками (извещателями) угарного газа  (социальные выплаты гражданам, кроме публичных нормативных социальных выплат)</w:t>
            </w:r>
          </w:p>
        </w:tc>
        <w:tc>
          <w:tcPr>
            <w:tcW w:type="dxa" w:w="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01B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906</w:t>
            </w:r>
          </w:p>
        </w:tc>
        <w:tc>
          <w:tcPr>
            <w:tcW w:type="dxa" w:w="4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11B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</w:t>
            </w:r>
          </w:p>
        </w:tc>
        <w:tc>
          <w:tcPr>
            <w:tcW w:type="dxa" w:w="49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21B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type="dxa" w:w="123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931B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0740171510</w:t>
            </w:r>
          </w:p>
        </w:tc>
        <w:tc>
          <w:tcPr>
            <w:tcW w:type="dxa" w:w="57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41B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320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51B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190,3</w:t>
            </w:r>
          </w:p>
        </w:tc>
        <w:tc>
          <w:tcPr>
            <w:tcW w:type="dxa" w:w="10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61B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71B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</w:tr>
      <w:tr>
        <w:trPr>
          <w:trHeight w:hRule="atLeast" w:val="0"/>
          <w:hidden w:val="0"/>
        </w:trPr>
        <w:tc>
          <w:tcPr>
            <w:tcW w:type="dxa" w:w="31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top"/>
          </w:tcPr>
          <w:p w14:paraId="981B0000">
            <w:pPr>
              <w:ind/>
              <w:jc w:val="left"/>
              <w:rPr>
                <w:rFonts w:ascii="Times New Roman" w:hAnsi="Times New Roman"/>
                <w:b w:val="1"/>
                <w:color w:val="000000"/>
                <w:sz w:val="20"/>
              </w:rPr>
            </w:pPr>
            <w:r>
              <w:rPr>
                <w:rFonts w:ascii="Times New Roman" w:hAnsi="Times New Roman"/>
                <w:b w:val="1"/>
                <w:color w:val="000000"/>
                <w:sz w:val="20"/>
              </w:rPr>
              <w:t>управление образования Киселевского городского округа</w:t>
            </w:r>
          </w:p>
        </w:tc>
        <w:tc>
          <w:tcPr>
            <w:tcW w:type="dxa" w:w="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91B0000">
            <w:pPr>
              <w:ind/>
              <w:jc w:val="center"/>
              <w:rPr>
                <w:rFonts w:ascii="Times New Roman" w:hAnsi="Times New Roman"/>
                <w:b w:val="1"/>
                <w:color w:val="000000"/>
                <w:sz w:val="20"/>
              </w:rPr>
            </w:pPr>
            <w:r>
              <w:rPr>
                <w:rFonts w:ascii="Times New Roman" w:hAnsi="Times New Roman"/>
                <w:b w:val="1"/>
                <w:color w:val="000000"/>
                <w:sz w:val="20"/>
              </w:rPr>
              <w:t>911</w:t>
            </w:r>
          </w:p>
        </w:tc>
        <w:tc>
          <w:tcPr>
            <w:tcW w:type="dxa" w:w="4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A1B0000">
            <w:pPr>
              <w:ind/>
              <w:jc w:val="center"/>
              <w:rPr>
                <w:rFonts w:ascii="Times New Roman" w:hAnsi="Times New Roman"/>
                <w:b w:val="1"/>
                <w:color w:val="000000"/>
                <w:sz w:val="20"/>
              </w:rPr>
            </w:pPr>
          </w:p>
        </w:tc>
        <w:tc>
          <w:tcPr>
            <w:tcW w:type="dxa" w:w="49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B1B0000">
            <w:pPr>
              <w:ind/>
              <w:jc w:val="center"/>
              <w:rPr>
                <w:rFonts w:ascii="Times New Roman" w:hAnsi="Times New Roman"/>
                <w:b w:val="1"/>
                <w:color w:val="000000"/>
                <w:sz w:val="20"/>
              </w:rPr>
            </w:pPr>
          </w:p>
        </w:tc>
        <w:tc>
          <w:tcPr>
            <w:tcW w:type="dxa" w:w="123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C1B0000">
            <w:pPr>
              <w:ind/>
              <w:jc w:val="center"/>
              <w:rPr>
                <w:rFonts w:ascii="Times New Roman" w:hAnsi="Times New Roman"/>
                <w:b w:val="1"/>
                <w:color w:val="000000"/>
                <w:sz w:val="20"/>
              </w:rPr>
            </w:pPr>
          </w:p>
        </w:tc>
        <w:tc>
          <w:tcPr>
            <w:tcW w:type="dxa" w:w="57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D1B0000">
            <w:pPr>
              <w:ind/>
              <w:jc w:val="center"/>
              <w:rPr>
                <w:rFonts w:ascii="Times New Roman" w:hAnsi="Times New Roman"/>
                <w:b w:val="1"/>
                <w:color w:val="000000"/>
                <w:sz w:val="20"/>
              </w:rPr>
            </w:pP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9E1B0000">
            <w:pPr>
              <w:ind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2023909,6</w:t>
            </w:r>
          </w:p>
        </w:tc>
        <w:tc>
          <w:tcPr>
            <w:tcW w:type="dxa" w:w="10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9F1B0000">
            <w:pPr>
              <w:ind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1967197,9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A01B0000">
            <w:pPr>
              <w:ind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1971652,6</w:t>
            </w:r>
          </w:p>
        </w:tc>
      </w:tr>
      <w:tr>
        <w:trPr>
          <w:trHeight w:hRule="atLeast" w:val="0"/>
          <w:hidden w:val="0"/>
        </w:trPr>
        <w:tc>
          <w:tcPr>
            <w:tcW w:type="dxa" w:w="31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top"/>
          </w:tcPr>
          <w:p w14:paraId="A11B0000">
            <w:pPr>
              <w:ind/>
              <w:jc w:val="lef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Реализация мероприятий в области туризма (субсидии бюджетным учреждениям)</w:t>
            </w:r>
          </w:p>
        </w:tc>
        <w:tc>
          <w:tcPr>
            <w:tcW w:type="dxa" w:w="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A21B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911</w:t>
            </w:r>
          </w:p>
        </w:tc>
        <w:tc>
          <w:tcPr>
            <w:tcW w:type="dxa" w:w="4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A31B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</w:t>
            </w:r>
          </w:p>
        </w:tc>
        <w:tc>
          <w:tcPr>
            <w:tcW w:type="dxa" w:w="49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A41B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12</w:t>
            </w:r>
          </w:p>
        </w:tc>
        <w:tc>
          <w:tcPr>
            <w:tcW w:type="dxa" w:w="123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A51B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0640210500</w:t>
            </w:r>
          </w:p>
        </w:tc>
        <w:tc>
          <w:tcPr>
            <w:tcW w:type="dxa" w:w="57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61B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610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71B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30,0</w:t>
            </w:r>
          </w:p>
        </w:tc>
        <w:tc>
          <w:tcPr>
            <w:tcW w:type="dxa" w:w="10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81B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30,0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91B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30,0</w:t>
            </w:r>
          </w:p>
        </w:tc>
      </w:tr>
      <w:tr>
        <w:trPr>
          <w:trHeight w:hRule="atLeast" w:val="0"/>
          <w:hidden w:val="0"/>
        </w:trPr>
        <w:tc>
          <w:tcPr>
            <w:tcW w:type="dxa" w:w="31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top"/>
          </w:tcPr>
          <w:p w14:paraId="AA1B0000">
            <w:pPr>
              <w:ind/>
              <w:jc w:val="lef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Обеспечение деятельности (оказание услуг) муниципальных дошкольных учреждений (субсидии бюджетным учреждениям)</w:t>
            </w:r>
          </w:p>
        </w:tc>
        <w:tc>
          <w:tcPr>
            <w:tcW w:type="dxa" w:w="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B1B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911</w:t>
            </w:r>
          </w:p>
        </w:tc>
        <w:tc>
          <w:tcPr>
            <w:tcW w:type="dxa" w:w="4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C1B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type="dxa" w:w="49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D1B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type="dxa" w:w="123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E1B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0140110350</w:t>
            </w:r>
          </w:p>
        </w:tc>
        <w:tc>
          <w:tcPr>
            <w:tcW w:type="dxa" w:w="57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F1B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610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B01B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5000,0</w:t>
            </w:r>
          </w:p>
        </w:tc>
        <w:tc>
          <w:tcPr>
            <w:tcW w:type="dxa" w:w="10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11B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3173,5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21B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3173,5</w:t>
            </w:r>
          </w:p>
        </w:tc>
      </w:tr>
      <w:tr>
        <w:trPr>
          <w:trHeight w:hRule="atLeast" w:val="0"/>
          <w:hidden w:val="0"/>
        </w:trPr>
        <w:tc>
          <w:tcPr>
            <w:tcW w:type="dxa" w:w="31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top"/>
          </w:tcPr>
          <w:p w14:paraId="B31B0000">
            <w:pPr>
              <w:ind/>
              <w:jc w:val="lef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Обеспечение деятельности (оказание услуг) муниципальных дошкольных учреждений (субсидии автономным учреждениям)</w:t>
            </w:r>
          </w:p>
        </w:tc>
        <w:tc>
          <w:tcPr>
            <w:tcW w:type="dxa" w:w="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41B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911</w:t>
            </w:r>
          </w:p>
        </w:tc>
        <w:tc>
          <w:tcPr>
            <w:tcW w:type="dxa" w:w="4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51B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type="dxa" w:w="49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61B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type="dxa" w:w="123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71B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0140110350</w:t>
            </w:r>
          </w:p>
        </w:tc>
        <w:tc>
          <w:tcPr>
            <w:tcW w:type="dxa" w:w="57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81B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620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B91B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2569,7</w:t>
            </w:r>
          </w:p>
        </w:tc>
        <w:tc>
          <w:tcPr>
            <w:tcW w:type="dxa" w:w="10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A1B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3233,8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B1B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3233,8</w:t>
            </w:r>
          </w:p>
        </w:tc>
      </w:tr>
      <w:tr>
        <w:trPr>
          <w:trHeight w:hRule="atLeast" w:val="0"/>
          <w:hidden w:val="0"/>
        </w:trPr>
        <w:tc>
          <w:tcPr>
            <w:tcW w:type="dxa" w:w="31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top"/>
          </w:tcPr>
          <w:p w14:paraId="BC1B0000">
            <w:pPr>
              <w:ind/>
              <w:jc w:val="lef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Реализация мероприятий по обеспечению антитеррористической защищенности в муниципальных образовательных организациях Кемеровской области - Кузбасса (субсидии бюджетным учреждениям)</w:t>
            </w:r>
          </w:p>
        </w:tc>
        <w:tc>
          <w:tcPr>
            <w:tcW w:type="dxa" w:w="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D1B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911</w:t>
            </w:r>
          </w:p>
        </w:tc>
        <w:tc>
          <w:tcPr>
            <w:tcW w:type="dxa" w:w="4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E1B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type="dxa" w:w="49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F1B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type="dxa" w:w="123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01B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01401S1390</w:t>
            </w:r>
          </w:p>
        </w:tc>
        <w:tc>
          <w:tcPr>
            <w:tcW w:type="dxa" w:w="57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11B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610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21B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0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31B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1287,8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41B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5150,9</w:t>
            </w:r>
          </w:p>
        </w:tc>
      </w:tr>
      <w:tr>
        <w:trPr>
          <w:trHeight w:hRule="atLeast" w:val="0"/>
          <w:hidden w:val="0"/>
        </w:trPr>
        <w:tc>
          <w:tcPr>
            <w:tcW w:type="dxa" w:w="31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top"/>
          </w:tcPr>
          <w:p w14:paraId="C51B0000">
            <w:pPr>
              <w:ind/>
              <w:jc w:val="lef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Обеспечение деятельности (оказание услуг) муниципальных дошкольных учреждений (субсидии бюджетным учреждениям)</w:t>
            </w:r>
          </w:p>
        </w:tc>
        <w:tc>
          <w:tcPr>
            <w:tcW w:type="dxa" w:w="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C61B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911</w:t>
            </w:r>
          </w:p>
        </w:tc>
        <w:tc>
          <w:tcPr>
            <w:tcW w:type="dxa" w:w="4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C71B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type="dxa" w:w="49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C81B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type="dxa" w:w="123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C91B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0240110350</w:t>
            </w:r>
          </w:p>
        </w:tc>
        <w:tc>
          <w:tcPr>
            <w:tcW w:type="dxa" w:w="57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CA1B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610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CB1B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218204,5</w:t>
            </w:r>
          </w:p>
        </w:tc>
        <w:tc>
          <w:tcPr>
            <w:tcW w:type="dxa" w:w="10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CC1B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221575,5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CD1B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220861,7</w:t>
            </w:r>
          </w:p>
        </w:tc>
      </w:tr>
      <w:tr>
        <w:trPr>
          <w:trHeight w:hRule="atLeast" w:val="0"/>
          <w:hidden w:val="0"/>
        </w:trPr>
        <w:tc>
          <w:tcPr>
            <w:tcW w:type="dxa" w:w="31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top"/>
          </w:tcPr>
          <w:p w14:paraId="CE1B0000">
            <w:pPr>
              <w:ind/>
              <w:jc w:val="lef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Обеспечение деятельности (оказание услуг) муниципальных дошкольных учреждений (субсидии автономным учреждениям)</w:t>
            </w:r>
          </w:p>
        </w:tc>
        <w:tc>
          <w:tcPr>
            <w:tcW w:type="dxa" w:w="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F1B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911</w:t>
            </w:r>
          </w:p>
        </w:tc>
        <w:tc>
          <w:tcPr>
            <w:tcW w:type="dxa" w:w="4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01B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type="dxa" w:w="49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11B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type="dxa" w:w="123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21B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0240110350</w:t>
            </w:r>
          </w:p>
        </w:tc>
        <w:tc>
          <w:tcPr>
            <w:tcW w:type="dxa" w:w="57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31B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620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41B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163765,7</w:t>
            </w:r>
          </w:p>
        </w:tc>
        <w:tc>
          <w:tcPr>
            <w:tcW w:type="dxa" w:w="10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51B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167350,7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61B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166723,7</w:t>
            </w:r>
          </w:p>
        </w:tc>
      </w:tr>
      <w:tr>
        <w:trPr>
          <w:trHeight w:hRule="atLeast" w:val="0"/>
          <w:hidden w:val="0"/>
        </w:trPr>
        <w:tc>
          <w:tcPr>
            <w:tcW w:type="dxa" w:w="31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top"/>
          </w:tcPr>
          <w:p w14:paraId="D71B0000">
            <w:pPr>
              <w:ind/>
              <w:jc w:val="lef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Целевые субсидии на проведение капитального и текущего ремонта муниципальных учреждений (организаций) (субсидии бюджетным учреждениям)</w:t>
            </w:r>
          </w:p>
        </w:tc>
        <w:tc>
          <w:tcPr>
            <w:tcW w:type="dxa" w:w="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81B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911</w:t>
            </w:r>
          </w:p>
        </w:tc>
        <w:tc>
          <w:tcPr>
            <w:tcW w:type="dxa" w:w="4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91B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type="dxa" w:w="49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A1B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type="dxa" w:w="123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B1B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0240110710</w:t>
            </w:r>
          </w:p>
        </w:tc>
        <w:tc>
          <w:tcPr>
            <w:tcW w:type="dxa" w:w="57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C1B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610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D1B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2752,6</w:t>
            </w:r>
          </w:p>
        </w:tc>
        <w:tc>
          <w:tcPr>
            <w:tcW w:type="dxa" w:w="10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E1B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1523,1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F1B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1523,1</w:t>
            </w:r>
          </w:p>
        </w:tc>
      </w:tr>
      <w:tr>
        <w:trPr>
          <w:trHeight w:hRule="atLeast" w:val="0"/>
          <w:hidden w:val="0"/>
        </w:trPr>
        <w:tc>
          <w:tcPr>
            <w:tcW w:type="dxa" w:w="31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top"/>
          </w:tcPr>
          <w:p w14:paraId="E01B0000">
            <w:pPr>
              <w:ind/>
              <w:jc w:val="lef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Целевые субсидии на проведение капитального и текущего ремонта муниципальных учреждений (организаций) (субсидии автономным учреждениям)</w:t>
            </w:r>
          </w:p>
        </w:tc>
        <w:tc>
          <w:tcPr>
            <w:tcW w:type="dxa" w:w="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11B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911</w:t>
            </w:r>
          </w:p>
        </w:tc>
        <w:tc>
          <w:tcPr>
            <w:tcW w:type="dxa" w:w="4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21B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type="dxa" w:w="49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31B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type="dxa" w:w="123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41B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0240110710</w:t>
            </w:r>
          </w:p>
        </w:tc>
        <w:tc>
          <w:tcPr>
            <w:tcW w:type="dxa" w:w="57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51B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620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61B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162,5</w:t>
            </w:r>
          </w:p>
        </w:tc>
        <w:tc>
          <w:tcPr>
            <w:tcW w:type="dxa" w:w="10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71B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6794,1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81B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794,1</w:t>
            </w:r>
          </w:p>
        </w:tc>
      </w:tr>
      <w:tr>
        <w:trPr>
          <w:trHeight w:hRule="atLeast" w:val="0"/>
          <w:hidden w:val="0"/>
        </w:trPr>
        <w:tc>
          <w:tcPr>
            <w:tcW w:type="dxa" w:w="31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top"/>
          </w:tcPr>
          <w:p w14:paraId="E91B0000">
            <w:pPr>
              <w:ind/>
              <w:jc w:val="lef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Обеспечение государственных гарантий реализации прав граждан на получение общедоступного и бесплатного дошкольного образования в муниципальных  дошкольных образовательных организациях (субсидии бюджетным учреждениям)</w:t>
            </w:r>
          </w:p>
        </w:tc>
        <w:tc>
          <w:tcPr>
            <w:tcW w:type="dxa" w:w="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A1B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911</w:t>
            </w:r>
          </w:p>
        </w:tc>
        <w:tc>
          <w:tcPr>
            <w:tcW w:type="dxa" w:w="4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B1B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type="dxa" w:w="49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C1B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type="dxa" w:w="123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D1B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0240171800</w:t>
            </w:r>
          </w:p>
        </w:tc>
        <w:tc>
          <w:tcPr>
            <w:tcW w:type="dxa" w:w="57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E1B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610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F1B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167065,4</w:t>
            </w:r>
          </w:p>
        </w:tc>
        <w:tc>
          <w:tcPr>
            <w:tcW w:type="dxa" w:w="10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01B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179002,9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11B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179002,9</w:t>
            </w:r>
          </w:p>
        </w:tc>
      </w:tr>
      <w:tr>
        <w:trPr>
          <w:trHeight w:hRule="atLeast" w:val="0"/>
          <w:hidden w:val="0"/>
        </w:trPr>
        <w:tc>
          <w:tcPr>
            <w:tcW w:type="dxa" w:w="31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top"/>
          </w:tcPr>
          <w:p w14:paraId="F21B0000">
            <w:pPr>
              <w:ind/>
              <w:jc w:val="lef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Обеспечение государственных гарантий реализации прав граждан на получение общедоступного и бесплатного дошкольного образования в муниципальных дошкольных образовательных организациях  (субсидии автономным учреждениям)</w:t>
            </w:r>
          </w:p>
        </w:tc>
        <w:tc>
          <w:tcPr>
            <w:tcW w:type="dxa" w:w="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31B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911</w:t>
            </w:r>
          </w:p>
        </w:tc>
        <w:tc>
          <w:tcPr>
            <w:tcW w:type="dxa" w:w="4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41B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type="dxa" w:w="49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51B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type="dxa" w:w="123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61B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0240171800</w:t>
            </w:r>
          </w:p>
        </w:tc>
        <w:tc>
          <w:tcPr>
            <w:tcW w:type="dxa" w:w="57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71B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620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81B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147642,1</w:t>
            </w:r>
          </w:p>
        </w:tc>
        <w:tc>
          <w:tcPr>
            <w:tcW w:type="dxa" w:w="10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91B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158738,5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A1B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158738,5</w:t>
            </w:r>
          </w:p>
        </w:tc>
      </w:tr>
      <w:tr>
        <w:trPr>
          <w:trHeight w:hRule="atLeast" w:val="0"/>
          <w:hidden w:val="0"/>
        </w:trPr>
        <w:tc>
          <w:tcPr>
            <w:tcW w:type="dxa" w:w="31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top"/>
          </w:tcPr>
          <w:p w14:paraId="FB1B0000">
            <w:pPr>
              <w:ind/>
              <w:jc w:val="lef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Реализация мероприятий по обеспечению пожарной безопасности в муниципальных образовательных организациях Кемеровской области - Кузбасса (субсидии бюджетным учреждениям)</w:t>
            </w:r>
          </w:p>
        </w:tc>
        <w:tc>
          <w:tcPr>
            <w:tcW w:type="dxa" w:w="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C1B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911</w:t>
            </w:r>
          </w:p>
        </w:tc>
        <w:tc>
          <w:tcPr>
            <w:tcW w:type="dxa" w:w="4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D1B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type="dxa" w:w="49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E1B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type="dxa" w:w="123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F1B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02401S1480</w:t>
            </w:r>
          </w:p>
        </w:tc>
        <w:tc>
          <w:tcPr>
            <w:tcW w:type="dxa" w:w="57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01C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610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11C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0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21C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1287,8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31C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6364,0</w:t>
            </w:r>
          </w:p>
        </w:tc>
      </w:tr>
      <w:tr>
        <w:trPr>
          <w:trHeight w:hRule="atLeast" w:val="0"/>
          <w:hidden w:val="0"/>
        </w:trPr>
        <w:tc>
          <w:tcPr>
            <w:tcW w:type="dxa" w:w="31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top"/>
          </w:tcPr>
          <w:p w14:paraId="041C0000">
            <w:pPr>
              <w:ind/>
              <w:jc w:val="lef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Повышение тепловой защиты зданий в бюджетных организациях (субсидии бюджетным учреждениям)</w:t>
            </w:r>
          </w:p>
        </w:tc>
        <w:tc>
          <w:tcPr>
            <w:tcW w:type="dxa" w:w="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51C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911</w:t>
            </w:r>
          </w:p>
        </w:tc>
        <w:tc>
          <w:tcPr>
            <w:tcW w:type="dxa" w:w="4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61C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type="dxa" w:w="49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71C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type="dxa" w:w="123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81C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0540410090</w:t>
            </w:r>
          </w:p>
        </w:tc>
        <w:tc>
          <w:tcPr>
            <w:tcW w:type="dxa" w:w="57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91C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610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A1C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0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B1C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500,0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C1C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500,0</w:t>
            </w:r>
          </w:p>
        </w:tc>
      </w:tr>
      <w:tr>
        <w:trPr>
          <w:trHeight w:hRule="atLeast" w:val="0"/>
          <w:hidden w:val="0"/>
        </w:trPr>
        <w:tc>
          <w:tcPr>
            <w:tcW w:type="dxa" w:w="31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top"/>
          </w:tcPr>
          <w:p w14:paraId="0D1C0000">
            <w:pPr>
              <w:ind/>
              <w:jc w:val="lef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Повышение тепловой защиты зданий в бюджетных организациях (субсидии автономным учреждениям)</w:t>
            </w:r>
          </w:p>
        </w:tc>
        <w:tc>
          <w:tcPr>
            <w:tcW w:type="dxa" w:w="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E1C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911</w:t>
            </w:r>
          </w:p>
        </w:tc>
        <w:tc>
          <w:tcPr>
            <w:tcW w:type="dxa" w:w="4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F1C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type="dxa" w:w="49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01C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type="dxa" w:w="123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11C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0540410090</w:t>
            </w:r>
          </w:p>
        </w:tc>
        <w:tc>
          <w:tcPr>
            <w:tcW w:type="dxa" w:w="57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21C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620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31C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500,0</w:t>
            </w:r>
          </w:p>
        </w:tc>
        <w:tc>
          <w:tcPr>
            <w:tcW w:type="dxa" w:w="10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41C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51C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</w:tr>
      <w:tr>
        <w:trPr>
          <w:trHeight w:hRule="atLeast" w:val="0"/>
          <w:hidden w:val="0"/>
        </w:trPr>
        <w:tc>
          <w:tcPr>
            <w:tcW w:type="dxa" w:w="31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top"/>
          </w:tcPr>
          <w:p w14:paraId="161C0000">
            <w:pPr>
              <w:ind/>
              <w:jc w:val="lef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Обеспечение деятельности специальных (коррекционных) учреждений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type="dxa" w:w="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71C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911</w:t>
            </w:r>
          </w:p>
        </w:tc>
        <w:tc>
          <w:tcPr>
            <w:tcW w:type="dxa" w:w="4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81C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type="dxa" w:w="49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91C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02</w:t>
            </w:r>
          </w:p>
        </w:tc>
        <w:tc>
          <w:tcPr>
            <w:tcW w:type="dxa" w:w="123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A1C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0140110100</w:t>
            </w:r>
          </w:p>
        </w:tc>
        <w:tc>
          <w:tcPr>
            <w:tcW w:type="dxa" w:w="57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B1C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240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C1C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1009,8</w:t>
            </w:r>
          </w:p>
        </w:tc>
        <w:tc>
          <w:tcPr>
            <w:tcW w:type="dxa" w:w="10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D1C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1009,8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E1C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1009,8</w:t>
            </w:r>
          </w:p>
        </w:tc>
      </w:tr>
      <w:tr>
        <w:trPr>
          <w:trHeight w:hRule="atLeast" w:val="0"/>
          <w:hidden w:val="0"/>
        </w:trPr>
        <w:tc>
          <w:tcPr>
            <w:tcW w:type="dxa" w:w="31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top"/>
          </w:tcPr>
          <w:p w14:paraId="1F1C0000">
            <w:pPr>
              <w:ind/>
              <w:jc w:val="lef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Обеспечение деятельности (оказание услуг) муниципальных  общеобразовательных учреждений (субсидии бюджетным учреждениям)</w:t>
            </w:r>
          </w:p>
        </w:tc>
        <w:tc>
          <w:tcPr>
            <w:tcW w:type="dxa" w:w="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01C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911</w:t>
            </w:r>
          </w:p>
        </w:tc>
        <w:tc>
          <w:tcPr>
            <w:tcW w:type="dxa" w:w="4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11C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type="dxa" w:w="49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21C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02</w:t>
            </w:r>
          </w:p>
        </w:tc>
        <w:tc>
          <w:tcPr>
            <w:tcW w:type="dxa" w:w="123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31C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0140110360</w:t>
            </w:r>
          </w:p>
        </w:tc>
        <w:tc>
          <w:tcPr>
            <w:tcW w:type="dxa" w:w="57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41C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610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51C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17399,5</w:t>
            </w:r>
          </w:p>
        </w:tc>
        <w:tc>
          <w:tcPr>
            <w:tcW w:type="dxa" w:w="10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61C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17399,5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71C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17399,5</w:t>
            </w:r>
          </w:p>
        </w:tc>
      </w:tr>
      <w:tr>
        <w:trPr>
          <w:trHeight w:hRule="atLeast" w:val="0"/>
          <w:hidden w:val="0"/>
        </w:trPr>
        <w:tc>
          <w:tcPr>
            <w:tcW w:type="dxa" w:w="31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top"/>
          </w:tcPr>
          <w:p w14:paraId="281C0000">
            <w:pPr>
              <w:ind/>
              <w:jc w:val="lef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г. Байконура и федеральной территории «Сириус», муниципальных общеобразовательных организаций и профессиональных образовательных организаций (расходы на выплату персоналу казенных учреждений)</w:t>
            </w:r>
          </w:p>
        </w:tc>
        <w:tc>
          <w:tcPr>
            <w:tcW w:type="dxa" w:w="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91C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911</w:t>
            </w:r>
          </w:p>
        </w:tc>
        <w:tc>
          <w:tcPr>
            <w:tcW w:type="dxa" w:w="4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A1C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type="dxa" w:w="49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B1C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02</w:t>
            </w:r>
          </w:p>
        </w:tc>
        <w:tc>
          <w:tcPr>
            <w:tcW w:type="dxa" w:w="123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C1C0000">
            <w:pPr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022Ю650500</w:t>
            </w:r>
          </w:p>
        </w:tc>
        <w:tc>
          <w:tcPr>
            <w:tcW w:type="dxa" w:w="57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D1C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110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E1C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101,5</w:t>
            </w:r>
          </w:p>
        </w:tc>
        <w:tc>
          <w:tcPr>
            <w:tcW w:type="dxa" w:w="10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F1C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101,5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01C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101,5</w:t>
            </w:r>
          </w:p>
        </w:tc>
      </w:tr>
      <w:tr>
        <w:trPr>
          <w:trHeight w:hRule="atLeast" w:val="0"/>
          <w:hidden w:val="0"/>
        </w:trPr>
        <w:tc>
          <w:tcPr>
            <w:tcW w:type="dxa" w:w="31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top"/>
          </w:tcPr>
          <w:p w14:paraId="311C0000">
            <w:pPr>
              <w:ind/>
              <w:jc w:val="lef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г. Байконура и федеральной территории «Сириус», муниципальных общеобразовательных организаций и профессиональных образовательных организаций  (субсидии бюджетным учреждениям)</w:t>
            </w:r>
          </w:p>
        </w:tc>
        <w:tc>
          <w:tcPr>
            <w:tcW w:type="dxa" w:w="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21C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911</w:t>
            </w:r>
          </w:p>
        </w:tc>
        <w:tc>
          <w:tcPr>
            <w:tcW w:type="dxa" w:w="4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31C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type="dxa" w:w="49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41C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02</w:t>
            </w:r>
          </w:p>
        </w:tc>
        <w:tc>
          <w:tcPr>
            <w:tcW w:type="dxa" w:w="123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51C0000">
            <w:pPr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022Ю650500</w:t>
            </w:r>
          </w:p>
        </w:tc>
        <w:tc>
          <w:tcPr>
            <w:tcW w:type="dxa" w:w="57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61C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610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71C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1421,9</w:t>
            </w:r>
          </w:p>
        </w:tc>
        <w:tc>
          <w:tcPr>
            <w:tcW w:type="dxa" w:w="10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81C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1421,9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91C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1421,9</w:t>
            </w:r>
          </w:p>
        </w:tc>
      </w:tr>
      <w:tr>
        <w:trPr>
          <w:trHeight w:hRule="atLeast" w:val="0"/>
          <w:hidden w:val="0"/>
        </w:trPr>
        <w:tc>
          <w:tcPr>
            <w:tcW w:type="dxa" w:w="31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top"/>
          </w:tcPr>
          <w:p w14:paraId="3A1C0000">
            <w:pPr>
              <w:ind/>
              <w:jc w:val="lef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(субсидии бюджетным учреждениям)</w:t>
            </w:r>
          </w:p>
        </w:tc>
        <w:tc>
          <w:tcPr>
            <w:tcW w:type="dxa" w:w="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B1C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911</w:t>
            </w:r>
          </w:p>
        </w:tc>
        <w:tc>
          <w:tcPr>
            <w:tcW w:type="dxa" w:w="4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C1C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type="dxa" w:w="49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D1C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02</w:t>
            </w:r>
          </w:p>
        </w:tc>
        <w:tc>
          <w:tcPr>
            <w:tcW w:type="dxa" w:w="123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E1C0000">
            <w:pPr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022Ю651790</w:t>
            </w:r>
          </w:p>
        </w:tc>
        <w:tc>
          <w:tcPr>
            <w:tcW w:type="dxa" w:w="57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F1C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610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01C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3807,6</w:t>
            </w:r>
          </w:p>
        </w:tc>
        <w:tc>
          <w:tcPr>
            <w:tcW w:type="dxa" w:w="10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11C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4545,3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21C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4601,6</w:t>
            </w:r>
          </w:p>
        </w:tc>
      </w:tr>
      <w:tr>
        <w:trPr>
          <w:trHeight w:hRule="atLeast" w:val="0"/>
          <w:hidden w:val="0"/>
        </w:trPr>
        <w:tc>
          <w:tcPr>
            <w:tcW w:type="dxa" w:w="31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top"/>
          </w:tcPr>
          <w:p w14:paraId="431C0000">
            <w:pPr>
              <w:ind/>
              <w:jc w:val="lef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 (расходы на выплату персоналу казенных учреждений)</w:t>
            </w:r>
          </w:p>
        </w:tc>
        <w:tc>
          <w:tcPr>
            <w:tcW w:type="dxa" w:w="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41C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911</w:t>
            </w:r>
          </w:p>
        </w:tc>
        <w:tc>
          <w:tcPr>
            <w:tcW w:type="dxa" w:w="4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51C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type="dxa" w:w="49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61C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02</w:t>
            </w:r>
          </w:p>
        </w:tc>
        <w:tc>
          <w:tcPr>
            <w:tcW w:type="dxa" w:w="123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71C0000">
            <w:pPr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022Ю653030</w:t>
            </w:r>
          </w:p>
        </w:tc>
        <w:tc>
          <w:tcPr>
            <w:tcW w:type="dxa" w:w="57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81C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110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91C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3631,7</w:t>
            </w:r>
          </w:p>
        </w:tc>
        <w:tc>
          <w:tcPr>
            <w:tcW w:type="dxa" w:w="10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A1C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3631,7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B1C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3631,7</w:t>
            </w:r>
          </w:p>
        </w:tc>
      </w:tr>
      <w:tr>
        <w:trPr>
          <w:trHeight w:hRule="atLeast" w:val="0"/>
          <w:hidden w:val="0"/>
        </w:trPr>
        <w:tc>
          <w:tcPr>
            <w:tcW w:type="dxa" w:w="31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top"/>
          </w:tcPr>
          <w:p w14:paraId="4C1C0000">
            <w:pPr>
              <w:ind/>
              <w:jc w:val="lef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 (субсидии бюджетным учреждениям)</w:t>
            </w:r>
          </w:p>
        </w:tc>
        <w:tc>
          <w:tcPr>
            <w:tcW w:type="dxa" w:w="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D1C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911</w:t>
            </w:r>
          </w:p>
        </w:tc>
        <w:tc>
          <w:tcPr>
            <w:tcW w:type="dxa" w:w="4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E1C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type="dxa" w:w="49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F1C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02</w:t>
            </w:r>
          </w:p>
        </w:tc>
        <w:tc>
          <w:tcPr>
            <w:tcW w:type="dxa" w:w="123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01C0000">
            <w:pPr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022Ю653030</w:t>
            </w:r>
          </w:p>
        </w:tc>
        <w:tc>
          <w:tcPr>
            <w:tcW w:type="dxa" w:w="57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11C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610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21C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86347,0</w:t>
            </w:r>
          </w:p>
        </w:tc>
        <w:tc>
          <w:tcPr>
            <w:tcW w:type="dxa" w:w="10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31C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86347,0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41C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86347,0</w:t>
            </w:r>
          </w:p>
        </w:tc>
      </w:tr>
      <w:tr>
        <w:trPr>
          <w:trHeight w:hRule="atLeast" w:val="0"/>
          <w:hidden w:val="0"/>
        </w:trPr>
        <w:tc>
          <w:tcPr>
            <w:tcW w:type="dxa" w:w="31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top"/>
          </w:tcPr>
          <w:p w14:paraId="551C0000">
            <w:pPr>
              <w:ind/>
              <w:jc w:val="lef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Обеспечение деятельности специальных (коррекционных) учреждений (расходы на выплату персоналу казенных учреждений)</w:t>
            </w:r>
          </w:p>
        </w:tc>
        <w:tc>
          <w:tcPr>
            <w:tcW w:type="dxa" w:w="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61C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911</w:t>
            </w:r>
          </w:p>
        </w:tc>
        <w:tc>
          <w:tcPr>
            <w:tcW w:type="dxa" w:w="4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71C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type="dxa" w:w="49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81C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02</w:t>
            </w:r>
          </w:p>
        </w:tc>
        <w:tc>
          <w:tcPr>
            <w:tcW w:type="dxa" w:w="123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91C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0240110100</w:t>
            </w:r>
          </w:p>
        </w:tc>
        <w:tc>
          <w:tcPr>
            <w:tcW w:type="dxa" w:w="57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A1C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110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B1C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54,5</w:t>
            </w:r>
          </w:p>
        </w:tc>
        <w:tc>
          <w:tcPr>
            <w:tcW w:type="dxa" w:w="10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C1C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54,5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D1C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54,5</w:t>
            </w:r>
          </w:p>
        </w:tc>
      </w:tr>
      <w:tr>
        <w:trPr>
          <w:trHeight w:hRule="atLeast" w:val="0"/>
          <w:hidden w:val="0"/>
        </w:trPr>
        <w:tc>
          <w:tcPr>
            <w:tcW w:type="dxa" w:w="31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top"/>
          </w:tcPr>
          <w:p w14:paraId="5E1C0000">
            <w:pPr>
              <w:ind/>
              <w:jc w:val="lef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Обеспечение деятельности специальных (коррекционных) учреждений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type="dxa" w:w="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F1C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911</w:t>
            </w:r>
          </w:p>
        </w:tc>
        <w:tc>
          <w:tcPr>
            <w:tcW w:type="dxa" w:w="4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01C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type="dxa" w:w="49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11C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02</w:t>
            </w:r>
          </w:p>
        </w:tc>
        <w:tc>
          <w:tcPr>
            <w:tcW w:type="dxa" w:w="123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21C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0240110100</w:t>
            </w:r>
          </w:p>
        </w:tc>
        <w:tc>
          <w:tcPr>
            <w:tcW w:type="dxa" w:w="57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31C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240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41C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8655,7</w:t>
            </w:r>
          </w:p>
        </w:tc>
        <w:tc>
          <w:tcPr>
            <w:tcW w:type="dxa" w:w="10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51C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8655,7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61C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8655,7</w:t>
            </w:r>
          </w:p>
        </w:tc>
      </w:tr>
      <w:tr>
        <w:trPr>
          <w:trHeight w:hRule="atLeast" w:val="1302"/>
          <w:hidden w:val="0"/>
        </w:trPr>
        <w:tc>
          <w:tcPr>
            <w:tcW w:type="dxa" w:w="31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top"/>
          </w:tcPr>
          <w:p w14:paraId="671C0000">
            <w:pPr>
              <w:ind/>
              <w:jc w:val="lef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Обеспечение деятельности специальных (коррекционных) учреждений  (социальные выплаты гражданам, кроме публичных нормативных социальных выплат)</w:t>
            </w:r>
          </w:p>
        </w:tc>
        <w:tc>
          <w:tcPr>
            <w:tcW w:type="dxa" w:w="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81C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911</w:t>
            </w:r>
          </w:p>
        </w:tc>
        <w:tc>
          <w:tcPr>
            <w:tcW w:type="dxa" w:w="4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91C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type="dxa" w:w="49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A1C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02</w:t>
            </w:r>
          </w:p>
        </w:tc>
        <w:tc>
          <w:tcPr>
            <w:tcW w:type="dxa" w:w="123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B1C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0240110100</w:t>
            </w:r>
          </w:p>
        </w:tc>
        <w:tc>
          <w:tcPr>
            <w:tcW w:type="dxa" w:w="57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C1C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320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D1C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542,9</w:t>
            </w:r>
          </w:p>
        </w:tc>
        <w:tc>
          <w:tcPr>
            <w:tcW w:type="dxa" w:w="10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E1C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542,9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F1C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542,9</w:t>
            </w:r>
          </w:p>
        </w:tc>
      </w:tr>
      <w:tr>
        <w:trPr>
          <w:trHeight w:hRule="atLeast" w:val="0"/>
          <w:hidden w:val="0"/>
        </w:trPr>
        <w:tc>
          <w:tcPr>
            <w:tcW w:type="dxa" w:w="31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top"/>
          </w:tcPr>
          <w:p w14:paraId="701C0000">
            <w:pPr>
              <w:ind/>
              <w:jc w:val="lef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Обеспечение деятельности специальных (коррекционных) учреждений (уплата налогов, сборов и иных платежей)</w:t>
            </w:r>
          </w:p>
        </w:tc>
        <w:tc>
          <w:tcPr>
            <w:tcW w:type="dxa" w:w="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11C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911</w:t>
            </w:r>
          </w:p>
        </w:tc>
        <w:tc>
          <w:tcPr>
            <w:tcW w:type="dxa" w:w="4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21C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type="dxa" w:w="49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31C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02</w:t>
            </w:r>
          </w:p>
        </w:tc>
        <w:tc>
          <w:tcPr>
            <w:tcW w:type="dxa" w:w="123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41C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0240110100</w:t>
            </w:r>
          </w:p>
        </w:tc>
        <w:tc>
          <w:tcPr>
            <w:tcW w:type="dxa" w:w="57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51C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850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61C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4,0</w:t>
            </w:r>
          </w:p>
        </w:tc>
        <w:tc>
          <w:tcPr>
            <w:tcW w:type="dxa" w:w="10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71C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4,0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81C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4,0</w:t>
            </w:r>
          </w:p>
        </w:tc>
      </w:tr>
      <w:tr>
        <w:trPr>
          <w:trHeight w:hRule="atLeast" w:val="0"/>
          <w:hidden w:val="0"/>
        </w:trPr>
        <w:tc>
          <w:tcPr>
            <w:tcW w:type="dxa" w:w="31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top"/>
          </w:tcPr>
          <w:p w14:paraId="791C0000">
            <w:pPr>
              <w:ind/>
              <w:jc w:val="lef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Обеспечение деятельности (оказание услуг) муниципальных  общеобразовательных учреждений (субсидии бюджетным учреждениям)</w:t>
            </w:r>
          </w:p>
        </w:tc>
        <w:tc>
          <w:tcPr>
            <w:tcW w:type="dxa" w:w="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A1C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911</w:t>
            </w:r>
          </w:p>
        </w:tc>
        <w:tc>
          <w:tcPr>
            <w:tcW w:type="dxa" w:w="4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B1C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type="dxa" w:w="49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C1C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02</w:t>
            </w:r>
          </w:p>
        </w:tc>
        <w:tc>
          <w:tcPr>
            <w:tcW w:type="dxa" w:w="123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D1C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0240110360</w:t>
            </w:r>
          </w:p>
        </w:tc>
        <w:tc>
          <w:tcPr>
            <w:tcW w:type="dxa" w:w="57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E1C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610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F1C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97628,5</w:t>
            </w:r>
          </w:p>
        </w:tc>
        <w:tc>
          <w:tcPr>
            <w:tcW w:type="dxa" w:w="10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01C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127350,8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11C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127350,8</w:t>
            </w:r>
          </w:p>
        </w:tc>
      </w:tr>
      <w:tr>
        <w:trPr>
          <w:trHeight w:hRule="atLeast" w:val="0"/>
          <w:hidden w:val="0"/>
        </w:trPr>
        <w:tc>
          <w:tcPr>
            <w:tcW w:type="dxa" w:w="31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top"/>
          </w:tcPr>
          <w:p w14:paraId="821C0000">
            <w:pPr>
              <w:ind/>
              <w:jc w:val="lef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Целевые субсидии на укрепление материально-технической базы муниципальных учреждений (организаций) (субсидии бюджетным учреждениям)</w:t>
            </w:r>
          </w:p>
        </w:tc>
        <w:tc>
          <w:tcPr>
            <w:tcW w:type="dxa" w:w="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31C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911</w:t>
            </w:r>
          </w:p>
        </w:tc>
        <w:tc>
          <w:tcPr>
            <w:tcW w:type="dxa" w:w="4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41C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type="dxa" w:w="49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51C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02</w:t>
            </w:r>
          </w:p>
        </w:tc>
        <w:tc>
          <w:tcPr>
            <w:tcW w:type="dxa" w:w="123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61C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0240110720</w:t>
            </w:r>
          </w:p>
        </w:tc>
        <w:tc>
          <w:tcPr>
            <w:tcW w:type="dxa" w:w="57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71C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610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81C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1096,7</w:t>
            </w:r>
          </w:p>
        </w:tc>
        <w:tc>
          <w:tcPr>
            <w:tcW w:type="dxa" w:w="10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91C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A1C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</w:tr>
      <w:tr>
        <w:trPr>
          <w:trHeight w:hRule="atLeast" w:val="0"/>
          <w:hidden w:val="0"/>
        </w:trPr>
        <w:tc>
          <w:tcPr>
            <w:tcW w:type="dxa" w:w="31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top"/>
          </w:tcPr>
          <w:p w14:paraId="8B1C0000">
            <w:pPr>
              <w:ind/>
              <w:jc w:val="lef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Целевые субсидии на социальную поддержку одаренных детей (субсидии бюджетным учреждениям)</w:t>
            </w:r>
          </w:p>
        </w:tc>
        <w:tc>
          <w:tcPr>
            <w:tcW w:type="dxa" w:w="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C1C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911</w:t>
            </w:r>
          </w:p>
        </w:tc>
        <w:tc>
          <w:tcPr>
            <w:tcW w:type="dxa" w:w="4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D1C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type="dxa" w:w="49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E1C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02</w:t>
            </w:r>
          </w:p>
        </w:tc>
        <w:tc>
          <w:tcPr>
            <w:tcW w:type="dxa" w:w="123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F1C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0240110730</w:t>
            </w:r>
          </w:p>
        </w:tc>
        <w:tc>
          <w:tcPr>
            <w:tcW w:type="dxa" w:w="57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01C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610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11C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130,0</w:t>
            </w:r>
          </w:p>
        </w:tc>
        <w:tc>
          <w:tcPr>
            <w:tcW w:type="dxa" w:w="10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21C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130,0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31C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130,0</w:t>
            </w:r>
          </w:p>
        </w:tc>
      </w:tr>
      <w:tr>
        <w:trPr>
          <w:trHeight w:hRule="atLeast" w:val="0"/>
          <w:hidden w:val="0"/>
        </w:trPr>
        <w:tc>
          <w:tcPr>
            <w:tcW w:type="dxa" w:w="31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top"/>
          </w:tcPr>
          <w:p w14:paraId="941C0000">
            <w:pPr>
              <w:ind/>
              <w:jc w:val="lef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Обеспечение государственных гарантий прав граждан на получение общедоступного и бесплатного дошкольного, начального общего, основного общего, среднего (полного) общего образования и  дополнительного образования детей в муниципальных  общеобразовательных организациях (расходы на выплаты персоналу казенных учреждений)</w:t>
            </w:r>
          </w:p>
        </w:tc>
        <w:tc>
          <w:tcPr>
            <w:tcW w:type="dxa" w:w="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51C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911</w:t>
            </w:r>
          </w:p>
        </w:tc>
        <w:tc>
          <w:tcPr>
            <w:tcW w:type="dxa" w:w="4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61C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type="dxa" w:w="49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71C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02</w:t>
            </w:r>
          </w:p>
        </w:tc>
        <w:tc>
          <w:tcPr>
            <w:tcW w:type="dxa" w:w="123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81C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0240171830</w:t>
            </w:r>
          </w:p>
        </w:tc>
        <w:tc>
          <w:tcPr>
            <w:tcW w:type="dxa" w:w="57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91C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110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A1C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31248,0</w:t>
            </w:r>
          </w:p>
        </w:tc>
        <w:tc>
          <w:tcPr>
            <w:tcW w:type="dxa" w:w="10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B1C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31248,0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C1C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31248,0</w:t>
            </w:r>
          </w:p>
        </w:tc>
      </w:tr>
      <w:tr>
        <w:trPr>
          <w:trHeight w:hRule="atLeast" w:val="0"/>
          <w:hidden w:val="0"/>
        </w:trPr>
        <w:tc>
          <w:tcPr>
            <w:tcW w:type="dxa" w:w="31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top"/>
          </w:tcPr>
          <w:p w14:paraId="9D1C0000">
            <w:pPr>
              <w:ind/>
              <w:jc w:val="lef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Обеспечение государственных гарантий прав граждан на получение общедоступного и бесплатного дошкольного, начального общего, основного общего, среднего (полного) общего образования и  дополнительного образования детей в муниципальных  общеобразовательных организациях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type="dxa" w:w="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E1C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911</w:t>
            </w:r>
          </w:p>
        </w:tc>
        <w:tc>
          <w:tcPr>
            <w:tcW w:type="dxa" w:w="4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F1C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type="dxa" w:w="49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01C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02</w:t>
            </w:r>
          </w:p>
        </w:tc>
        <w:tc>
          <w:tcPr>
            <w:tcW w:type="dxa" w:w="123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A11C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0240171830</w:t>
            </w:r>
          </w:p>
        </w:tc>
        <w:tc>
          <w:tcPr>
            <w:tcW w:type="dxa" w:w="57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21C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240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31C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200,0</w:t>
            </w:r>
          </w:p>
        </w:tc>
        <w:tc>
          <w:tcPr>
            <w:tcW w:type="dxa" w:w="10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41C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200,0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51C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200,0</w:t>
            </w:r>
          </w:p>
        </w:tc>
      </w:tr>
      <w:tr>
        <w:trPr>
          <w:trHeight w:hRule="atLeast" w:val="0"/>
          <w:hidden w:val="0"/>
        </w:trPr>
        <w:tc>
          <w:tcPr>
            <w:tcW w:type="dxa" w:w="31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top"/>
          </w:tcPr>
          <w:p w14:paraId="A61C0000">
            <w:pPr>
              <w:ind/>
              <w:jc w:val="lef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Обеспечение государственных гарантий прав граждан на получение общедоступного и бесплатного дошкольного, начального общего, основного общего, среднего (полного) общего образования и  дополнительного образования детей в муниципальных  общеобразовательных организациях (субсидии бюджетным учреждениям)</w:t>
            </w:r>
          </w:p>
        </w:tc>
        <w:tc>
          <w:tcPr>
            <w:tcW w:type="dxa" w:w="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71C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911</w:t>
            </w:r>
          </w:p>
        </w:tc>
        <w:tc>
          <w:tcPr>
            <w:tcW w:type="dxa" w:w="4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81C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type="dxa" w:w="49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91C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02</w:t>
            </w:r>
          </w:p>
        </w:tc>
        <w:tc>
          <w:tcPr>
            <w:tcW w:type="dxa" w:w="123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AA1C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0240171830</w:t>
            </w:r>
          </w:p>
        </w:tc>
        <w:tc>
          <w:tcPr>
            <w:tcW w:type="dxa" w:w="57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B1C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610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C1C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490016,1</w:t>
            </w:r>
          </w:p>
        </w:tc>
        <w:tc>
          <w:tcPr>
            <w:tcW w:type="dxa" w:w="10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D1C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490253,7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E1C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490253,7</w:t>
            </w:r>
          </w:p>
        </w:tc>
      </w:tr>
      <w:tr>
        <w:trPr>
          <w:trHeight w:hRule="atLeast" w:val="0"/>
          <w:hidden w:val="0"/>
        </w:trPr>
        <w:tc>
          <w:tcPr>
            <w:tcW w:type="dxa" w:w="31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top"/>
          </w:tcPr>
          <w:p w14:paraId="AF1C0000">
            <w:pPr>
              <w:ind/>
              <w:jc w:val="lef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Обеспечение  образовательной деятельности образовательных организаций по адаптированным общеобразовательным программам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type="dxa" w:w="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01C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911</w:t>
            </w:r>
          </w:p>
        </w:tc>
        <w:tc>
          <w:tcPr>
            <w:tcW w:type="dxa" w:w="4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11C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type="dxa" w:w="49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21C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02</w:t>
            </w:r>
          </w:p>
        </w:tc>
        <w:tc>
          <w:tcPr>
            <w:tcW w:type="dxa" w:w="123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B31C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0240171840</w:t>
            </w:r>
          </w:p>
        </w:tc>
        <w:tc>
          <w:tcPr>
            <w:tcW w:type="dxa" w:w="57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41C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240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51C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820,3</w:t>
            </w:r>
          </w:p>
        </w:tc>
        <w:tc>
          <w:tcPr>
            <w:tcW w:type="dxa" w:w="10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61C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820,3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71C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820,3</w:t>
            </w:r>
          </w:p>
        </w:tc>
      </w:tr>
      <w:tr>
        <w:trPr>
          <w:trHeight w:hRule="atLeast" w:val="0"/>
          <w:hidden w:val="0"/>
        </w:trPr>
        <w:tc>
          <w:tcPr>
            <w:tcW w:type="dxa" w:w="31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top"/>
          </w:tcPr>
          <w:p w14:paraId="B81C0000">
            <w:pPr>
              <w:ind/>
              <w:jc w:val="lef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 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type="dxa" w:w="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91C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911</w:t>
            </w:r>
          </w:p>
        </w:tc>
        <w:tc>
          <w:tcPr>
            <w:tcW w:type="dxa" w:w="4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A1C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type="dxa" w:w="49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B1C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02</w:t>
            </w:r>
          </w:p>
        </w:tc>
        <w:tc>
          <w:tcPr>
            <w:tcW w:type="dxa" w:w="123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BC1C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02401L3040</w:t>
            </w:r>
          </w:p>
        </w:tc>
        <w:tc>
          <w:tcPr>
            <w:tcW w:type="dxa" w:w="57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D1C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240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E1C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665,9</w:t>
            </w:r>
          </w:p>
        </w:tc>
        <w:tc>
          <w:tcPr>
            <w:tcW w:type="dxa" w:w="10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F1C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629,6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01C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594,4</w:t>
            </w:r>
          </w:p>
        </w:tc>
      </w:tr>
      <w:tr>
        <w:trPr>
          <w:trHeight w:hRule="atLeast" w:val="0"/>
          <w:hidden w:val="0"/>
        </w:trPr>
        <w:tc>
          <w:tcPr>
            <w:tcW w:type="dxa" w:w="31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top"/>
          </w:tcPr>
          <w:p w14:paraId="C11C0000">
            <w:pPr>
              <w:ind/>
              <w:jc w:val="lef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 (субсидии бюджетным учреждениям)</w:t>
            </w:r>
          </w:p>
        </w:tc>
        <w:tc>
          <w:tcPr>
            <w:tcW w:type="dxa" w:w="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21C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911</w:t>
            </w:r>
          </w:p>
        </w:tc>
        <w:tc>
          <w:tcPr>
            <w:tcW w:type="dxa" w:w="4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31C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type="dxa" w:w="49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41C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02</w:t>
            </w:r>
          </w:p>
        </w:tc>
        <w:tc>
          <w:tcPr>
            <w:tcW w:type="dxa" w:w="123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C51C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02401L3040</w:t>
            </w:r>
          </w:p>
        </w:tc>
        <w:tc>
          <w:tcPr>
            <w:tcW w:type="dxa" w:w="57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61C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610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71C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59873,4</w:t>
            </w:r>
          </w:p>
        </w:tc>
        <w:tc>
          <w:tcPr>
            <w:tcW w:type="dxa" w:w="10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81C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56605,4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91C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53440,5</w:t>
            </w:r>
          </w:p>
        </w:tc>
      </w:tr>
      <w:tr>
        <w:trPr>
          <w:trHeight w:hRule="atLeast" w:val="0"/>
          <w:hidden w:val="0"/>
        </w:trPr>
        <w:tc>
          <w:tcPr>
            <w:tcW w:type="dxa" w:w="31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top"/>
          </w:tcPr>
          <w:p w14:paraId="CA1C0000">
            <w:pPr>
              <w:ind/>
              <w:jc w:val="lef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Реализация мероприятий по модернизации школьных систем образования (иные закупки товаров, работ и услуг для обеспечения  государственных (муниципальных) нужд)</w:t>
            </w:r>
          </w:p>
        </w:tc>
        <w:tc>
          <w:tcPr>
            <w:tcW w:type="dxa" w:w="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B1C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911</w:t>
            </w:r>
          </w:p>
        </w:tc>
        <w:tc>
          <w:tcPr>
            <w:tcW w:type="dxa" w:w="4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C1C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type="dxa" w:w="49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D1C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02</w:t>
            </w:r>
          </w:p>
        </w:tc>
        <w:tc>
          <w:tcPr>
            <w:tcW w:type="dxa" w:w="123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CE1C0000">
            <w:pPr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042Ю457500</w:t>
            </w:r>
          </w:p>
        </w:tc>
        <w:tc>
          <w:tcPr>
            <w:tcW w:type="dxa" w:w="57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F1C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240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01C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58809,1</w:t>
            </w:r>
          </w:p>
        </w:tc>
        <w:tc>
          <w:tcPr>
            <w:tcW w:type="dxa" w:w="10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11C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21C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</w:tr>
      <w:tr>
        <w:trPr>
          <w:trHeight w:hRule="atLeast" w:val="0"/>
          <w:hidden w:val="0"/>
        </w:trPr>
        <w:tc>
          <w:tcPr>
            <w:tcW w:type="dxa" w:w="31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top"/>
          </w:tcPr>
          <w:p w14:paraId="D31C0000">
            <w:pPr>
              <w:ind/>
              <w:jc w:val="lef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Реализация мероприятий по модернизации школьных систем образования (иные закупки товаров, работ и услуг для обеспечения  государственных (муниципальных) нужд)</w:t>
            </w:r>
          </w:p>
        </w:tc>
        <w:tc>
          <w:tcPr>
            <w:tcW w:type="dxa" w:w="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41C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911</w:t>
            </w:r>
          </w:p>
        </w:tc>
        <w:tc>
          <w:tcPr>
            <w:tcW w:type="dxa" w:w="4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51C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type="dxa" w:w="49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61C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02</w:t>
            </w:r>
          </w:p>
        </w:tc>
        <w:tc>
          <w:tcPr>
            <w:tcW w:type="dxa" w:w="123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D71C0000">
            <w:pPr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042Ю4А7500</w:t>
            </w:r>
          </w:p>
        </w:tc>
        <w:tc>
          <w:tcPr>
            <w:tcW w:type="dxa" w:w="57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81C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240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91C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2483,8</w:t>
            </w:r>
          </w:p>
        </w:tc>
        <w:tc>
          <w:tcPr>
            <w:tcW w:type="dxa" w:w="10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A1C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B1C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</w:tr>
      <w:tr>
        <w:trPr>
          <w:trHeight w:hRule="atLeast" w:val="0"/>
          <w:hidden w:val="0"/>
        </w:trPr>
        <w:tc>
          <w:tcPr>
            <w:tcW w:type="dxa" w:w="31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top"/>
          </w:tcPr>
          <w:p w14:paraId="DC1C0000">
            <w:pPr>
              <w:ind/>
              <w:jc w:val="lef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Обеспечение деятельности (оказание услуг) муниципальных учреждений дополнительного образования (субсидии бюджетным учреждениям)</w:t>
            </w:r>
          </w:p>
        </w:tc>
        <w:tc>
          <w:tcPr>
            <w:tcW w:type="dxa" w:w="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D1C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911</w:t>
            </w:r>
          </w:p>
        </w:tc>
        <w:tc>
          <w:tcPr>
            <w:tcW w:type="dxa" w:w="4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E1C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type="dxa" w:w="49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F1C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type="dxa" w:w="123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E01C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0140110370</w:t>
            </w:r>
          </w:p>
        </w:tc>
        <w:tc>
          <w:tcPr>
            <w:tcW w:type="dxa" w:w="57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11C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610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21C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1675,0</w:t>
            </w:r>
          </w:p>
        </w:tc>
        <w:tc>
          <w:tcPr>
            <w:tcW w:type="dxa" w:w="10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31C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838,0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41C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838,0</w:t>
            </w:r>
          </w:p>
        </w:tc>
      </w:tr>
      <w:tr>
        <w:trPr>
          <w:trHeight w:hRule="atLeast" w:val="0"/>
          <w:hidden w:val="0"/>
        </w:trPr>
        <w:tc>
          <w:tcPr>
            <w:tcW w:type="dxa" w:w="31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top"/>
          </w:tcPr>
          <w:p w14:paraId="E51C0000">
            <w:pPr>
              <w:ind/>
              <w:jc w:val="lef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Финансовое обеспечение затрат, связанных с оказанием муниципальных услуг в социальной сфере в соответствии с социальным сертификатом (реализация дополнительных общеразвивающих программ) (субсидии бюджетным учреждениям)</w:t>
            </w:r>
          </w:p>
        </w:tc>
        <w:tc>
          <w:tcPr>
            <w:tcW w:type="dxa" w:w="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61C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911</w:t>
            </w:r>
          </w:p>
        </w:tc>
        <w:tc>
          <w:tcPr>
            <w:tcW w:type="dxa" w:w="4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71C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type="dxa" w:w="49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81C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type="dxa" w:w="123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E91C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0240110300</w:t>
            </w:r>
          </w:p>
        </w:tc>
        <w:tc>
          <w:tcPr>
            <w:tcW w:type="dxa" w:w="57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A1C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610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B1C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27041,1</w:t>
            </w:r>
          </w:p>
        </w:tc>
        <w:tc>
          <w:tcPr>
            <w:tcW w:type="dxa" w:w="10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C1C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27041,1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D1C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27041,1</w:t>
            </w:r>
          </w:p>
        </w:tc>
      </w:tr>
      <w:tr>
        <w:trPr>
          <w:trHeight w:hRule="atLeast" w:val="0"/>
          <w:hidden w:val="0"/>
        </w:trPr>
        <w:tc>
          <w:tcPr>
            <w:tcW w:type="dxa" w:w="31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top"/>
          </w:tcPr>
          <w:p w14:paraId="EE1C0000">
            <w:pPr>
              <w:ind/>
              <w:jc w:val="lef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Финансовое обеспечение затрат, связанных с оказанием муниципальных услуг в социальной сфере в соответствии с социальным сертификатом (реализация дополнительных общеразвивающих программ) (субсидии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type="dxa" w:w="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F1C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911</w:t>
            </w:r>
          </w:p>
        </w:tc>
        <w:tc>
          <w:tcPr>
            <w:tcW w:type="dxa" w:w="4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01C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type="dxa" w:w="49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11C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type="dxa" w:w="123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F21C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0240110300</w:t>
            </w:r>
          </w:p>
        </w:tc>
        <w:tc>
          <w:tcPr>
            <w:tcW w:type="dxa" w:w="57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31C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630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41C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217,4</w:t>
            </w:r>
          </w:p>
        </w:tc>
        <w:tc>
          <w:tcPr>
            <w:tcW w:type="dxa" w:w="10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51C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217,4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61C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217,4</w:t>
            </w:r>
          </w:p>
        </w:tc>
      </w:tr>
      <w:tr>
        <w:trPr>
          <w:trHeight w:hRule="atLeast" w:val="0"/>
          <w:hidden w:val="0"/>
        </w:trPr>
        <w:tc>
          <w:tcPr>
            <w:tcW w:type="dxa" w:w="3108"/>
            <w:tcBorders>
              <w:top w:color="000000" w:sz="6" w:val="single"/>
              <w:left w:color="000000" w:sz="6" w:val="single"/>
              <w:bottom w:val="nil"/>
              <w:right w:color="000000" w:sz="6" w:val="single"/>
            </w:tcBorders>
            <w:shd w:themeFill="light1" w:val="clear"/>
            <w:vAlign w:val="top"/>
          </w:tcPr>
          <w:p w14:paraId="F71C0000">
            <w:pPr>
              <w:ind/>
              <w:jc w:val="lef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Обеспечение деятельности (оказание услуг) муниципальных учреждений дополнительного образования (субсидии бюджетным учреждениям)</w:t>
            </w:r>
          </w:p>
        </w:tc>
        <w:tc>
          <w:tcPr>
            <w:tcW w:type="dxa" w:w="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81C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911</w:t>
            </w:r>
          </w:p>
        </w:tc>
        <w:tc>
          <w:tcPr>
            <w:tcW w:type="dxa" w:w="4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91C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type="dxa" w:w="49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A1C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type="dxa" w:w="123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B1C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0240110370</w:t>
            </w:r>
          </w:p>
        </w:tc>
        <w:tc>
          <w:tcPr>
            <w:tcW w:type="dxa" w:w="57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C1C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610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D1C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183790,6</w:t>
            </w:r>
          </w:p>
        </w:tc>
        <w:tc>
          <w:tcPr>
            <w:tcW w:type="dxa" w:w="10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E1C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184606,4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F1C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184606,4</w:t>
            </w:r>
          </w:p>
        </w:tc>
      </w:tr>
      <w:tr>
        <w:trPr>
          <w:trHeight w:hRule="atLeast" w:val="0"/>
          <w:hidden w:val="0"/>
        </w:trPr>
        <w:tc>
          <w:tcPr>
            <w:tcW w:type="dxa" w:w="31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top"/>
          </w:tcPr>
          <w:p w14:paraId="001D0000">
            <w:pPr>
              <w:ind/>
              <w:jc w:val="lef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Целевые субсидии на проведение капитального и текущего ремонта муниципальных учреждений (организаций) (субсидии бюджетным учреждениям)</w:t>
            </w:r>
          </w:p>
        </w:tc>
        <w:tc>
          <w:tcPr>
            <w:tcW w:type="dxa" w:w="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11D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911</w:t>
            </w:r>
          </w:p>
        </w:tc>
        <w:tc>
          <w:tcPr>
            <w:tcW w:type="dxa" w:w="4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21D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type="dxa" w:w="49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31D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type="dxa" w:w="123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41D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0240110710</w:t>
            </w:r>
          </w:p>
        </w:tc>
        <w:tc>
          <w:tcPr>
            <w:tcW w:type="dxa" w:w="57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51D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610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61D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500,8</w:t>
            </w:r>
          </w:p>
        </w:tc>
        <w:tc>
          <w:tcPr>
            <w:tcW w:type="dxa" w:w="10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71D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500,8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81D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6500,8</w:t>
            </w:r>
          </w:p>
        </w:tc>
      </w:tr>
      <w:tr>
        <w:trPr>
          <w:trHeight w:hRule="atLeast" w:val="0"/>
          <w:hidden w:val="0"/>
        </w:trPr>
        <w:tc>
          <w:tcPr>
            <w:tcW w:type="dxa" w:w="31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top"/>
          </w:tcPr>
          <w:p w14:paraId="091D0000">
            <w:pPr>
              <w:ind/>
              <w:jc w:val="lef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Реализация мер в области молодежной политике (расходы на выплаты персоналу казенных учреждений)</w:t>
            </w:r>
          </w:p>
        </w:tc>
        <w:tc>
          <w:tcPr>
            <w:tcW w:type="dxa" w:w="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A1D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911</w:t>
            </w:r>
          </w:p>
        </w:tc>
        <w:tc>
          <w:tcPr>
            <w:tcW w:type="dxa" w:w="4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B1D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type="dxa" w:w="49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C1D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type="dxa" w:w="123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D1D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0640110450</w:t>
            </w:r>
          </w:p>
        </w:tc>
        <w:tc>
          <w:tcPr>
            <w:tcW w:type="dxa" w:w="57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E1D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110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F1D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156,4</w:t>
            </w:r>
          </w:p>
        </w:tc>
        <w:tc>
          <w:tcPr>
            <w:tcW w:type="dxa" w:w="10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01D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156,4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11D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156,4</w:t>
            </w:r>
          </w:p>
        </w:tc>
      </w:tr>
      <w:tr>
        <w:trPr>
          <w:trHeight w:hRule="atLeast" w:val="0"/>
          <w:hidden w:val="0"/>
        </w:trPr>
        <w:tc>
          <w:tcPr>
            <w:tcW w:type="dxa" w:w="31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top"/>
          </w:tcPr>
          <w:p w14:paraId="121D0000">
            <w:pPr>
              <w:ind/>
              <w:jc w:val="lef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Реализация мер в области молодежной политике (субсидии бюджетным учреждениям)</w:t>
            </w:r>
          </w:p>
        </w:tc>
        <w:tc>
          <w:tcPr>
            <w:tcW w:type="dxa" w:w="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31D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911</w:t>
            </w:r>
          </w:p>
        </w:tc>
        <w:tc>
          <w:tcPr>
            <w:tcW w:type="dxa" w:w="4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41D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type="dxa" w:w="49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51D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type="dxa" w:w="123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61D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0640110450</w:t>
            </w:r>
          </w:p>
        </w:tc>
        <w:tc>
          <w:tcPr>
            <w:tcW w:type="dxa" w:w="57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71D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610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81D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4790,8</w:t>
            </w:r>
          </w:p>
        </w:tc>
        <w:tc>
          <w:tcPr>
            <w:tcW w:type="dxa" w:w="10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91D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4202,6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A1D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4202,6</w:t>
            </w:r>
          </w:p>
        </w:tc>
      </w:tr>
      <w:tr>
        <w:trPr>
          <w:trHeight w:hRule="atLeast" w:val="0"/>
          <w:hidden w:val="0"/>
        </w:trPr>
        <w:tc>
          <w:tcPr>
            <w:tcW w:type="dxa" w:w="31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top"/>
          </w:tcPr>
          <w:p w14:paraId="1B1D0000">
            <w:pPr>
              <w:ind/>
              <w:jc w:val="lef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Организация круглогодичного отдыха, оздоровления и занятости обучающихся (субсидии бюджетным учреждениям)</w:t>
            </w:r>
          </w:p>
        </w:tc>
        <w:tc>
          <w:tcPr>
            <w:tcW w:type="dxa" w:w="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1C1D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911</w:t>
            </w:r>
          </w:p>
        </w:tc>
        <w:tc>
          <w:tcPr>
            <w:tcW w:type="dxa" w:w="4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1D1D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type="dxa" w:w="49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1E1D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09</w:t>
            </w:r>
          </w:p>
        </w:tc>
        <w:tc>
          <w:tcPr>
            <w:tcW w:type="dxa" w:w="123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1F1D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0140110260</w:t>
            </w:r>
          </w:p>
        </w:tc>
        <w:tc>
          <w:tcPr>
            <w:tcW w:type="dxa" w:w="57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201D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610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211D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2511,6</w:t>
            </w:r>
          </w:p>
        </w:tc>
        <w:tc>
          <w:tcPr>
            <w:tcW w:type="dxa" w:w="10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221D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2323,2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231D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2323,2</w:t>
            </w:r>
          </w:p>
        </w:tc>
      </w:tr>
      <w:tr>
        <w:trPr>
          <w:trHeight w:hRule="atLeast" w:val="0"/>
          <w:hidden w:val="0"/>
        </w:trPr>
        <w:tc>
          <w:tcPr>
            <w:tcW w:type="dxa" w:w="31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top"/>
          </w:tcPr>
          <w:p w14:paraId="241D0000">
            <w:pPr>
              <w:ind/>
              <w:jc w:val="lef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Обеспечение деятельности (оказание услуг) прочих муниципальных  учреждений, оказывающих услуги в сфере образования (субсидии бюджетным учреждениям)</w:t>
            </w:r>
          </w:p>
        </w:tc>
        <w:tc>
          <w:tcPr>
            <w:tcW w:type="dxa" w:w="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251D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911</w:t>
            </w:r>
          </w:p>
        </w:tc>
        <w:tc>
          <w:tcPr>
            <w:tcW w:type="dxa" w:w="4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261D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type="dxa" w:w="49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271D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09</w:t>
            </w:r>
          </w:p>
        </w:tc>
        <w:tc>
          <w:tcPr>
            <w:tcW w:type="dxa" w:w="123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281D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0140110380</w:t>
            </w:r>
          </w:p>
        </w:tc>
        <w:tc>
          <w:tcPr>
            <w:tcW w:type="dxa" w:w="57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291D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610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2A1D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1229,9</w:t>
            </w:r>
          </w:p>
        </w:tc>
        <w:tc>
          <w:tcPr>
            <w:tcW w:type="dxa" w:w="10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2B1D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1229,9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2C1D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1229,9</w:t>
            </w:r>
          </w:p>
        </w:tc>
      </w:tr>
      <w:tr>
        <w:trPr>
          <w:trHeight w:hRule="atLeast" w:val="0"/>
          <w:hidden w:val="0"/>
        </w:trPr>
        <w:tc>
          <w:tcPr>
            <w:tcW w:type="dxa" w:w="31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top"/>
          </w:tcPr>
          <w:p w14:paraId="2D1D0000">
            <w:pPr>
              <w:ind/>
              <w:jc w:val="lef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Обеспечение деятельности (оказание услуг) прочих муниципальных  учреждений, оказывающих услуги в сфере образования  (расходы на выплату персоналу казенных учреждений)</w:t>
            </w:r>
          </w:p>
        </w:tc>
        <w:tc>
          <w:tcPr>
            <w:tcW w:type="dxa" w:w="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E1D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911</w:t>
            </w:r>
          </w:p>
        </w:tc>
        <w:tc>
          <w:tcPr>
            <w:tcW w:type="dxa" w:w="4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F1D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type="dxa" w:w="49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01D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09</w:t>
            </w:r>
          </w:p>
        </w:tc>
        <w:tc>
          <w:tcPr>
            <w:tcW w:type="dxa" w:w="123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11D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0240110380</w:t>
            </w:r>
          </w:p>
        </w:tc>
        <w:tc>
          <w:tcPr>
            <w:tcW w:type="dxa" w:w="57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21D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110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31D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30920,2</w:t>
            </w:r>
          </w:p>
        </w:tc>
        <w:tc>
          <w:tcPr>
            <w:tcW w:type="dxa" w:w="10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41D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15672,5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51D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15672,5</w:t>
            </w:r>
          </w:p>
        </w:tc>
      </w:tr>
      <w:tr>
        <w:trPr>
          <w:trHeight w:hRule="atLeast" w:val="0"/>
          <w:hidden w:val="0"/>
        </w:trPr>
        <w:tc>
          <w:tcPr>
            <w:tcW w:type="dxa" w:w="31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top"/>
          </w:tcPr>
          <w:p w14:paraId="361D0000">
            <w:pPr>
              <w:ind/>
              <w:jc w:val="lef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Обеспечение деятельности (оказание услуг) прочих муниципальных  учреждений, оказывающих услуги в сфере образования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type="dxa" w:w="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71D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911</w:t>
            </w:r>
          </w:p>
        </w:tc>
        <w:tc>
          <w:tcPr>
            <w:tcW w:type="dxa" w:w="4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81D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type="dxa" w:w="49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91D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09</w:t>
            </w:r>
          </w:p>
        </w:tc>
        <w:tc>
          <w:tcPr>
            <w:tcW w:type="dxa" w:w="123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A1D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0240110380</w:t>
            </w:r>
          </w:p>
        </w:tc>
        <w:tc>
          <w:tcPr>
            <w:tcW w:type="dxa" w:w="57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B1D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240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C1D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1232,6</w:t>
            </w:r>
          </w:p>
        </w:tc>
        <w:tc>
          <w:tcPr>
            <w:tcW w:type="dxa" w:w="10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D1D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1232,6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E1D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1232,6</w:t>
            </w:r>
          </w:p>
        </w:tc>
      </w:tr>
      <w:tr>
        <w:trPr>
          <w:trHeight w:hRule="atLeast" w:val="0"/>
          <w:hidden w:val="0"/>
        </w:trPr>
        <w:tc>
          <w:tcPr>
            <w:tcW w:type="dxa" w:w="31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top"/>
          </w:tcPr>
          <w:p w14:paraId="3F1D0000">
            <w:pPr>
              <w:ind/>
              <w:jc w:val="lef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Обеспечение деятельности (оказание услуг) прочих муниципальных  учреждений, оказывающих услуги в сфере образования (субсидии бюджетным учреждениям)</w:t>
            </w:r>
          </w:p>
        </w:tc>
        <w:tc>
          <w:tcPr>
            <w:tcW w:type="dxa" w:w="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01D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911</w:t>
            </w:r>
          </w:p>
        </w:tc>
        <w:tc>
          <w:tcPr>
            <w:tcW w:type="dxa" w:w="4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11D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type="dxa" w:w="49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21D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09</w:t>
            </w:r>
          </w:p>
        </w:tc>
        <w:tc>
          <w:tcPr>
            <w:tcW w:type="dxa" w:w="123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31D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0240110380</w:t>
            </w:r>
          </w:p>
        </w:tc>
        <w:tc>
          <w:tcPr>
            <w:tcW w:type="dxa" w:w="57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41D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610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51D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44555,9</w:t>
            </w:r>
          </w:p>
        </w:tc>
        <w:tc>
          <w:tcPr>
            <w:tcW w:type="dxa" w:w="10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61D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49255,9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71D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49255,9</w:t>
            </w:r>
          </w:p>
        </w:tc>
      </w:tr>
      <w:tr>
        <w:trPr>
          <w:trHeight w:hRule="atLeast" w:val="0"/>
          <w:hidden w:val="0"/>
        </w:trPr>
        <w:tc>
          <w:tcPr>
            <w:tcW w:type="dxa" w:w="31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top"/>
          </w:tcPr>
          <w:p w14:paraId="481D0000">
            <w:pPr>
              <w:ind/>
              <w:jc w:val="lef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Обеспечение деятельности (оказание услуг) прочих муниципальных  учреждений, оказывающих услуги в сфере образования (уплата налогов, сборов и иных платежей)</w:t>
            </w:r>
          </w:p>
        </w:tc>
        <w:tc>
          <w:tcPr>
            <w:tcW w:type="dxa" w:w="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91D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911</w:t>
            </w:r>
          </w:p>
        </w:tc>
        <w:tc>
          <w:tcPr>
            <w:tcW w:type="dxa" w:w="4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A1D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type="dxa" w:w="49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B1D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09</w:t>
            </w:r>
          </w:p>
        </w:tc>
        <w:tc>
          <w:tcPr>
            <w:tcW w:type="dxa" w:w="123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C1D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0240110380</w:t>
            </w:r>
          </w:p>
        </w:tc>
        <w:tc>
          <w:tcPr>
            <w:tcW w:type="dxa" w:w="57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D1D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850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E1D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15,8</w:t>
            </w:r>
          </w:p>
        </w:tc>
        <w:tc>
          <w:tcPr>
            <w:tcW w:type="dxa" w:w="10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F1D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15,8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01D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15,8</w:t>
            </w:r>
          </w:p>
        </w:tc>
      </w:tr>
      <w:tr>
        <w:trPr>
          <w:trHeight w:hRule="atLeast" w:val="0"/>
          <w:hidden w:val="0"/>
        </w:trPr>
        <w:tc>
          <w:tcPr>
            <w:tcW w:type="dxa" w:w="31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top"/>
          </w:tcPr>
          <w:p w14:paraId="511D0000">
            <w:pPr>
              <w:ind/>
              <w:jc w:val="lef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Обеспечение деятельности органов местного самоуправления  (расходы на выплаты персоналу государственных (муниципальных) органов)</w:t>
            </w:r>
          </w:p>
        </w:tc>
        <w:tc>
          <w:tcPr>
            <w:tcW w:type="dxa" w:w="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21D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911</w:t>
            </w:r>
          </w:p>
        </w:tc>
        <w:tc>
          <w:tcPr>
            <w:tcW w:type="dxa" w:w="4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31D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type="dxa" w:w="49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41D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09</w:t>
            </w:r>
          </w:p>
        </w:tc>
        <w:tc>
          <w:tcPr>
            <w:tcW w:type="dxa" w:w="123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51D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0240119030</w:t>
            </w:r>
          </w:p>
        </w:tc>
        <w:tc>
          <w:tcPr>
            <w:tcW w:type="dxa" w:w="57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61D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120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71D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9481,6</w:t>
            </w:r>
          </w:p>
        </w:tc>
        <w:tc>
          <w:tcPr>
            <w:tcW w:type="dxa" w:w="10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81D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9481,6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91D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9481,6</w:t>
            </w:r>
          </w:p>
        </w:tc>
      </w:tr>
      <w:tr>
        <w:trPr>
          <w:trHeight w:hRule="atLeast" w:val="0"/>
          <w:hidden w:val="0"/>
        </w:trPr>
        <w:tc>
          <w:tcPr>
            <w:tcW w:type="dxa" w:w="31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top"/>
          </w:tcPr>
          <w:p w14:paraId="5A1D0000">
            <w:pPr>
              <w:ind/>
              <w:jc w:val="lef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Обеспечение деятельности органов местного самоуправления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type="dxa" w:w="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B1D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911</w:t>
            </w:r>
          </w:p>
        </w:tc>
        <w:tc>
          <w:tcPr>
            <w:tcW w:type="dxa" w:w="4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C1D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type="dxa" w:w="49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D1D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09</w:t>
            </w:r>
          </w:p>
        </w:tc>
        <w:tc>
          <w:tcPr>
            <w:tcW w:type="dxa" w:w="123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E1D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0240119030</w:t>
            </w:r>
          </w:p>
        </w:tc>
        <w:tc>
          <w:tcPr>
            <w:tcW w:type="dxa" w:w="57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F1D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240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01D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483,0</w:t>
            </w:r>
          </w:p>
        </w:tc>
        <w:tc>
          <w:tcPr>
            <w:tcW w:type="dxa" w:w="10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11D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483,0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21D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483,0</w:t>
            </w:r>
          </w:p>
        </w:tc>
      </w:tr>
      <w:tr>
        <w:trPr>
          <w:trHeight w:hRule="atLeast" w:val="0"/>
          <w:hidden w:val="0"/>
        </w:trPr>
        <w:tc>
          <w:tcPr>
            <w:tcW w:type="dxa" w:w="31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top"/>
          </w:tcPr>
          <w:p w14:paraId="631D0000">
            <w:pPr>
              <w:ind/>
              <w:jc w:val="lef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Обеспечение деятельности органов местного самоуправления (уплата налогов, сборов и иных платежей)</w:t>
            </w:r>
          </w:p>
        </w:tc>
        <w:tc>
          <w:tcPr>
            <w:tcW w:type="dxa" w:w="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41D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911</w:t>
            </w:r>
          </w:p>
        </w:tc>
        <w:tc>
          <w:tcPr>
            <w:tcW w:type="dxa" w:w="4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51D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type="dxa" w:w="49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61D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09</w:t>
            </w:r>
          </w:p>
        </w:tc>
        <w:tc>
          <w:tcPr>
            <w:tcW w:type="dxa" w:w="123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71D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0240119030</w:t>
            </w:r>
          </w:p>
        </w:tc>
        <w:tc>
          <w:tcPr>
            <w:tcW w:type="dxa" w:w="57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81D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850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91D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0,7</w:t>
            </w:r>
          </w:p>
        </w:tc>
        <w:tc>
          <w:tcPr>
            <w:tcW w:type="dxa" w:w="10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A1D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0,7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B1D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0,7</w:t>
            </w:r>
          </w:p>
        </w:tc>
      </w:tr>
      <w:tr>
        <w:trPr>
          <w:trHeight w:hRule="atLeast" w:val="0"/>
          <w:hidden w:val="0"/>
        </w:trPr>
        <w:tc>
          <w:tcPr>
            <w:tcW w:type="dxa" w:w="31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top"/>
          </w:tcPr>
          <w:p w14:paraId="6C1D0000">
            <w:pPr>
              <w:ind/>
              <w:jc w:val="lef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Организация и осуществление деятельности по опеке и попечительству, осуществление контроля за использованием и сохранностью жилых помещений, нанимателями или членами семей нанимателей по договорам социального найма либо собственниками которых являются дети-сироты и дети, оставшиеся без попечения родителей, за обеспечением надлежащего санитарного и технического состояния жилых помещений, а также осуществление контроля за распоряжением ими  (расходы на выплаты персоналу государственных (муниципальных) органов)</w:t>
            </w:r>
          </w:p>
        </w:tc>
        <w:tc>
          <w:tcPr>
            <w:tcW w:type="dxa" w:w="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D1D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911</w:t>
            </w:r>
          </w:p>
        </w:tc>
        <w:tc>
          <w:tcPr>
            <w:tcW w:type="dxa" w:w="4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E1D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type="dxa" w:w="49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F1D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09</w:t>
            </w:r>
          </w:p>
        </w:tc>
        <w:tc>
          <w:tcPr>
            <w:tcW w:type="dxa" w:w="123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701D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0240172070</w:t>
            </w:r>
          </w:p>
        </w:tc>
        <w:tc>
          <w:tcPr>
            <w:tcW w:type="dxa" w:w="57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11D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120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21D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6725,8</w:t>
            </w:r>
          </w:p>
        </w:tc>
        <w:tc>
          <w:tcPr>
            <w:tcW w:type="dxa" w:w="10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31D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6725,8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41D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6725,8</w:t>
            </w:r>
          </w:p>
        </w:tc>
      </w:tr>
      <w:tr>
        <w:trPr>
          <w:trHeight w:hRule="atLeast" w:val="0"/>
          <w:hidden w:val="0"/>
        </w:trPr>
        <w:tc>
          <w:tcPr>
            <w:tcW w:type="dxa" w:w="31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top"/>
          </w:tcPr>
          <w:p w14:paraId="751D0000">
            <w:pPr>
              <w:ind/>
              <w:jc w:val="lef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Организация и осуществление деятельности по опеке и попечительству, осуществление контроля за использованием и сохранностью жилых помещений, нанимателями или членами семей нанимателей по договорам социального найма либо собственниками которых являются дети-сироты и дети, оставшиеся без попечения родителей, за обеспечением надлежащего санитарного и технического состояния жилых помещений, а также осуществление контроля за распоряжением ими 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type="dxa" w:w="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61D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911</w:t>
            </w:r>
          </w:p>
        </w:tc>
        <w:tc>
          <w:tcPr>
            <w:tcW w:type="dxa" w:w="4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71D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type="dxa" w:w="49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81D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09</w:t>
            </w:r>
          </w:p>
        </w:tc>
        <w:tc>
          <w:tcPr>
            <w:tcW w:type="dxa" w:w="123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91D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0240172070</w:t>
            </w:r>
          </w:p>
        </w:tc>
        <w:tc>
          <w:tcPr>
            <w:tcW w:type="dxa" w:w="57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A1D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240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B1D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530,7</w:t>
            </w:r>
          </w:p>
        </w:tc>
        <w:tc>
          <w:tcPr>
            <w:tcW w:type="dxa" w:w="10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C1D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530,7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D1D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530,7</w:t>
            </w:r>
          </w:p>
        </w:tc>
      </w:tr>
      <w:tr>
        <w:trPr>
          <w:trHeight w:hRule="atLeast" w:val="0"/>
          <w:hidden w:val="0"/>
        </w:trPr>
        <w:tc>
          <w:tcPr>
            <w:tcW w:type="dxa" w:w="31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top"/>
          </w:tcPr>
          <w:p w14:paraId="7E1D0000">
            <w:pPr>
              <w:ind/>
              <w:jc w:val="lef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Адресная социальная поддержка участников образовательного процесса (социальные выплаты гражданам, кроме публичных нормативных социальных выплат)</w:t>
            </w:r>
          </w:p>
        </w:tc>
        <w:tc>
          <w:tcPr>
            <w:tcW w:type="dxa" w:w="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F1D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911</w:t>
            </w:r>
          </w:p>
        </w:tc>
        <w:tc>
          <w:tcPr>
            <w:tcW w:type="dxa" w:w="4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01D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type="dxa" w:w="49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11D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09</w:t>
            </w:r>
          </w:p>
        </w:tc>
        <w:tc>
          <w:tcPr>
            <w:tcW w:type="dxa" w:w="123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21D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02402S2000</w:t>
            </w:r>
          </w:p>
        </w:tc>
        <w:tc>
          <w:tcPr>
            <w:tcW w:type="dxa" w:w="57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31D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320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41D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65,0</w:t>
            </w:r>
          </w:p>
        </w:tc>
        <w:tc>
          <w:tcPr>
            <w:tcW w:type="dxa" w:w="10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51D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66,7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61D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66,7</w:t>
            </w:r>
          </w:p>
        </w:tc>
      </w:tr>
      <w:tr>
        <w:trPr>
          <w:trHeight w:hRule="atLeast" w:val="0"/>
          <w:hidden w:val="0"/>
        </w:trPr>
        <w:tc>
          <w:tcPr>
            <w:tcW w:type="dxa" w:w="31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top"/>
          </w:tcPr>
          <w:p w14:paraId="871D0000">
            <w:pPr>
              <w:ind/>
              <w:jc w:val="lef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Адресная социальная поддержка участников образовательного процесса (субсидии бюджетным учреждениям)</w:t>
            </w:r>
          </w:p>
        </w:tc>
        <w:tc>
          <w:tcPr>
            <w:tcW w:type="dxa" w:w="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81D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911</w:t>
            </w:r>
          </w:p>
        </w:tc>
        <w:tc>
          <w:tcPr>
            <w:tcW w:type="dxa" w:w="4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91D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type="dxa" w:w="49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A1D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09</w:t>
            </w:r>
          </w:p>
        </w:tc>
        <w:tc>
          <w:tcPr>
            <w:tcW w:type="dxa" w:w="123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B1D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02402S2000</w:t>
            </w:r>
          </w:p>
        </w:tc>
        <w:tc>
          <w:tcPr>
            <w:tcW w:type="dxa" w:w="57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C1D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610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D1D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671,2</w:t>
            </w:r>
          </w:p>
        </w:tc>
        <w:tc>
          <w:tcPr>
            <w:tcW w:type="dxa" w:w="10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E1D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669,5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F1D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669,5</w:t>
            </w:r>
          </w:p>
        </w:tc>
      </w:tr>
      <w:tr>
        <w:trPr>
          <w:trHeight w:hRule="atLeast" w:val="0"/>
          <w:hidden w:val="0"/>
        </w:trPr>
        <w:tc>
          <w:tcPr>
            <w:tcW w:type="dxa" w:w="31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top"/>
          </w:tcPr>
          <w:p w14:paraId="901D0000">
            <w:pPr>
              <w:ind/>
              <w:jc w:val="lef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Организация круглогодичного отдыха, оздоровления и занятости обучающихся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type="dxa" w:w="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11D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911</w:t>
            </w:r>
          </w:p>
        </w:tc>
        <w:tc>
          <w:tcPr>
            <w:tcW w:type="dxa" w:w="4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21D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type="dxa" w:w="49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31D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09</w:t>
            </w:r>
          </w:p>
        </w:tc>
        <w:tc>
          <w:tcPr>
            <w:tcW w:type="dxa" w:w="123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41D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0240310260</w:t>
            </w:r>
          </w:p>
        </w:tc>
        <w:tc>
          <w:tcPr>
            <w:tcW w:type="dxa" w:w="57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51D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240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61D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5,7</w:t>
            </w:r>
          </w:p>
        </w:tc>
        <w:tc>
          <w:tcPr>
            <w:tcW w:type="dxa" w:w="10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71D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5,7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81D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5,7</w:t>
            </w:r>
          </w:p>
        </w:tc>
      </w:tr>
      <w:tr>
        <w:trPr>
          <w:trHeight w:hRule="atLeast" w:val="0"/>
          <w:hidden w:val="0"/>
        </w:trPr>
        <w:tc>
          <w:tcPr>
            <w:tcW w:type="dxa" w:w="31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top"/>
          </w:tcPr>
          <w:p w14:paraId="991D0000">
            <w:pPr>
              <w:ind/>
              <w:jc w:val="lef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Организация круглогодичного отдыха, оздоровления и занятости обучающихся (субсидии бюджетным учреждениям)</w:t>
            </w:r>
          </w:p>
        </w:tc>
        <w:tc>
          <w:tcPr>
            <w:tcW w:type="dxa" w:w="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A1D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911</w:t>
            </w:r>
          </w:p>
        </w:tc>
        <w:tc>
          <w:tcPr>
            <w:tcW w:type="dxa" w:w="4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B1D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type="dxa" w:w="49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C1D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09</w:t>
            </w:r>
          </w:p>
        </w:tc>
        <w:tc>
          <w:tcPr>
            <w:tcW w:type="dxa" w:w="123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D1D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0240310260</w:t>
            </w:r>
          </w:p>
        </w:tc>
        <w:tc>
          <w:tcPr>
            <w:tcW w:type="dxa" w:w="57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E1D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610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9F1D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26683,6</w:t>
            </w:r>
          </w:p>
        </w:tc>
        <w:tc>
          <w:tcPr>
            <w:tcW w:type="dxa" w:w="10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01D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25154,8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11D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25154,8</w:t>
            </w:r>
          </w:p>
        </w:tc>
      </w:tr>
      <w:tr>
        <w:trPr>
          <w:trHeight w:hRule="atLeast" w:val="1800"/>
          <w:hidden w:val="0"/>
        </w:trPr>
        <w:tc>
          <w:tcPr>
            <w:tcW w:type="dxa" w:w="31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A21D0000">
            <w:pPr>
              <w:ind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0"/>
              </w:rPr>
              <w:t xml:space="preserve">Реализация проектов инициативного бюджетирования Киселевского городского округа (благоустройство территории МБУ "Огонек" (о/л "Совенок") "Летняя беседка - островок отдыха") </w:t>
            </w:r>
            <w:r>
              <w:rPr>
                <w:rFonts w:ascii="Times New Roman" w:hAnsi="Times New Roman"/>
                <w:color w:val="000000"/>
                <w:sz w:val="20"/>
              </w:rPr>
              <w:t>(субсидии бюджетным учреждениям)</w:t>
            </w:r>
          </w:p>
        </w:tc>
        <w:tc>
          <w:tcPr>
            <w:tcW w:type="dxa" w:w="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31D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911</w:t>
            </w:r>
          </w:p>
        </w:tc>
        <w:tc>
          <w:tcPr>
            <w:tcW w:type="dxa" w:w="4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41D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type="dxa" w:w="49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51D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09</w:t>
            </w:r>
          </w:p>
        </w:tc>
        <w:tc>
          <w:tcPr>
            <w:tcW w:type="dxa" w:w="123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61D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0240310607</w:t>
            </w:r>
          </w:p>
        </w:tc>
        <w:tc>
          <w:tcPr>
            <w:tcW w:type="dxa" w:w="57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71D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610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A81D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1108,0</w:t>
            </w:r>
          </w:p>
        </w:tc>
        <w:tc>
          <w:tcPr>
            <w:tcW w:type="dxa" w:w="10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91D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A1D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</w:tr>
      <w:tr>
        <w:trPr>
          <w:trHeight w:hRule="atLeast" w:val="0"/>
          <w:hidden w:val="0"/>
        </w:trPr>
        <w:tc>
          <w:tcPr>
            <w:tcW w:type="dxa" w:w="31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AB1D0000">
            <w:pPr>
              <w:ind/>
              <w:jc w:val="lef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Реализация проектов инициативного бюджетирования Киселевского городского округа (благоустройство территории МБУ "Огонек" (о/л "Совенок") "Установка спортивной площадки с элементами сооружений для детей с ограниченными возможностями здоровья") (</w:t>
            </w:r>
            <w:r>
              <w:rPr>
                <w:rFonts w:ascii="Times New Roman" w:hAnsi="Times New Roman"/>
                <w:color w:val="000000"/>
                <w:sz w:val="20"/>
              </w:rPr>
              <w:t>субсидии бюджетным учреждениям)</w:t>
            </w:r>
          </w:p>
        </w:tc>
        <w:tc>
          <w:tcPr>
            <w:tcW w:type="dxa" w:w="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C1D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911</w:t>
            </w:r>
          </w:p>
        </w:tc>
        <w:tc>
          <w:tcPr>
            <w:tcW w:type="dxa" w:w="4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D1D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type="dxa" w:w="49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E1D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09</w:t>
            </w:r>
          </w:p>
        </w:tc>
        <w:tc>
          <w:tcPr>
            <w:tcW w:type="dxa" w:w="123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F1D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0240310608</w:t>
            </w:r>
          </w:p>
        </w:tc>
        <w:tc>
          <w:tcPr>
            <w:tcW w:type="dxa" w:w="57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01D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610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B11D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2029,7</w:t>
            </w:r>
          </w:p>
        </w:tc>
        <w:tc>
          <w:tcPr>
            <w:tcW w:type="dxa" w:w="10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21D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31D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</w:tr>
      <w:tr>
        <w:trPr>
          <w:trHeight w:hRule="atLeast" w:val="0"/>
          <w:hidden w:val="0"/>
        </w:trPr>
        <w:tc>
          <w:tcPr>
            <w:tcW w:type="dxa" w:w="31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top"/>
          </w:tcPr>
          <w:p w14:paraId="B41D0000">
            <w:pPr>
              <w:ind/>
              <w:jc w:val="lef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Целевые субсидии на проведение капитального и текущего ремонта муниципальных учреждений (организаций) (субсидии бюджетным учреждениям)</w:t>
            </w:r>
          </w:p>
        </w:tc>
        <w:tc>
          <w:tcPr>
            <w:tcW w:type="dxa" w:w="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51D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911</w:t>
            </w:r>
          </w:p>
        </w:tc>
        <w:tc>
          <w:tcPr>
            <w:tcW w:type="dxa" w:w="4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61D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type="dxa" w:w="49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71D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09</w:t>
            </w:r>
          </w:p>
        </w:tc>
        <w:tc>
          <w:tcPr>
            <w:tcW w:type="dxa" w:w="123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81D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0240310710</w:t>
            </w:r>
          </w:p>
        </w:tc>
        <w:tc>
          <w:tcPr>
            <w:tcW w:type="dxa" w:w="57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91D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610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A1D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16608,4</w:t>
            </w:r>
          </w:p>
        </w:tc>
        <w:tc>
          <w:tcPr>
            <w:tcW w:type="dxa" w:w="10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B1D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C1D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</w:tr>
      <w:tr>
        <w:trPr>
          <w:trHeight w:hRule="atLeast" w:val="0"/>
          <w:hidden w:val="0"/>
        </w:trPr>
        <w:tc>
          <w:tcPr>
            <w:tcW w:type="dxa" w:w="31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top"/>
          </w:tcPr>
          <w:p w14:paraId="BD1D0000">
            <w:pPr>
              <w:ind/>
              <w:jc w:val="lef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Целевые субсидии на укрепление материально-технической базы муниципальных учреждений (организаций) (субсидии бюджетным учреждениям)</w:t>
            </w:r>
          </w:p>
        </w:tc>
        <w:tc>
          <w:tcPr>
            <w:tcW w:type="dxa" w:w="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E1D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911</w:t>
            </w:r>
          </w:p>
        </w:tc>
        <w:tc>
          <w:tcPr>
            <w:tcW w:type="dxa" w:w="4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F1D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type="dxa" w:w="49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01D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09</w:t>
            </w:r>
          </w:p>
        </w:tc>
        <w:tc>
          <w:tcPr>
            <w:tcW w:type="dxa" w:w="123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11D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0240310720</w:t>
            </w:r>
          </w:p>
        </w:tc>
        <w:tc>
          <w:tcPr>
            <w:tcW w:type="dxa" w:w="57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21D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610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31D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5504,6</w:t>
            </w:r>
          </w:p>
        </w:tc>
        <w:tc>
          <w:tcPr>
            <w:tcW w:type="dxa" w:w="10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41D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51D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</w:tr>
      <w:tr>
        <w:trPr>
          <w:trHeight w:hRule="atLeast" w:val="0"/>
          <w:hidden w:val="0"/>
        </w:trPr>
        <w:tc>
          <w:tcPr>
            <w:tcW w:type="dxa" w:w="31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top"/>
          </w:tcPr>
          <w:p w14:paraId="C61D0000">
            <w:pPr>
              <w:ind/>
              <w:jc w:val="lef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Организация круглогодичного отдыха, оздоровления и занятости обучающихся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type="dxa" w:w="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71D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911</w:t>
            </w:r>
          </w:p>
        </w:tc>
        <w:tc>
          <w:tcPr>
            <w:tcW w:type="dxa" w:w="4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81D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type="dxa" w:w="49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91D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09</w:t>
            </w:r>
          </w:p>
        </w:tc>
        <w:tc>
          <w:tcPr>
            <w:tcW w:type="dxa" w:w="123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A1D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0240371940</w:t>
            </w:r>
          </w:p>
        </w:tc>
        <w:tc>
          <w:tcPr>
            <w:tcW w:type="dxa" w:w="57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B1D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240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C1D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243,0</w:t>
            </w:r>
          </w:p>
        </w:tc>
        <w:tc>
          <w:tcPr>
            <w:tcW w:type="dxa" w:w="10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D1D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183,0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E1D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183,0</w:t>
            </w:r>
          </w:p>
        </w:tc>
      </w:tr>
      <w:tr>
        <w:trPr>
          <w:trHeight w:hRule="atLeast" w:val="0"/>
          <w:hidden w:val="0"/>
        </w:trPr>
        <w:tc>
          <w:tcPr>
            <w:tcW w:type="dxa" w:w="31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top"/>
          </w:tcPr>
          <w:p w14:paraId="CF1D0000">
            <w:pPr>
              <w:ind/>
              <w:jc w:val="lef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Организация круглогодичного отдыха, оздоровления и занятости обучающихся (субсидии бюджетным учреждениям)</w:t>
            </w:r>
          </w:p>
        </w:tc>
        <w:tc>
          <w:tcPr>
            <w:tcW w:type="dxa" w:w="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01D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911</w:t>
            </w:r>
          </w:p>
        </w:tc>
        <w:tc>
          <w:tcPr>
            <w:tcW w:type="dxa" w:w="4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11D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type="dxa" w:w="49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21D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09</w:t>
            </w:r>
          </w:p>
        </w:tc>
        <w:tc>
          <w:tcPr>
            <w:tcW w:type="dxa" w:w="123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31D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0240371940</w:t>
            </w:r>
          </w:p>
        </w:tc>
        <w:tc>
          <w:tcPr>
            <w:tcW w:type="dxa" w:w="57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41D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610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51D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142,6</w:t>
            </w:r>
          </w:p>
        </w:tc>
        <w:tc>
          <w:tcPr>
            <w:tcW w:type="dxa" w:w="10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61D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4281,5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71D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4281,5</w:t>
            </w:r>
          </w:p>
        </w:tc>
      </w:tr>
      <w:tr>
        <w:trPr>
          <w:trHeight w:hRule="atLeast" w:val="0"/>
          <w:hidden w:val="0"/>
        </w:trPr>
        <w:tc>
          <w:tcPr>
            <w:tcW w:type="dxa" w:w="31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top"/>
          </w:tcPr>
          <w:p w14:paraId="D81D0000">
            <w:pPr>
              <w:ind/>
              <w:jc w:val="lef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Адресная социальная поддержка в сфере организации и обеспечения отдыха и оздоровления членов семей, указанных в подпункте 2 статьи 2 Закона Кемеровской области - Кузбасса "О мерах социальной поддержки семей граждан, принимающих участие в специальной военной операции" в возрасте от 6 лет до достижения ими 18 лет (расходы, связанные с проведением специальной военной операции)</w:t>
            </w:r>
            <w:r>
              <w:rPr>
                <w:rFonts w:ascii="Times New Roman" w:hAnsi="Times New Roman"/>
                <w:color w:val="000000"/>
                <w:sz w:val="20"/>
              </w:rPr>
              <w:t>(субсидии бюджетным учреждениям)</w:t>
            </w:r>
          </w:p>
        </w:tc>
        <w:tc>
          <w:tcPr>
            <w:tcW w:type="dxa" w:w="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91D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911</w:t>
            </w:r>
          </w:p>
        </w:tc>
        <w:tc>
          <w:tcPr>
            <w:tcW w:type="dxa" w:w="4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A1D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type="dxa" w:w="49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B1D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09</w:t>
            </w:r>
          </w:p>
        </w:tc>
        <w:tc>
          <w:tcPr>
            <w:tcW w:type="dxa" w:w="123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C1D0000">
            <w:pPr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024037385W</w:t>
            </w:r>
          </w:p>
        </w:tc>
        <w:tc>
          <w:tcPr>
            <w:tcW w:type="dxa" w:w="57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D1D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610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DE1D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4314,9</w:t>
            </w:r>
          </w:p>
        </w:tc>
        <w:tc>
          <w:tcPr>
            <w:tcW w:type="dxa" w:w="10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DF1D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236,0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E01D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236,0</w:t>
            </w:r>
          </w:p>
        </w:tc>
      </w:tr>
      <w:tr>
        <w:trPr>
          <w:trHeight w:hRule="atLeast" w:val="0"/>
          <w:hidden w:val="0"/>
        </w:trPr>
        <w:tc>
          <w:tcPr>
            <w:tcW w:type="dxa" w:w="31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top"/>
          </w:tcPr>
          <w:p w14:paraId="E11D0000">
            <w:pPr>
              <w:ind/>
              <w:jc w:val="lef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Реализация мероприятий, направленных на создание современной инфраструктуры для отдыха детей и их оздоровления путем возведения некапитальных строений, сооружений (быстровозводимых конструкций), а также при проведении капитального ремонта объектов инфраструктуры организаций отдыха детей и их оздоровления (субсидии бюджетным учреждениям)</w:t>
            </w:r>
          </w:p>
        </w:tc>
        <w:tc>
          <w:tcPr>
            <w:tcW w:type="dxa" w:w="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21D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911</w:t>
            </w:r>
          </w:p>
        </w:tc>
        <w:tc>
          <w:tcPr>
            <w:tcW w:type="dxa" w:w="4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31D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type="dxa" w:w="49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41D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09</w:t>
            </w:r>
          </w:p>
        </w:tc>
        <w:tc>
          <w:tcPr>
            <w:tcW w:type="dxa" w:w="123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51D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02403L4940</w:t>
            </w:r>
          </w:p>
        </w:tc>
        <w:tc>
          <w:tcPr>
            <w:tcW w:type="dxa" w:w="57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61D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610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E71D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19795,6</w:t>
            </w:r>
          </w:p>
        </w:tc>
        <w:tc>
          <w:tcPr>
            <w:tcW w:type="dxa" w:w="10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81D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91D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</w:tr>
      <w:tr>
        <w:trPr>
          <w:trHeight w:hRule="atLeast" w:val="0"/>
          <w:hidden w:val="0"/>
        </w:trPr>
        <w:tc>
          <w:tcPr>
            <w:tcW w:type="dxa" w:w="31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top"/>
          </w:tcPr>
          <w:p w14:paraId="EA1D0000">
            <w:pPr>
              <w:ind/>
              <w:jc w:val="lef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Обеспечение мер социальной поддержки гражданам в период их целевого обучения по образовательным программам среднего профессионального или высшего образования (иные выплаты населению)</w:t>
            </w:r>
          </w:p>
        </w:tc>
        <w:tc>
          <w:tcPr>
            <w:tcW w:type="dxa" w:w="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B1D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911</w:t>
            </w:r>
          </w:p>
        </w:tc>
        <w:tc>
          <w:tcPr>
            <w:tcW w:type="dxa" w:w="4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C1D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</w:t>
            </w:r>
          </w:p>
        </w:tc>
        <w:tc>
          <w:tcPr>
            <w:tcW w:type="dxa" w:w="49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D1D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type="dxa" w:w="123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E1D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0240215050</w:t>
            </w:r>
          </w:p>
        </w:tc>
        <w:tc>
          <w:tcPr>
            <w:tcW w:type="dxa" w:w="57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F1D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360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F01D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81,0</w:t>
            </w:r>
          </w:p>
        </w:tc>
        <w:tc>
          <w:tcPr>
            <w:tcW w:type="dxa" w:w="10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11D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81,0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21D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81,0</w:t>
            </w:r>
          </w:p>
        </w:tc>
      </w:tr>
      <w:tr>
        <w:trPr>
          <w:trHeight w:hRule="atLeast" w:val="0"/>
          <w:hidden w:val="0"/>
        </w:trPr>
        <w:tc>
          <w:tcPr>
            <w:tcW w:type="dxa" w:w="31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top"/>
          </w:tcPr>
          <w:p w14:paraId="F31D0000">
            <w:pPr>
              <w:ind/>
              <w:jc w:val="lef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Социальная поддержка работников образовательных организаций и участников образовательного процесса (субсидии бюджетным учреждениям)</w:t>
            </w:r>
          </w:p>
        </w:tc>
        <w:tc>
          <w:tcPr>
            <w:tcW w:type="dxa" w:w="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41D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911</w:t>
            </w:r>
          </w:p>
        </w:tc>
        <w:tc>
          <w:tcPr>
            <w:tcW w:type="dxa" w:w="4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51D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</w:t>
            </w:r>
          </w:p>
        </w:tc>
        <w:tc>
          <w:tcPr>
            <w:tcW w:type="dxa" w:w="49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61D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type="dxa" w:w="123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71D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0240272010</w:t>
            </w:r>
          </w:p>
        </w:tc>
        <w:tc>
          <w:tcPr>
            <w:tcW w:type="dxa" w:w="57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81D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610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91D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1352,5</w:t>
            </w:r>
          </w:p>
        </w:tc>
        <w:tc>
          <w:tcPr>
            <w:tcW w:type="dxa" w:w="10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A1D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1352,5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B1D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1352,5</w:t>
            </w:r>
          </w:p>
        </w:tc>
      </w:tr>
      <w:tr>
        <w:trPr>
          <w:trHeight w:hRule="atLeast" w:val="0"/>
          <w:hidden w:val="0"/>
        </w:trPr>
        <w:tc>
          <w:tcPr>
            <w:tcW w:type="dxa" w:w="31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top"/>
          </w:tcPr>
          <w:p w14:paraId="FC1D0000">
            <w:pPr>
              <w:ind/>
              <w:jc w:val="lef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Предоставление бесплатного проезда отдельным категориям обучающихся  (социальные выплаты гражданам, кроме публичных нормативных социальных выплат)</w:t>
            </w:r>
          </w:p>
        </w:tc>
        <w:tc>
          <w:tcPr>
            <w:tcW w:type="dxa" w:w="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D1D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911</w:t>
            </w:r>
          </w:p>
        </w:tc>
        <w:tc>
          <w:tcPr>
            <w:tcW w:type="dxa" w:w="4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E1D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</w:t>
            </w:r>
          </w:p>
        </w:tc>
        <w:tc>
          <w:tcPr>
            <w:tcW w:type="dxa" w:w="49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F1D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type="dxa" w:w="123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01E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0240273050</w:t>
            </w:r>
          </w:p>
        </w:tc>
        <w:tc>
          <w:tcPr>
            <w:tcW w:type="dxa" w:w="57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11E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320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21E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1706,0</w:t>
            </w:r>
          </w:p>
        </w:tc>
        <w:tc>
          <w:tcPr>
            <w:tcW w:type="dxa" w:w="10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31E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1706,0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41E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1706,0</w:t>
            </w:r>
          </w:p>
        </w:tc>
      </w:tr>
      <w:tr>
        <w:trPr>
          <w:trHeight w:hRule="atLeast" w:val="0"/>
          <w:hidden w:val="0"/>
        </w:trPr>
        <w:tc>
          <w:tcPr>
            <w:tcW w:type="dxa" w:w="31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top"/>
          </w:tcPr>
          <w:p w14:paraId="051E0000">
            <w:pPr>
              <w:ind/>
              <w:jc w:val="lef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Предоставление бесплатного двухразового питания детям-инвалидам, не имеющим ограниченных возможностей здоровья, обучающимся в муниципальных общеобразовательных организациях (субсидии бюджетным учреждениям)</w:t>
            </w:r>
          </w:p>
        </w:tc>
        <w:tc>
          <w:tcPr>
            <w:tcW w:type="dxa" w:w="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61E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911</w:t>
            </w:r>
          </w:p>
        </w:tc>
        <w:tc>
          <w:tcPr>
            <w:tcW w:type="dxa" w:w="4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71E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</w:t>
            </w:r>
          </w:p>
        </w:tc>
        <w:tc>
          <w:tcPr>
            <w:tcW w:type="dxa" w:w="49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81E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</w:t>
            </w:r>
          </w:p>
        </w:tc>
        <w:tc>
          <w:tcPr>
            <w:tcW w:type="dxa" w:w="123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91E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0240271020</w:t>
            </w:r>
          </w:p>
        </w:tc>
        <w:tc>
          <w:tcPr>
            <w:tcW w:type="dxa" w:w="57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A1E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610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B1E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1979,7</w:t>
            </w:r>
          </w:p>
        </w:tc>
        <w:tc>
          <w:tcPr>
            <w:tcW w:type="dxa" w:w="10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C1E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1979,7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D1E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1979,7</w:t>
            </w:r>
          </w:p>
        </w:tc>
      </w:tr>
      <w:tr>
        <w:trPr>
          <w:trHeight w:hRule="atLeast" w:val="0"/>
          <w:hidden w:val="0"/>
        </w:trPr>
        <w:tc>
          <w:tcPr>
            <w:tcW w:type="dxa" w:w="31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top"/>
          </w:tcPr>
          <w:p w14:paraId="0E1E0000">
            <w:pPr>
              <w:ind/>
              <w:jc w:val="lef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Компенсация части платы за присмотр и уход, взимаемой с родителей (законных представителей) детей, осваивающих образовательные программы дошкольного образования  (социальные выплаты гражданам, кроме публичных нормативных социальных выплат)</w:t>
            </w:r>
          </w:p>
        </w:tc>
        <w:tc>
          <w:tcPr>
            <w:tcW w:type="dxa" w:w="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F1E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911</w:t>
            </w:r>
          </w:p>
        </w:tc>
        <w:tc>
          <w:tcPr>
            <w:tcW w:type="dxa" w:w="4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01E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</w:t>
            </w:r>
          </w:p>
        </w:tc>
        <w:tc>
          <w:tcPr>
            <w:tcW w:type="dxa" w:w="49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11E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</w:t>
            </w:r>
          </w:p>
        </w:tc>
        <w:tc>
          <w:tcPr>
            <w:tcW w:type="dxa" w:w="123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21E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0240271810</w:t>
            </w:r>
          </w:p>
        </w:tc>
        <w:tc>
          <w:tcPr>
            <w:tcW w:type="dxa" w:w="57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31E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320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41E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144,8</w:t>
            </w:r>
          </w:p>
        </w:tc>
        <w:tc>
          <w:tcPr>
            <w:tcW w:type="dxa" w:w="10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51E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144,8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61E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144,8</w:t>
            </w:r>
          </w:p>
        </w:tc>
      </w:tr>
      <w:tr>
        <w:trPr>
          <w:trHeight w:hRule="atLeast" w:val="0"/>
          <w:hidden w:val="0"/>
        </w:trPr>
        <w:tc>
          <w:tcPr>
            <w:tcW w:type="dxa" w:w="31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top"/>
          </w:tcPr>
          <w:p w14:paraId="171E0000">
            <w:pPr>
              <w:ind/>
              <w:jc w:val="lef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Предоставление членам семей участников специальной военной операции, указанным в подпункте 2 статьи 2 Закона Кемеровской области - Кузбасса «О мерах социальной поддержки семей граждан, принимающих  участие в специальной военной операции», обучающимся в пятых - одиннадцатых классах муниципальных общеобразовательных организаций, бесплатного одноразового горячего питания (расходы, связанные с проведением специальной военной операции) (субсидии бюджетным учреждениям)</w:t>
            </w:r>
          </w:p>
        </w:tc>
        <w:tc>
          <w:tcPr>
            <w:tcW w:type="dxa" w:w="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81E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911</w:t>
            </w:r>
          </w:p>
        </w:tc>
        <w:tc>
          <w:tcPr>
            <w:tcW w:type="dxa" w:w="4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91E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</w:t>
            </w:r>
          </w:p>
        </w:tc>
        <w:tc>
          <w:tcPr>
            <w:tcW w:type="dxa" w:w="49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A1E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</w:t>
            </w:r>
          </w:p>
        </w:tc>
        <w:tc>
          <w:tcPr>
            <w:tcW w:type="dxa" w:w="123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B1E0000">
            <w:pPr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024027214W</w:t>
            </w:r>
          </w:p>
        </w:tc>
        <w:tc>
          <w:tcPr>
            <w:tcW w:type="dxa" w:w="57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C1E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610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D1E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1231,9</w:t>
            </w:r>
          </w:p>
        </w:tc>
        <w:tc>
          <w:tcPr>
            <w:tcW w:type="dxa" w:w="10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E1E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1231,9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F1E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1231,9</w:t>
            </w:r>
          </w:p>
        </w:tc>
      </w:tr>
      <w:tr>
        <w:trPr>
          <w:trHeight w:hRule="atLeast" w:val="0"/>
          <w:hidden w:val="0"/>
        </w:trPr>
        <w:tc>
          <w:tcPr>
            <w:tcW w:type="dxa" w:w="31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top"/>
          </w:tcPr>
          <w:p w14:paraId="201E0000">
            <w:pPr>
              <w:ind/>
              <w:jc w:val="lef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Осуществление назначения и выплаты денежных средств семьям, взявшим на воспитание детей-сирот и детей, оставшихся без попечения родителей, предоставление им мер социальной поддержки, осуществление назначения и выплаты денежных средств лицам, находившимся под попечительством, лицам, являвшимся приемными родителями, в соответствии с Законом Кемеровской области от 14 декабря 2010 года № 124-ОЗ «О некоторых вопросах в сфере опеки и попечительства несовершеннолетних» (публичные нормативные социальные выплаты гражданам)</w:t>
            </w:r>
          </w:p>
        </w:tc>
        <w:tc>
          <w:tcPr>
            <w:tcW w:type="dxa" w:w="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11E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911</w:t>
            </w:r>
          </w:p>
        </w:tc>
        <w:tc>
          <w:tcPr>
            <w:tcW w:type="dxa" w:w="4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21E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</w:t>
            </w:r>
          </w:p>
        </w:tc>
        <w:tc>
          <w:tcPr>
            <w:tcW w:type="dxa" w:w="49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31E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</w:t>
            </w:r>
          </w:p>
        </w:tc>
        <w:tc>
          <w:tcPr>
            <w:tcW w:type="dxa" w:w="123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41E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0240280130</w:t>
            </w:r>
          </w:p>
        </w:tc>
        <w:tc>
          <w:tcPr>
            <w:tcW w:type="dxa" w:w="57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51E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310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61E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37200,0</w:t>
            </w:r>
          </w:p>
        </w:tc>
        <w:tc>
          <w:tcPr>
            <w:tcW w:type="dxa" w:w="10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71E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37200,0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81E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37200,0</w:t>
            </w:r>
          </w:p>
        </w:tc>
      </w:tr>
      <w:tr>
        <w:trPr>
          <w:trHeight w:hRule="atLeast" w:val="0"/>
          <w:hidden w:val="0"/>
        </w:trPr>
        <w:tc>
          <w:tcPr>
            <w:tcW w:type="dxa" w:w="31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top"/>
          </w:tcPr>
          <w:p w14:paraId="291E0000">
            <w:pPr>
              <w:ind/>
              <w:jc w:val="lef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Осуществление назначения и выплаты денежных средств семьям, взявшим на воспитание детей-сирот и детей, оставшихся без попечения родителей, предоставление им мер социальной поддержки, осуществление назначения и выплаты денежных средств лицам, находившимся под попечительством, лицам, являвшимся приемными родителями, в соответствии с Законом Кемеровской области от 14 декабря 2010 года № 124-ОЗ «О некоторых вопросах в сфере опеки и попечительства несовершеннолетних» (социальные выплаты гражданам, кроме публичных нормативных социальных выплат)</w:t>
            </w:r>
          </w:p>
        </w:tc>
        <w:tc>
          <w:tcPr>
            <w:tcW w:type="dxa" w:w="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A1E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911</w:t>
            </w:r>
          </w:p>
        </w:tc>
        <w:tc>
          <w:tcPr>
            <w:tcW w:type="dxa" w:w="4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B1E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</w:t>
            </w:r>
          </w:p>
        </w:tc>
        <w:tc>
          <w:tcPr>
            <w:tcW w:type="dxa" w:w="49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C1E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</w:t>
            </w:r>
          </w:p>
        </w:tc>
        <w:tc>
          <w:tcPr>
            <w:tcW w:type="dxa" w:w="123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D1E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0240280130</w:t>
            </w:r>
          </w:p>
        </w:tc>
        <w:tc>
          <w:tcPr>
            <w:tcW w:type="dxa" w:w="57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E1E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320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F1E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5905,3</w:t>
            </w:r>
          </w:p>
        </w:tc>
        <w:tc>
          <w:tcPr>
            <w:tcW w:type="dxa" w:w="10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01E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5905,3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11E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5905,3</w:t>
            </w:r>
          </w:p>
        </w:tc>
      </w:tr>
      <w:tr>
        <w:trPr>
          <w:trHeight w:hRule="atLeast" w:val="0"/>
          <w:hidden w:val="0"/>
        </w:trPr>
        <w:tc>
          <w:tcPr>
            <w:tcW w:type="dxa" w:w="31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top"/>
          </w:tcPr>
          <w:p w14:paraId="321E0000">
            <w:pPr>
              <w:ind/>
              <w:jc w:val="lef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Осуществление назначения и выплаты единовременного государственного пособия гражданам, усыновившим (удочерившим) детей-сирот и детей, оставшихся без попечения родителей (публичные нормативные социальные выплаты гражданам)</w:t>
            </w:r>
          </w:p>
        </w:tc>
        <w:tc>
          <w:tcPr>
            <w:tcW w:type="dxa" w:w="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31E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911</w:t>
            </w:r>
          </w:p>
        </w:tc>
        <w:tc>
          <w:tcPr>
            <w:tcW w:type="dxa" w:w="4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41E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</w:t>
            </w:r>
          </w:p>
        </w:tc>
        <w:tc>
          <w:tcPr>
            <w:tcW w:type="dxa" w:w="49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51E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</w:t>
            </w:r>
          </w:p>
        </w:tc>
        <w:tc>
          <w:tcPr>
            <w:tcW w:type="dxa" w:w="123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61E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0240280140</w:t>
            </w:r>
          </w:p>
        </w:tc>
        <w:tc>
          <w:tcPr>
            <w:tcW w:type="dxa" w:w="57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71E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310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81E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150,0</w:t>
            </w:r>
          </w:p>
        </w:tc>
        <w:tc>
          <w:tcPr>
            <w:tcW w:type="dxa" w:w="10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91E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150,0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A1E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150,0</w:t>
            </w:r>
          </w:p>
        </w:tc>
      </w:tr>
      <w:tr>
        <w:trPr>
          <w:trHeight w:hRule="atLeast" w:val="0"/>
          <w:hidden w:val="0"/>
        </w:trPr>
        <w:tc>
          <w:tcPr>
            <w:tcW w:type="dxa" w:w="31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top"/>
          </w:tcPr>
          <w:p w14:paraId="3B1E0000">
            <w:pPr>
              <w:ind/>
              <w:jc w:val="lef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Обеспечение мер социальной поддержки многодетных семей (субсидии бюджетным учреждениям)</w:t>
            </w:r>
          </w:p>
        </w:tc>
        <w:tc>
          <w:tcPr>
            <w:tcW w:type="dxa" w:w="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C1E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911</w:t>
            </w:r>
          </w:p>
        </w:tc>
        <w:tc>
          <w:tcPr>
            <w:tcW w:type="dxa" w:w="4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D1E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</w:t>
            </w:r>
          </w:p>
        </w:tc>
        <w:tc>
          <w:tcPr>
            <w:tcW w:type="dxa" w:w="49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E1E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</w:t>
            </w:r>
          </w:p>
        </w:tc>
        <w:tc>
          <w:tcPr>
            <w:tcW w:type="dxa" w:w="123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F1E0000">
            <w:pPr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072Я270050</w:t>
            </w:r>
          </w:p>
        </w:tc>
        <w:tc>
          <w:tcPr>
            <w:tcW w:type="dxa" w:w="57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01E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610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11E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7485,8</w:t>
            </w:r>
          </w:p>
        </w:tc>
        <w:tc>
          <w:tcPr>
            <w:tcW w:type="dxa" w:w="10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21E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6885,8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31E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6885,8</w:t>
            </w:r>
          </w:p>
        </w:tc>
      </w:tr>
      <w:tr>
        <w:trPr>
          <w:trHeight w:hRule="atLeast" w:val="0"/>
          <w:hidden w:val="0"/>
        </w:trPr>
        <w:tc>
          <w:tcPr>
            <w:tcW w:type="dxa" w:w="31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top"/>
          </w:tcPr>
          <w:p w14:paraId="441E0000">
            <w:pPr>
              <w:ind/>
              <w:jc w:val="left"/>
              <w:rPr>
                <w:rFonts w:ascii="Times New Roman" w:hAnsi="Times New Roman"/>
                <w:b w:val="1"/>
                <w:color w:val="000000"/>
                <w:sz w:val="18"/>
              </w:rPr>
            </w:pPr>
            <w:r>
              <w:rPr>
                <w:rFonts w:ascii="Times New Roman" w:hAnsi="Times New Roman"/>
                <w:b w:val="1"/>
                <w:color w:val="000000"/>
                <w:sz w:val="18"/>
              </w:rPr>
              <w:t>управление культуры Киселевского городского округа</w:t>
            </w:r>
          </w:p>
        </w:tc>
        <w:tc>
          <w:tcPr>
            <w:tcW w:type="dxa" w:w="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51E0000">
            <w:pPr>
              <w:ind/>
              <w:jc w:val="center"/>
              <w:rPr>
                <w:rFonts w:ascii="Times New Roman" w:hAnsi="Times New Roman"/>
                <w:b w:val="1"/>
                <w:color w:val="000000"/>
                <w:sz w:val="18"/>
              </w:rPr>
            </w:pPr>
            <w:r>
              <w:rPr>
                <w:rFonts w:ascii="Times New Roman" w:hAnsi="Times New Roman"/>
                <w:b w:val="1"/>
                <w:color w:val="000000"/>
                <w:sz w:val="18"/>
              </w:rPr>
              <w:t>913</w:t>
            </w:r>
          </w:p>
        </w:tc>
        <w:tc>
          <w:tcPr>
            <w:tcW w:type="dxa" w:w="4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61E0000">
            <w:pPr>
              <w:ind/>
              <w:jc w:val="center"/>
              <w:rPr>
                <w:rFonts w:ascii="Times New Roman" w:hAnsi="Times New Roman"/>
                <w:b w:val="1"/>
                <w:color w:val="000000"/>
                <w:sz w:val="18"/>
              </w:rPr>
            </w:pPr>
          </w:p>
        </w:tc>
        <w:tc>
          <w:tcPr>
            <w:tcW w:type="dxa" w:w="49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71E0000">
            <w:pPr>
              <w:ind/>
              <w:jc w:val="center"/>
              <w:rPr>
                <w:rFonts w:ascii="Times New Roman" w:hAnsi="Times New Roman"/>
                <w:b w:val="1"/>
                <w:color w:val="000000"/>
                <w:sz w:val="18"/>
              </w:rPr>
            </w:pPr>
          </w:p>
        </w:tc>
        <w:tc>
          <w:tcPr>
            <w:tcW w:type="dxa" w:w="123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81E0000">
            <w:pPr>
              <w:ind/>
              <w:jc w:val="center"/>
              <w:rPr>
                <w:rFonts w:ascii="Times New Roman" w:hAnsi="Times New Roman"/>
                <w:b w:val="1"/>
                <w:color w:val="000000"/>
                <w:sz w:val="18"/>
              </w:rPr>
            </w:pPr>
          </w:p>
        </w:tc>
        <w:tc>
          <w:tcPr>
            <w:tcW w:type="dxa" w:w="57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91E0000">
            <w:pPr>
              <w:ind/>
              <w:jc w:val="center"/>
              <w:rPr>
                <w:rFonts w:ascii="Times New Roman" w:hAnsi="Times New Roman"/>
                <w:b w:val="1"/>
                <w:color w:val="FB290D"/>
                <w:sz w:val="20"/>
              </w:rPr>
            </w:pP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4A1E0000">
            <w:pPr>
              <w:ind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304508,8</w:t>
            </w:r>
          </w:p>
        </w:tc>
        <w:tc>
          <w:tcPr>
            <w:tcW w:type="dxa" w:w="10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4B1E0000">
            <w:pPr>
              <w:ind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295308,8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4C1E0000">
            <w:pPr>
              <w:ind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295308,8</w:t>
            </w:r>
          </w:p>
        </w:tc>
      </w:tr>
      <w:tr>
        <w:trPr>
          <w:trHeight w:hRule="atLeast" w:val="0"/>
          <w:hidden w:val="0"/>
        </w:trPr>
        <w:tc>
          <w:tcPr>
            <w:tcW w:type="dxa" w:w="31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4D1E0000">
            <w:pPr>
              <w:ind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Обеспечение деятельности (оказание услуг) муниципальных учреждений </w:t>
            </w:r>
            <w:r>
              <w:rPr>
                <w:rFonts w:ascii="Times New Roman" w:hAnsi="Times New Roman"/>
                <w:color w:themeColor="dark1" w:val="000000"/>
                <w:sz w:val="20"/>
              </w:rPr>
              <w:t>(субсидии автономным учреждениям)</w:t>
            </w:r>
          </w:p>
        </w:tc>
        <w:tc>
          <w:tcPr>
            <w:tcW w:type="dxa" w:w="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E1E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913</w:t>
            </w:r>
          </w:p>
        </w:tc>
        <w:tc>
          <w:tcPr>
            <w:tcW w:type="dxa" w:w="4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F1E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type="dxa" w:w="49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01E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123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11E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0140110040</w:t>
            </w:r>
          </w:p>
        </w:tc>
        <w:tc>
          <w:tcPr>
            <w:tcW w:type="dxa" w:w="57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21E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620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31E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211,1</w:t>
            </w:r>
          </w:p>
        </w:tc>
        <w:tc>
          <w:tcPr>
            <w:tcW w:type="dxa" w:w="10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41E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211,1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51E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211,1</w:t>
            </w:r>
          </w:p>
        </w:tc>
      </w:tr>
      <w:tr>
        <w:trPr>
          <w:trHeight w:hRule="atLeast" w:val="0"/>
          <w:hidden w:val="0"/>
        </w:trPr>
        <w:tc>
          <w:tcPr>
            <w:tcW w:type="dxa" w:w="31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561E0000">
            <w:pPr>
              <w:ind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Обеспечение деятельности (оказание услуг) муниципальных учреждений </w:t>
            </w:r>
            <w:r>
              <w:rPr>
                <w:rFonts w:ascii="Times New Roman" w:hAnsi="Times New Roman"/>
                <w:color w:themeColor="dark1" w:val="000000"/>
                <w:sz w:val="20"/>
              </w:rPr>
              <w:t>(субсидии автономным учреждениям)</w:t>
            </w:r>
          </w:p>
        </w:tc>
        <w:tc>
          <w:tcPr>
            <w:tcW w:type="dxa" w:w="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71E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913</w:t>
            </w:r>
          </w:p>
        </w:tc>
        <w:tc>
          <w:tcPr>
            <w:tcW w:type="dxa" w:w="4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81E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type="dxa" w:w="49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91E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123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A1E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0340110040</w:t>
            </w:r>
          </w:p>
        </w:tc>
        <w:tc>
          <w:tcPr>
            <w:tcW w:type="dxa" w:w="57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B1E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620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C1E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11030,0</w:t>
            </w:r>
          </w:p>
        </w:tc>
        <w:tc>
          <w:tcPr>
            <w:tcW w:type="dxa" w:w="10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D1E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11030,0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E1E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11030,0</w:t>
            </w:r>
          </w:p>
        </w:tc>
      </w:tr>
      <w:tr>
        <w:trPr>
          <w:trHeight w:hRule="atLeast" w:val="0"/>
          <w:hidden w:val="0"/>
        </w:trPr>
        <w:tc>
          <w:tcPr>
            <w:tcW w:type="dxa" w:w="31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5F1E0000">
            <w:pPr>
              <w:ind/>
              <w:jc w:val="left"/>
              <w:rPr>
                <w:rFonts w:ascii="Times New Roman" w:hAnsi="Times New Roman"/>
                <w:color w:themeColor="dark1" w:val="000000"/>
                <w:sz w:val="20"/>
              </w:rPr>
            </w:pPr>
            <w:r>
              <w:rPr>
                <w:rFonts w:ascii="Times New Roman" w:hAnsi="Times New Roman"/>
                <w:color w:themeColor="dark1" w:val="000000"/>
                <w:sz w:val="20"/>
              </w:rPr>
              <w:t>Осуществление государственных полномочий Кемеровской области - Кузбасса  по хранению, комплектованию, учету и использованию архивных документов, относящихся к собственности Кемеровской области - Кузбасса (субсидии автономным учреждениям)</w:t>
            </w:r>
          </w:p>
        </w:tc>
        <w:tc>
          <w:tcPr>
            <w:tcW w:type="dxa" w:w="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01E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913</w:t>
            </w:r>
          </w:p>
        </w:tc>
        <w:tc>
          <w:tcPr>
            <w:tcW w:type="dxa" w:w="4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11E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type="dxa" w:w="49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21E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123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31E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0340179050</w:t>
            </w:r>
          </w:p>
        </w:tc>
        <w:tc>
          <w:tcPr>
            <w:tcW w:type="dxa" w:w="57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41E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620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51E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60,8</w:t>
            </w:r>
          </w:p>
        </w:tc>
        <w:tc>
          <w:tcPr>
            <w:tcW w:type="dxa" w:w="10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61E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60,8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71E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60,8</w:t>
            </w:r>
          </w:p>
        </w:tc>
      </w:tr>
      <w:tr>
        <w:trPr>
          <w:trHeight w:hRule="atLeast" w:val="0"/>
          <w:hidden w:val="0"/>
        </w:trPr>
        <w:tc>
          <w:tcPr>
            <w:tcW w:type="dxa" w:w="31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681E0000">
            <w:pPr>
              <w:ind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Обеспечение деятельности (оказание услуг) муниципальных учреждений дополнительного образования </w:t>
            </w:r>
            <w:r>
              <w:rPr>
                <w:rFonts w:ascii="Times New Roman" w:hAnsi="Times New Roman"/>
                <w:color w:themeColor="dark1" w:val="000000"/>
                <w:sz w:val="20"/>
              </w:rPr>
              <w:t>(субсидии бюджетным учреждениям)</w:t>
            </w:r>
          </w:p>
        </w:tc>
        <w:tc>
          <w:tcPr>
            <w:tcW w:type="dxa" w:w="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91E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913</w:t>
            </w:r>
          </w:p>
        </w:tc>
        <w:tc>
          <w:tcPr>
            <w:tcW w:type="dxa" w:w="4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A1E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type="dxa" w:w="49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B1E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type="dxa" w:w="123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C1E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0140110370</w:t>
            </w:r>
          </w:p>
        </w:tc>
        <w:tc>
          <w:tcPr>
            <w:tcW w:type="dxa" w:w="57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D1E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E1E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319,0</w:t>
            </w:r>
          </w:p>
        </w:tc>
        <w:tc>
          <w:tcPr>
            <w:tcW w:type="dxa" w:w="10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F1E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319,0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01E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319,0</w:t>
            </w:r>
          </w:p>
        </w:tc>
      </w:tr>
      <w:tr>
        <w:trPr>
          <w:trHeight w:hRule="atLeast" w:val="0"/>
          <w:hidden w:val="0"/>
        </w:trPr>
        <w:tc>
          <w:tcPr>
            <w:tcW w:type="dxa" w:w="31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711E0000">
            <w:pPr>
              <w:ind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Обеспечение деятельности (оказание услуг) муниципальных учреждений дополнительного образования </w:t>
            </w:r>
            <w:r>
              <w:rPr>
                <w:rFonts w:ascii="Times New Roman" w:hAnsi="Times New Roman"/>
                <w:color w:themeColor="dark1" w:val="000000"/>
                <w:sz w:val="20"/>
              </w:rPr>
              <w:t>(субсидии бюджетным учреждениям)</w:t>
            </w:r>
          </w:p>
        </w:tc>
        <w:tc>
          <w:tcPr>
            <w:tcW w:type="dxa" w:w="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21E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913</w:t>
            </w:r>
          </w:p>
        </w:tc>
        <w:tc>
          <w:tcPr>
            <w:tcW w:type="dxa" w:w="4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31E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type="dxa" w:w="49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41E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type="dxa" w:w="123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51E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0240110370</w:t>
            </w:r>
          </w:p>
        </w:tc>
        <w:tc>
          <w:tcPr>
            <w:tcW w:type="dxa" w:w="57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61E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71E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83902,3</w:t>
            </w:r>
          </w:p>
        </w:tc>
        <w:tc>
          <w:tcPr>
            <w:tcW w:type="dxa" w:w="10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81E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83902,3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91E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83902,3</w:t>
            </w:r>
          </w:p>
        </w:tc>
      </w:tr>
      <w:tr>
        <w:trPr>
          <w:trHeight w:hRule="atLeast" w:val="0"/>
          <w:hidden w:val="0"/>
        </w:trPr>
        <w:tc>
          <w:tcPr>
            <w:tcW w:type="dxa" w:w="31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top"/>
          </w:tcPr>
          <w:p w14:paraId="7A1E0000">
            <w:pPr>
              <w:ind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Целевые субсидии на социальную поддержку одаренных детей (субсидии бюджетным учреждениям)</w:t>
            </w:r>
          </w:p>
        </w:tc>
        <w:tc>
          <w:tcPr>
            <w:tcW w:type="dxa" w:w="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B1E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913</w:t>
            </w:r>
          </w:p>
        </w:tc>
        <w:tc>
          <w:tcPr>
            <w:tcW w:type="dxa" w:w="4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C1E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type="dxa" w:w="49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D1E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type="dxa" w:w="123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E1E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0240110730</w:t>
            </w:r>
          </w:p>
        </w:tc>
        <w:tc>
          <w:tcPr>
            <w:tcW w:type="dxa" w:w="57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F1E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01E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157,5</w:t>
            </w:r>
          </w:p>
        </w:tc>
        <w:tc>
          <w:tcPr>
            <w:tcW w:type="dxa" w:w="10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11E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157,5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21E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157,5</w:t>
            </w:r>
          </w:p>
        </w:tc>
      </w:tr>
      <w:tr>
        <w:trPr>
          <w:trHeight w:hRule="atLeast" w:val="0"/>
          <w:hidden w:val="0"/>
        </w:trPr>
        <w:tc>
          <w:tcPr>
            <w:tcW w:type="dxa" w:w="31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831E0000">
            <w:pPr>
              <w:ind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Реализация мер в области молодежной политики (субсидии бюджетным учреждениям)</w:t>
            </w:r>
          </w:p>
        </w:tc>
        <w:tc>
          <w:tcPr>
            <w:tcW w:type="dxa" w:w="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41E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913</w:t>
            </w:r>
          </w:p>
        </w:tc>
        <w:tc>
          <w:tcPr>
            <w:tcW w:type="dxa" w:w="4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51E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type="dxa" w:w="49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61E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type="dxa" w:w="123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71E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0640110450</w:t>
            </w:r>
          </w:p>
        </w:tc>
        <w:tc>
          <w:tcPr>
            <w:tcW w:type="dxa" w:w="57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81E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91E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1313,7</w:t>
            </w:r>
          </w:p>
        </w:tc>
        <w:tc>
          <w:tcPr>
            <w:tcW w:type="dxa" w:w="10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A1E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1313,7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B1E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1313,7</w:t>
            </w:r>
          </w:p>
        </w:tc>
      </w:tr>
      <w:tr>
        <w:trPr>
          <w:trHeight w:hRule="atLeast" w:val="0"/>
          <w:hidden w:val="0"/>
        </w:trPr>
        <w:tc>
          <w:tcPr>
            <w:tcW w:type="dxa" w:w="31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8C1E0000">
            <w:pPr>
              <w:ind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Обеспечение деятельности (оказание услуг) культурно-досуговых учреждений (субсидии бюджетным учреждениям)</w:t>
            </w:r>
          </w:p>
        </w:tc>
        <w:tc>
          <w:tcPr>
            <w:tcW w:type="dxa" w:w="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D1E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913</w:t>
            </w:r>
          </w:p>
        </w:tc>
        <w:tc>
          <w:tcPr>
            <w:tcW w:type="dxa" w:w="4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E1E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08</w:t>
            </w:r>
          </w:p>
        </w:tc>
        <w:tc>
          <w:tcPr>
            <w:tcW w:type="dxa" w:w="49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F1E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type="dxa" w:w="123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901E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0140110310</w:t>
            </w:r>
          </w:p>
        </w:tc>
        <w:tc>
          <w:tcPr>
            <w:tcW w:type="dxa" w:w="57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11E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21E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62,0</w:t>
            </w:r>
          </w:p>
        </w:tc>
        <w:tc>
          <w:tcPr>
            <w:tcW w:type="dxa" w:w="10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31E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62,0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41E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62,0</w:t>
            </w:r>
          </w:p>
        </w:tc>
      </w:tr>
      <w:tr>
        <w:trPr>
          <w:trHeight w:hRule="atLeast" w:val="0"/>
          <w:hidden w:val="0"/>
        </w:trPr>
        <w:tc>
          <w:tcPr>
            <w:tcW w:type="dxa" w:w="31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951E0000">
            <w:pPr>
              <w:ind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0"/>
              </w:rPr>
              <w:t xml:space="preserve">Обеспечение деятельности (оказание услуг) музея (субсидии </w:t>
            </w:r>
            <w:r>
              <w:rPr>
                <w:rFonts w:ascii="Times New Roman" w:hAnsi="Times New Roman"/>
                <w:color w:themeColor="dark1" w:val="000000"/>
                <w:sz w:val="20"/>
              </w:rPr>
              <w:t>бюджетным</w:t>
            </w:r>
            <w:r>
              <w:rPr>
                <w:rFonts w:ascii="Times New Roman" w:hAnsi="Times New Roman"/>
                <w:sz w:val="22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учреждениям</w:t>
            </w:r>
            <w:r>
              <w:rPr>
                <w:rFonts w:ascii="Times New Roman" w:hAnsi="Times New Roman"/>
                <w:sz w:val="22"/>
              </w:rPr>
              <w:t>)</w:t>
            </w:r>
          </w:p>
        </w:tc>
        <w:tc>
          <w:tcPr>
            <w:tcW w:type="dxa" w:w="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61E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913</w:t>
            </w:r>
          </w:p>
        </w:tc>
        <w:tc>
          <w:tcPr>
            <w:tcW w:type="dxa" w:w="4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71E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08</w:t>
            </w:r>
          </w:p>
        </w:tc>
        <w:tc>
          <w:tcPr>
            <w:tcW w:type="dxa" w:w="49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81E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type="dxa" w:w="123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991E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0140110320</w:t>
            </w:r>
          </w:p>
        </w:tc>
        <w:tc>
          <w:tcPr>
            <w:tcW w:type="dxa" w:w="57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A1E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B1E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249,5</w:t>
            </w:r>
          </w:p>
        </w:tc>
        <w:tc>
          <w:tcPr>
            <w:tcW w:type="dxa" w:w="10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C1E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249,5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D1E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249,5</w:t>
            </w:r>
          </w:p>
        </w:tc>
      </w:tr>
      <w:tr>
        <w:trPr>
          <w:trHeight w:hRule="atLeast" w:val="0"/>
          <w:hidden w:val="0"/>
        </w:trPr>
        <w:tc>
          <w:tcPr>
            <w:tcW w:type="dxa" w:w="31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9E1E0000">
            <w:pPr>
              <w:ind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0"/>
              </w:rPr>
              <w:t xml:space="preserve">Обеспечение деятельности (оказание услуг) библиотек (субсидии </w:t>
            </w:r>
            <w:r>
              <w:rPr>
                <w:rFonts w:ascii="Times New Roman" w:hAnsi="Times New Roman"/>
                <w:color w:themeColor="dark1" w:val="000000"/>
                <w:sz w:val="20"/>
              </w:rPr>
              <w:t>бюджетным</w:t>
            </w:r>
            <w:r>
              <w:rPr>
                <w:rFonts w:ascii="Times New Roman" w:hAnsi="Times New Roman"/>
                <w:sz w:val="22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учреждениям</w:t>
            </w:r>
            <w:r>
              <w:rPr>
                <w:rFonts w:ascii="Times New Roman" w:hAnsi="Times New Roman"/>
                <w:sz w:val="22"/>
              </w:rPr>
              <w:t>)</w:t>
            </w:r>
          </w:p>
        </w:tc>
        <w:tc>
          <w:tcPr>
            <w:tcW w:type="dxa" w:w="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F1E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913</w:t>
            </w:r>
          </w:p>
        </w:tc>
        <w:tc>
          <w:tcPr>
            <w:tcW w:type="dxa" w:w="4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01E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08</w:t>
            </w:r>
          </w:p>
        </w:tc>
        <w:tc>
          <w:tcPr>
            <w:tcW w:type="dxa" w:w="49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11E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type="dxa" w:w="123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A21E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0140110330</w:t>
            </w:r>
          </w:p>
        </w:tc>
        <w:tc>
          <w:tcPr>
            <w:tcW w:type="dxa" w:w="57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31E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41E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890,0</w:t>
            </w:r>
          </w:p>
        </w:tc>
        <w:tc>
          <w:tcPr>
            <w:tcW w:type="dxa" w:w="10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51E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890,0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61E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890,0</w:t>
            </w:r>
          </w:p>
        </w:tc>
      </w:tr>
      <w:tr>
        <w:trPr>
          <w:trHeight w:hRule="exact" w:val="718"/>
          <w:hidden w:val="0"/>
        </w:trPr>
        <w:tc>
          <w:tcPr>
            <w:tcW w:type="dxa" w:w="31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A71E0000">
            <w:pPr>
              <w:ind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Создание модельных муниципальных библиотек</w:t>
            </w:r>
            <w:r>
              <w:rPr>
                <w:rFonts w:ascii="Times New Roman" w:hAnsi="Times New Roman"/>
                <w:sz w:val="20"/>
              </w:rPr>
              <w:t xml:space="preserve"> (субсидии </w:t>
            </w:r>
            <w:r>
              <w:rPr>
                <w:rFonts w:ascii="Times New Roman" w:hAnsi="Times New Roman"/>
                <w:color w:themeColor="dark1" w:val="000000"/>
                <w:sz w:val="20"/>
              </w:rPr>
              <w:t>бюджетным</w:t>
            </w:r>
            <w:r>
              <w:rPr>
                <w:rFonts w:ascii="Times New Roman" w:hAnsi="Times New Roman"/>
                <w:sz w:val="22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учреждениям</w:t>
            </w:r>
            <w:r>
              <w:rPr>
                <w:rFonts w:ascii="Times New Roman" w:hAnsi="Times New Roman"/>
                <w:sz w:val="22"/>
              </w:rPr>
              <w:t>)</w:t>
            </w:r>
          </w:p>
          <w:p w14:paraId="A81E0000">
            <w:pPr>
              <w:ind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91E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913</w:t>
            </w:r>
          </w:p>
        </w:tc>
        <w:tc>
          <w:tcPr>
            <w:tcW w:type="dxa" w:w="4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A1E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08</w:t>
            </w:r>
          </w:p>
        </w:tc>
        <w:tc>
          <w:tcPr>
            <w:tcW w:type="dxa" w:w="49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B1E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type="dxa" w:w="123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AC1E0000">
            <w:pPr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032Я554540</w:t>
            </w:r>
          </w:p>
        </w:tc>
        <w:tc>
          <w:tcPr>
            <w:tcW w:type="dxa" w:w="57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D1E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E1E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9411,8</w:t>
            </w:r>
          </w:p>
        </w:tc>
        <w:tc>
          <w:tcPr>
            <w:tcW w:type="dxa" w:w="10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F1E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01E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</w:tr>
      <w:tr>
        <w:trPr>
          <w:trHeight w:hRule="atLeast" w:val="0"/>
          <w:hidden w:val="0"/>
        </w:trPr>
        <w:tc>
          <w:tcPr>
            <w:tcW w:type="dxa" w:w="31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B11E0000">
            <w:pPr>
              <w:ind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Мероприятия в сфере культуры (иные закупки товаров, работ и услуг для обеспечения деятельности государственных (муниципальных) нужд)</w:t>
            </w:r>
          </w:p>
        </w:tc>
        <w:tc>
          <w:tcPr>
            <w:tcW w:type="dxa" w:w="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21E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913</w:t>
            </w:r>
          </w:p>
        </w:tc>
        <w:tc>
          <w:tcPr>
            <w:tcW w:type="dxa" w:w="4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31E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08</w:t>
            </w:r>
          </w:p>
        </w:tc>
        <w:tc>
          <w:tcPr>
            <w:tcW w:type="dxa" w:w="49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41E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type="dxa" w:w="123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B51E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0340110060</w:t>
            </w:r>
          </w:p>
        </w:tc>
        <w:tc>
          <w:tcPr>
            <w:tcW w:type="dxa" w:w="57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61E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71E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3000,0</w:t>
            </w:r>
          </w:p>
        </w:tc>
        <w:tc>
          <w:tcPr>
            <w:tcW w:type="dxa" w:w="10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81E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3000,0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91E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3000,0</w:t>
            </w:r>
          </w:p>
        </w:tc>
      </w:tr>
      <w:tr>
        <w:trPr>
          <w:trHeight w:hRule="atLeast" w:val="0"/>
          <w:hidden w:val="0"/>
        </w:trPr>
        <w:tc>
          <w:tcPr>
            <w:tcW w:type="dxa" w:w="31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BA1E0000">
            <w:pPr>
              <w:ind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0"/>
              </w:rPr>
              <w:t xml:space="preserve">Обеспечение деятельности (оказание услуг) культурно-досуговых учреждений (субсидии </w:t>
            </w:r>
            <w:r>
              <w:rPr>
                <w:rFonts w:ascii="Times New Roman" w:hAnsi="Times New Roman"/>
                <w:color w:themeColor="dark1" w:val="000000"/>
                <w:sz w:val="20"/>
              </w:rPr>
              <w:t xml:space="preserve">бюджетным </w:t>
            </w:r>
            <w:r>
              <w:rPr>
                <w:rFonts w:ascii="Times New Roman" w:hAnsi="Times New Roman"/>
                <w:sz w:val="20"/>
              </w:rPr>
              <w:t>учреждениям</w:t>
            </w:r>
            <w:r>
              <w:rPr>
                <w:rFonts w:ascii="Times New Roman" w:hAnsi="Times New Roman"/>
                <w:sz w:val="22"/>
              </w:rPr>
              <w:t>)</w:t>
            </w:r>
          </w:p>
        </w:tc>
        <w:tc>
          <w:tcPr>
            <w:tcW w:type="dxa" w:w="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B1E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913</w:t>
            </w:r>
          </w:p>
        </w:tc>
        <w:tc>
          <w:tcPr>
            <w:tcW w:type="dxa" w:w="4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C1E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08</w:t>
            </w:r>
          </w:p>
        </w:tc>
        <w:tc>
          <w:tcPr>
            <w:tcW w:type="dxa" w:w="49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D1E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type="dxa" w:w="123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E1E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0340110310</w:t>
            </w:r>
          </w:p>
        </w:tc>
        <w:tc>
          <w:tcPr>
            <w:tcW w:type="dxa" w:w="57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F1E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01E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66393,7</w:t>
            </w:r>
          </w:p>
        </w:tc>
        <w:tc>
          <w:tcPr>
            <w:tcW w:type="dxa" w:w="10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11E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67805,5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21E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67805,5</w:t>
            </w:r>
          </w:p>
        </w:tc>
      </w:tr>
      <w:tr>
        <w:trPr>
          <w:trHeight w:hRule="atLeast" w:val="0"/>
          <w:hidden w:val="0"/>
        </w:trPr>
        <w:tc>
          <w:tcPr>
            <w:tcW w:type="dxa" w:w="31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C31E0000">
            <w:pPr>
              <w:ind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0"/>
              </w:rPr>
              <w:t xml:space="preserve">Обеспечение деятельности (оказание услуг) музея (субсидии </w:t>
            </w:r>
            <w:r>
              <w:rPr>
                <w:rFonts w:ascii="Times New Roman" w:hAnsi="Times New Roman"/>
                <w:color w:themeColor="dark1" w:val="000000"/>
                <w:sz w:val="20"/>
              </w:rPr>
              <w:t>бюджетным</w:t>
            </w:r>
            <w:r>
              <w:rPr>
                <w:rFonts w:ascii="Times New Roman" w:hAnsi="Times New Roman"/>
                <w:sz w:val="22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учреждениям</w:t>
            </w:r>
            <w:r>
              <w:rPr>
                <w:rFonts w:ascii="Times New Roman" w:hAnsi="Times New Roman"/>
                <w:sz w:val="22"/>
              </w:rPr>
              <w:t>)</w:t>
            </w:r>
          </w:p>
        </w:tc>
        <w:tc>
          <w:tcPr>
            <w:tcW w:type="dxa" w:w="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41E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913</w:t>
            </w:r>
          </w:p>
        </w:tc>
        <w:tc>
          <w:tcPr>
            <w:tcW w:type="dxa" w:w="4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51E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08</w:t>
            </w:r>
          </w:p>
        </w:tc>
        <w:tc>
          <w:tcPr>
            <w:tcW w:type="dxa" w:w="49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61E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type="dxa" w:w="123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71E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0340110320</w:t>
            </w:r>
          </w:p>
        </w:tc>
        <w:tc>
          <w:tcPr>
            <w:tcW w:type="dxa" w:w="57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81E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91E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4473,8</w:t>
            </w:r>
          </w:p>
        </w:tc>
        <w:tc>
          <w:tcPr>
            <w:tcW w:type="dxa" w:w="10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A1E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4473,8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B1E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4473,8</w:t>
            </w:r>
          </w:p>
        </w:tc>
      </w:tr>
      <w:tr>
        <w:trPr>
          <w:trHeight w:hRule="atLeast" w:val="0"/>
          <w:hidden w:val="0"/>
        </w:trPr>
        <w:tc>
          <w:tcPr>
            <w:tcW w:type="dxa" w:w="31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CC1E0000">
            <w:pPr>
              <w:ind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0"/>
              </w:rPr>
              <w:t xml:space="preserve">Обеспечение деятельности (оказание услуг) библиотек (субсидии </w:t>
            </w:r>
            <w:r>
              <w:rPr>
                <w:rFonts w:ascii="Times New Roman" w:hAnsi="Times New Roman"/>
                <w:color w:themeColor="dark1" w:val="000000"/>
                <w:sz w:val="20"/>
              </w:rPr>
              <w:t>бюджетным</w:t>
            </w:r>
            <w:r>
              <w:rPr>
                <w:rFonts w:ascii="Times New Roman" w:hAnsi="Times New Roman"/>
                <w:sz w:val="22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учреждениям</w:t>
            </w:r>
            <w:r>
              <w:rPr>
                <w:rFonts w:ascii="Times New Roman" w:hAnsi="Times New Roman"/>
                <w:sz w:val="22"/>
              </w:rPr>
              <w:t>)</w:t>
            </w:r>
          </w:p>
        </w:tc>
        <w:tc>
          <w:tcPr>
            <w:tcW w:type="dxa" w:w="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D1E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913</w:t>
            </w:r>
          </w:p>
        </w:tc>
        <w:tc>
          <w:tcPr>
            <w:tcW w:type="dxa" w:w="4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E1E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08</w:t>
            </w:r>
          </w:p>
        </w:tc>
        <w:tc>
          <w:tcPr>
            <w:tcW w:type="dxa" w:w="49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F1E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type="dxa" w:w="123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01E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0340110330</w:t>
            </w:r>
          </w:p>
        </w:tc>
        <w:tc>
          <w:tcPr>
            <w:tcW w:type="dxa" w:w="57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11E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21E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47014,5</w:t>
            </w:r>
          </w:p>
        </w:tc>
        <w:tc>
          <w:tcPr>
            <w:tcW w:type="dxa" w:w="10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31E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47014,5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41E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47014,5</w:t>
            </w:r>
          </w:p>
        </w:tc>
      </w:tr>
      <w:tr>
        <w:trPr>
          <w:trHeight w:hRule="atLeast" w:val="0"/>
          <w:hidden w:val="0"/>
        </w:trPr>
        <w:tc>
          <w:tcPr>
            <w:tcW w:type="dxa" w:w="31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D51E0000">
            <w:pPr>
              <w:ind/>
              <w:jc w:val="left"/>
              <w:rPr>
                <w:rFonts w:ascii="Times New Roman" w:hAnsi="Times New Roman"/>
                <w:color w:themeColor="dark1" w:val="000000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Реализация проектов инициативного бюджетирования Киселевского городского округа (капитальный ремонт оконных блоков и входных групп "Новые окна и двери" в здании МБУК клуб "Шахтера") </w:t>
            </w:r>
            <w:r>
              <w:rPr>
                <w:rFonts w:ascii="Times New Roman" w:hAnsi="Times New Roman"/>
                <w:color w:themeColor="dark1" w:val="000000"/>
                <w:sz w:val="20"/>
              </w:rPr>
              <w:t>(субсидии бюджетным учреждениям)</w:t>
            </w:r>
          </w:p>
        </w:tc>
        <w:tc>
          <w:tcPr>
            <w:tcW w:type="dxa" w:w="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D61E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913</w:t>
            </w:r>
          </w:p>
        </w:tc>
        <w:tc>
          <w:tcPr>
            <w:tcW w:type="dxa" w:w="4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D71E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08</w:t>
            </w:r>
          </w:p>
        </w:tc>
        <w:tc>
          <w:tcPr>
            <w:tcW w:type="dxa" w:w="49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D81E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type="dxa" w:w="123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91E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0340110606</w:t>
            </w:r>
          </w:p>
        </w:tc>
        <w:tc>
          <w:tcPr>
            <w:tcW w:type="dxa" w:w="57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DA1E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DB1E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1200,0</w:t>
            </w:r>
          </w:p>
        </w:tc>
        <w:tc>
          <w:tcPr>
            <w:tcW w:type="dxa" w:w="10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DC1E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DD1E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</w:tr>
      <w:tr>
        <w:trPr>
          <w:trHeight w:hRule="atLeast" w:val="0"/>
          <w:hidden w:val="0"/>
        </w:trPr>
        <w:tc>
          <w:tcPr>
            <w:tcW w:type="dxa" w:w="31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top"/>
          </w:tcPr>
          <w:p w14:paraId="DE1E0000">
            <w:pPr>
              <w:ind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Целевые субсидии на проведение капитального и текущего ремонта муниципальных учреждений (организаций) (субсидии бюджетным учреждениям)</w:t>
            </w:r>
          </w:p>
        </w:tc>
        <w:tc>
          <w:tcPr>
            <w:tcW w:type="dxa" w:w="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DF1E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913</w:t>
            </w:r>
          </w:p>
        </w:tc>
        <w:tc>
          <w:tcPr>
            <w:tcW w:type="dxa" w:w="4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E01E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08</w:t>
            </w:r>
          </w:p>
        </w:tc>
        <w:tc>
          <w:tcPr>
            <w:tcW w:type="dxa" w:w="49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E11E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type="dxa" w:w="123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E21E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0340110710</w:t>
            </w:r>
          </w:p>
        </w:tc>
        <w:tc>
          <w:tcPr>
            <w:tcW w:type="dxa" w:w="57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E31E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E41E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3509,9</w:t>
            </w:r>
          </w:p>
        </w:tc>
        <w:tc>
          <w:tcPr>
            <w:tcW w:type="dxa" w:w="10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E51E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3509,9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E61E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3509,9</w:t>
            </w:r>
          </w:p>
        </w:tc>
      </w:tr>
      <w:tr>
        <w:trPr>
          <w:trHeight w:hRule="atLeast" w:val="0"/>
          <w:hidden w:val="0"/>
        </w:trPr>
        <w:tc>
          <w:tcPr>
            <w:tcW w:type="dxa" w:w="31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top"/>
          </w:tcPr>
          <w:p w14:paraId="E71E0000">
            <w:pPr>
              <w:ind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Целевые субсидии на социальную поддержку одаренных детей (субсидии бюджетным учреждениям)</w:t>
            </w:r>
          </w:p>
        </w:tc>
        <w:tc>
          <w:tcPr>
            <w:tcW w:type="dxa" w:w="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E81E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913</w:t>
            </w:r>
          </w:p>
        </w:tc>
        <w:tc>
          <w:tcPr>
            <w:tcW w:type="dxa" w:w="4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E91E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08</w:t>
            </w:r>
          </w:p>
        </w:tc>
        <w:tc>
          <w:tcPr>
            <w:tcW w:type="dxa" w:w="49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EA1E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type="dxa" w:w="123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EB1E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0340110730</w:t>
            </w:r>
          </w:p>
        </w:tc>
        <w:tc>
          <w:tcPr>
            <w:tcW w:type="dxa" w:w="57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EC1E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ED1E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67,5</w:t>
            </w:r>
          </w:p>
        </w:tc>
        <w:tc>
          <w:tcPr>
            <w:tcW w:type="dxa" w:w="10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EE1E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67,5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EF1E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67,5</w:t>
            </w:r>
          </w:p>
        </w:tc>
      </w:tr>
      <w:tr>
        <w:trPr>
          <w:trHeight w:hRule="atLeast" w:val="0"/>
          <w:hidden w:val="0"/>
        </w:trPr>
        <w:tc>
          <w:tcPr>
            <w:tcW w:type="dxa" w:w="31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F01E0000">
            <w:pPr>
              <w:ind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Ежемесячные выплаты стимулирующего характера работникам муниципальных библиотек, музеев и культурно-досуговых учреждений (субсидии бюджетным учреждениям)</w:t>
            </w:r>
          </w:p>
        </w:tc>
        <w:tc>
          <w:tcPr>
            <w:tcW w:type="dxa" w:w="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F11E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913</w:t>
            </w:r>
          </w:p>
        </w:tc>
        <w:tc>
          <w:tcPr>
            <w:tcW w:type="dxa" w:w="4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F21E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08</w:t>
            </w:r>
          </w:p>
        </w:tc>
        <w:tc>
          <w:tcPr>
            <w:tcW w:type="dxa" w:w="49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F31E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type="dxa" w:w="123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F41E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03401S0420</w:t>
            </w:r>
          </w:p>
        </w:tc>
        <w:tc>
          <w:tcPr>
            <w:tcW w:type="dxa" w:w="57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F51E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F61E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3123,6</w:t>
            </w:r>
          </w:p>
        </w:tc>
        <w:tc>
          <w:tcPr>
            <w:tcW w:type="dxa" w:w="10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F71E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3123,6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F81E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3123,6</w:t>
            </w:r>
          </w:p>
        </w:tc>
      </w:tr>
      <w:tr>
        <w:trPr>
          <w:trHeight w:hRule="atLeast" w:val="0"/>
          <w:hidden w:val="0"/>
        </w:trPr>
        <w:tc>
          <w:tcPr>
            <w:tcW w:type="dxa" w:w="31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F91E0000">
            <w:pPr>
              <w:ind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Мероприятия в сфере культуры (субсидии бюджетным учреждениям)</w:t>
            </w:r>
          </w:p>
        </w:tc>
        <w:tc>
          <w:tcPr>
            <w:tcW w:type="dxa" w:w="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A1E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913</w:t>
            </w:r>
          </w:p>
        </w:tc>
        <w:tc>
          <w:tcPr>
            <w:tcW w:type="dxa" w:w="4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B1E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08</w:t>
            </w:r>
          </w:p>
        </w:tc>
        <w:tc>
          <w:tcPr>
            <w:tcW w:type="dxa" w:w="49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C1E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type="dxa" w:w="123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D1E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0340210060</w:t>
            </w:r>
          </w:p>
        </w:tc>
        <w:tc>
          <w:tcPr>
            <w:tcW w:type="dxa" w:w="57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E1E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F1E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100,0</w:t>
            </w:r>
          </w:p>
        </w:tc>
        <w:tc>
          <w:tcPr>
            <w:tcW w:type="dxa" w:w="10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01F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100,0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11F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100,0</w:t>
            </w:r>
          </w:p>
        </w:tc>
      </w:tr>
      <w:tr>
        <w:trPr>
          <w:trHeight w:hRule="atLeast" w:val="0"/>
          <w:hidden w:val="0"/>
        </w:trPr>
        <w:tc>
          <w:tcPr>
            <w:tcW w:type="dxa" w:w="31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021F0000">
            <w:pPr>
              <w:ind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Обеспечение деятельности (оказание услуг) учреждений кинематографии (субсидии автономным учреждениям)</w:t>
            </w:r>
          </w:p>
        </w:tc>
        <w:tc>
          <w:tcPr>
            <w:tcW w:type="dxa" w:w="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31F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913</w:t>
            </w:r>
          </w:p>
        </w:tc>
        <w:tc>
          <w:tcPr>
            <w:tcW w:type="dxa" w:w="4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41F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08</w:t>
            </w:r>
          </w:p>
        </w:tc>
        <w:tc>
          <w:tcPr>
            <w:tcW w:type="dxa" w:w="49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51F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02</w:t>
            </w:r>
          </w:p>
        </w:tc>
        <w:tc>
          <w:tcPr>
            <w:tcW w:type="dxa" w:w="123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61F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0340110340</w:t>
            </w:r>
          </w:p>
        </w:tc>
        <w:tc>
          <w:tcPr>
            <w:tcW w:type="dxa" w:w="57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71F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620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81F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21848,7</w:t>
            </w:r>
          </w:p>
        </w:tc>
        <w:tc>
          <w:tcPr>
            <w:tcW w:type="dxa" w:w="10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91F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21848,7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A1F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21848,7</w:t>
            </w:r>
          </w:p>
        </w:tc>
      </w:tr>
      <w:tr>
        <w:trPr>
          <w:trHeight w:hRule="atLeast" w:val="0"/>
          <w:hidden w:val="0"/>
        </w:trPr>
        <w:tc>
          <w:tcPr>
            <w:tcW w:type="dxa" w:w="31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0B1F0000">
            <w:pPr>
              <w:ind/>
              <w:jc w:val="lef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themeColor="dark1" w:val="000000"/>
                <w:sz w:val="20"/>
              </w:rPr>
              <w:t>Обеспечение деятельности (оказание услуг) муниципальных учреждений</w:t>
            </w:r>
            <w:r>
              <w:rPr>
                <w:rFonts w:ascii="Times New Roman" w:hAnsi="Times New Roman"/>
                <w:sz w:val="22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 (расходы на выплаты персоналу казенных учреждений)</w:t>
            </w:r>
          </w:p>
        </w:tc>
        <w:tc>
          <w:tcPr>
            <w:tcW w:type="dxa" w:w="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C1F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913</w:t>
            </w:r>
          </w:p>
        </w:tc>
        <w:tc>
          <w:tcPr>
            <w:tcW w:type="dxa" w:w="4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D1F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08</w:t>
            </w:r>
          </w:p>
        </w:tc>
        <w:tc>
          <w:tcPr>
            <w:tcW w:type="dxa" w:w="49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E1F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04</w:t>
            </w:r>
          </w:p>
        </w:tc>
        <w:tc>
          <w:tcPr>
            <w:tcW w:type="dxa" w:w="123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F1F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0340110040</w:t>
            </w:r>
          </w:p>
        </w:tc>
        <w:tc>
          <w:tcPr>
            <w:tcW w:type="dxa" w:w="57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01F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11F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33861,9</w:t>
            </w:r>
          </w:p>
        </w:tc>
        <w:tc>
          <w:tcPr>
            <w:tcW w:type="dxa" w:w="10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21F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33861,9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31F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33861,9</w:t>
            </w:r>
          </w:p>
        </w:tc>
      </w:tr>
      <w:tr>
        <w:trPr>
          <w:trHeight w:hRule="atLeast" w:val="0"/>
          <w:hidden w:val="0"/>
        </w:trPr>
        <w:tc>
          <w:tcPr>
            <w:tcW w:type="dxa" w:w="31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141F0000">
            <w:pPr>
              <w:ind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themeColor="dark1" w:val="000000"/>
                <w:sz w:val="20"/>
              </w:rPr>
              <w:t>Обеспечение деятельности (оказание услуг) муниципальных учреждений</w:t>
            </w:r>
            <w:r>
              <w:rPr>
                <w:rFonts w:ascii="Times New Roman" w:hAnsi="Times New Roman"/>
                <w:sz w:val="22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</w:rPr>
              <w:t>(иные закупки товаров, работ и услуг для обеспечения государственных (муниципальных) нужд)</w:t>
            </w:r>
          </w:p>
        </w:tc>
        <w:tc>
          <w:tcPr>
            <w:tcW w:type="dxa" w:w="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51F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913</w:t>
            </w:r>
          </w:p>
        </w:tc>
        <w:tc>
          <w:tcPr>
            <w:tcW w:type="dxa" w:w="4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61F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08</w:t>
            </w:r>
          </w:p>
        </w:tc>
        <w:tc>
          <w:tcPr>
            <w:tcW w:type="dxa" w:w="49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71F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04</w:t>
            </w:r>
          </w:p>
        </w:tc>
        <w:tc>
          <w:tcPr>
            <w:tcW w:type="dxa" w:w="123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81F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0340110040</w:t>
            </w:r>
          </w:p>
        </w:tc>
        <w:tc>
          <w:tcPr>
            <w:tcW w:type="dxa" w:w="57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91F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A1F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11,5</w:t>
            </w:r>
          </w:p>
        </w:tc>
        <w:tc>
          <w:tcPr>
            <w:tcW w:type="dxa" w:w="10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B1F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11,5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C1F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11,5</w:t>
            </w:r>
          </w:p>
        </w:tc>
      </w:tr>
      <w:tr>
        <w:trPr>
          <w:trHeight w:hRule="atLeast" w:val="0"/>
          <w:hidden w:val="0"/>
        </w:trPr>
        <w:tc>
          <w:tcPr>
            <w:tcW w:type="dxa" w:w="31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top"/>
          </w:tcPr>
          <w:p w14:paraId="1D1F0000">
            <w:pPr>
              <w:ind/>
              <w:jc w:val="lef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Обеспечение деятельности (оказание услуг) муниципальных учреждений (субсидии бюджетным учреждениям)</w:t>
            </w:r>
          </w:p>
        </w:tc>
        <w:tc>
          <w:tcPr>
            <w:tcW w:type="dxa" w:w="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E1F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913</w:t>
            </w:r>
          </w:p>
        </w:tc>
        <w:tc>
          <w:tcPr>
            <w:tcW w:type="dxa" w:w="4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F1F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08</w:t>
            </w:r>
          </w:p>
        </w:tc>
        <w:tc>
          <w:tcPr>
            <w:tcW w:type="dxa" w:w="49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01F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04</w:t>
            </w:r>
          </w:p>
        </w:tc>
        <w:tc>
          <w:tcPr>
            <w:tcW w:type="dxa" w:w="123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11F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0340110040</w:t>
            </w:r>
          </w:p>
        </w:tc>
        <w:tc>
          <w:tcPr>
            <w:tcW w:type="dxa" w:w="57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21F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31F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8155,4</w:t>
            </w:r>
          </w:p>
        </w:tc>
        <w:tc>
          <w:tcPr>
            <w:tcW w:type="dxa" w:w="10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41F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8155,4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51F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8155,4</w:t>
            </w:r>
          </w:p>
        </w:tc>
      </w:tr>
      <w:tr>
        <w:trPr>
          <w:trHeight w:hRule="atLeast" w:val="0"/>
          <w:hidden w:val="0"/>
        </w:trPr>
        <w:tc>
          <w:tcPr>
            <w:tcW w:type="dxa" w:w="31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261F0000">
            <w:pPr>
              <w:ind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Обеспечение деятельности органов местного самоуправления (расходы на выплаты персоналу государственных (муниципальных) органов)</w:t>
            </w:r>
          </w:p>
        </w:tc>
        <w:tc>
          <w:tcPr>
            <w:tcW w:type="dxa" w:w="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71F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913</w:t>
            </w:r>
          </w:p>
        </w:tc>
        <w:tc>
          <w:tcPr>
            <w:tcW w:type="dxa" w:w="4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81F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08</w:t>
            </w:r>
          </w:p>
        </w:tc>
        <w:tc>
          <w:tcPr>
            <w:tcW w:type="dxa" w:w="49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91F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04</w:t>
            </w:r>
          </w:p>
        </w:tc>
        <w:tc>
          <w:tcPr>
            <w:tcW w:type="dxa" w:w="123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A1F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0340119030</w:t>
            </w:r>
          </w:p>
        </w:tc>
        <w:tc>
          <w:tcPr>
            <w:tcW w:type="dxa" w:w="57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B1F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C1F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3725,6</w:t>
            </w:r>
          </w:p>
        </w:tc>
        <w:tc>
          <w:tcPr>
            <w:tcW w:type="dxa" w:w="10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D1F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3725,6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E1F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3725,6</w:t>
            </w:r>
          </w:p>
        </w:tc>
      </w:tr>
      <w:tr>
        <w:trPr>
          <w:trHeight w:hRule="atLeast" w:val="0"/>
          <w:hidden w:val="0"/>
        </w:trPr>
        <w:tc>
          <w:tcPr>
            <w:tcW w:type="dxa" w:w="31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2F1F0000">
            <w:pPr>
              <w:ind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Обеспечение деятельности органов местного самоуправления (иные закупки товаров, работ и услуг для государственных (муниципальных) нужд)</w:t>
            </w:r>
          </w:p>
        </w:tc>
        <w:tc>
          <w:tcPr>
            <w:tcW w:type="dxa" w:w="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01F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913</w:t>
            </w:r>
          </w:p>
        </w:tc>
        <w:tc>
          <w:tcPr>
            <w:tcW w:type="dxa" w:w="4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11F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08</w:t>
            </w:r>
          </w:p>
        </w:tc>
        <w:tc>
          <w:tcPr>
            <w:tcW w:type="dxa" w:w="49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21F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04</w:t>
            </w:r>
          </w:p>
        </w:tc>
        <w:tc>
          <w:tcPr>
            <w:tcW w:type="dxa" w:w="123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31F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0340119030</w:t>
            </w:r>
          </w:p>
        </w:tc>
        <w:tc>
          <w:tcPr>
            <w:tcW w:type="dxa" w:w="57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41F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51F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81,0</w:t>
            </w:r>
          </w:p>
        </w:tc>
        <w:tc>
          <w:tcPr>
            <w:tcW w:type="dxa" w:w="10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61F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81,0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71F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81,0</w:t>
            </w:r>
          </w:p>
        </w:tc>
      </w:tr>
      <w:tr>
        <w:trPr>
          <w:trHeight w:hRule="atLeast" w:val="0"/>
          <w:hidden w:val="0"/>
        </w:trPr>
        <w:tc>
          <w:tcPr>
            <w:tcW w:type="dxa" w:w="31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381F0000">
            <w:pPr>
              <w:ind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Социальная поддержка работников образовательных организаций и участников образовательного процесса (субсидии бюджетным учреждениям)</w:t>
            </w:r>
          </w:p>
        </w:tc>
        <w:tc>
          <w:tcPr>
            <w:tcW w:type="dxa" w:w="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91F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913</w:t>
            </w:r>
          </w:p>
        </w:tc>
        <w:tc>
          <w:tcPr>
            <w:tcW w:type="dxa" w:w="4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A1F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49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B1F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type="dxa" w:w="123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C1F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0240272010</w:t>
            </w:r>
          </w:p>
        </w:tc>
        <w:tc>
          <w:tcPr>
            <w:tcW w:type="dxa" w:w="57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D1F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E1F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334,0</w:t>
            </w:r>
          </w:p>
        </w:tc>
        <w:tc>
          <w:tcPr>
            <w:tcW w:type="dxa" w:w="10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F1F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334,0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01F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334,0</w:t>
            </w:r>
          </w:p>
        </w:tc>
      </w:tr>
      <w:tr>
        <w:trPr>
          <w:trHeight w:hRule="atLeast" w:val="0"/>
          <w:hidden w:val="0"/>
        </w:trPr>
        <w:tc>
          <w:tcPr>
            <w:tcW w:type="dxa" w:w="31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top"/>
          </w:tcPr>
          <w:p w14:paraId="411F0000">
            <w:pPr>
              <w:ind/>
              <w:jc w:val="left"/>
              <w:rPr>
                <w:rFonts w:ascii="Times New Roman" w:hAnsi="Times New Roman"/>
                <w:b w:val="1"/>
                <w:color w:val="000000"/>
                <w:sz w:val="20"/>
              </w:rPr>
            </w:pPr>
            <w:r>
              <w:rPr>
                <w:rFonts w:ascii="Times New Roman" w:hAnsi="Times New Roman"/>
                <w:b w:val="1"/>
                <w:color w:val="000000"/>
                <w:sz w:val="20"/>
              </w:rPr>
              <w:t>комитет по спорту и  молодежной политике Киселевского городского округа</w:t>
            </w:r>
          </w:p>
        </w:tc>
        <w:tc>
          <w:tcPr>
            <w:tcW w:type="dxa" w:w="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21F0000">
            <w:pPr>
              <w:ind/>
              <w:jc w:val="center"/>
              <w:rPr>
                <w:rFonts w:ascii="Times New Roman" w:hAnsi="Times New Roman"/>
                <w:b w:val="1"/>
                <w:color w:val="000000"/>
                <w:sz w:val="20"/>
              </w:rPr>
            </w:pPr>
            <w:r>
              <w:rPr>
                <w:rFonts w:ascii="Times New Roman" w:hAnsi="Times New Roman"/>
                <w:b w:val="1"/>
                <w:color w:val="000000"/>
                <w:sz w:val="20"/>
              </w:rPr>
              <w:t>914</w:t>
            </w:r>
          </w:p>
        </w:tc>
        <w:tc>
          <w:tcPr>
            <w:tcW w:type="dxa" w:w="4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31F0000">
            <w:pPr>
              <w:ind/>
              <w:jc w:val="center"/>
              <w:rPr>
                <w:rFonts w:ascii="Times New Roman" w:hAnsi="Times New Roman"/>
                <w:b w:val="1"/>
                <w:color w:val="FB290D"/>
                <w:sz w:val="20"/>
              </w:rPr>
            </w:pPr>
          </w:p>
        </w:tc>
        <w:tc>
          <w:tcPr>
            <w:tcW w:type="dxa" w:w="49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41F0000">
            <w:pPr>
              <w:ind/>
              <w:jc w:val="center"/>
              <w:rPr>
                <w:rFonts w:ascii="Times New Roman" w:hAnsi="Times New Roman"/>
                <w:b w:val="1"/>
                <w:color w:val="FB290D"/>
                <w:sz w:val="20"/>
              </w:rPr>
            </w:pPr>
          </w:p>
        </w:tc>
        <w:tc>
          <w:tcPr>
            <w:tcW w:type="dxa" w:w="123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51F0000">
            <w:pPr>
              <w:ind/>
              <w:jc w:val="center"/>
              <w:rPr>
                <w:rFonts w:ascii="Times New Roman" w:hAnsi="Times New Roman"/>
                <w:b w:val="1"/>
                <w:color w:val="FB290D"/>
                <w:sz w:val="20"/>
              </w:rPr>
            </w:pPr>
          </w:p>
        </w:tc>
        <w:tc>
          <w:tcPr>
            <w:tcW w:type="dxa" w:w="57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61F0000">
            <w:pPr>
              <w:ind/>
              <w:jc w:val="center"/>
              <w:rPr>
                <w:rFonts w:ascii="Times New Roman" w:hAnsi="Times New Roman"/>
                <w:b w:val="1"/>
                <w:color w:val="FB290D"/>
                <w:sz w:val="20"/>
              </w:rPr>
            </w:pP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471F0000">
            <w:pPr>
              <w:ind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184161,6</w:t>
            </w:r>
          </w:p>
        </w:tc>
        <w:tc>
          <w:tcPr>
            <w:tcW w:type="dxa" w:w="10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481F0000">
            <w:pPr>
              <w:ind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184161,6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491F0000">
            <w:pPr>
              <w:ind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184161,6</w:t>
            </w:r>
          </w:p>
        </w:tc>
      </w:tr>
      <w:tr>
        <w:trPr>
          <w:trHeight w:hRule="atLeast" w:val="0"/>
          <w:hidden w:val="0"/>
        </w:trPr>
        <w:tc>
          <w:tcPr>
            <w:tcW w:type="dxa" w:w="31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4A1F0000">
            <w:pPr>
              <w:ind/>
              <w:jc w:val="left"/>
              <w:rPr>
                <w:rFonts w:ascii="Times New Roman" w:hAnsi="Times New Roman"/>
                <w:color w:themeColor="dark1" w:val="000000"/>
                <w:sz w:val="20"/>
              </w:rPr>
            </w:pPr>
            <w:r>
              <w:rPr>
                <w:rFonts w:ascii="Times New Roman" w:hAnsi="Times New Roman"/>
                <w:color w:themeColor="dark1" w:val="000000"/>
                <w:sz w:val="20"/>
              </w:rPr>
              <w:t>Реализация мер в области молодежной политики (иные закупки товаров, работ и услуг для обесепечения государственных (муниципальных) нужд)</w:t>
            </w:r>
          </w:p>
        </w:tc>
        <w:tc>
          <w:tcPr>
            <w:tcW w:type="dxa" w:w="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B1F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914</w:t>
            </w:r>
          </w:p>
        </w:tc>
        <w:tc>
          <w:tcPr>
            <w:tcW w:type="dxa" w:w="4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C1F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type="dxa" w:w="49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D1F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type="dxa" w:w="123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E1F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0640110450</w:t>
            </w:r>
          </w:p>
        </w:tc>
        <w:tc>
          <w:tcPr>
            <w:tcW w:type="dxa" w:w="57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F1F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01F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317,0</w:t>
            </w:r>
          </w:p>
        </w:tc>
        <w:tc>
          <w:tcPr>
            <w:tcW w:type="dxa" w:w="10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11F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317,0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21F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317,0</w:t>
            </w:r>
          </w:p>
        </w:tc>
      </w:tr>
      <w:tr>
        <w:trPr>
          <w:trHeight w:hRule="atLeast" w:val="0"/>
          <w:hidden w:val="0"/>
        </w:trPr>
        <w:tc>
          <w:tcPr>
            <w:tcW w:type="dxa" w:w="31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531F0000">
            <w:pPr>
              <w:ind/>
              <w:jc w:val="left"/>
              <w:rPr>
                <w:rFonts w:ascii="Times New Roman" w:hAnsi="Times New Roman"/>
                <w:color w:themeColor="dark1" w:val="000000"/>
                <w:sz w:val="20"/>
              </w:rPr>
            </w:pPr>
            <w:r>
              <w:rPr>
                <w:rFonts w:ascii="Times New Roman" w:hAnsi="Times New Roman"/>
                <w:color w:themeColor="dark1" w:val="000000"/>
                <w:sz w:val="20"/>
              </w:rPr>
              <w:t>Реализация мер в области молодежной политики (иные выплаты населению)</w:t>
            </w:r>
          </w:p>
        </w:tc>
        <w:tc>
          <w:tcPr>
            <w:tcW w:type="dxa" w:w="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41F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914</w:t>
            </w:r>
          </w:p>
        </w:tc>
        <w:tc>
          <w:tcPr>
            <w:tcW w:type="dxa" w:w="4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51F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type="dxa" w:w="49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61F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type="dxa" w:w="123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71F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0640110450</w:t>
            </w:r>
          </w:p>
        </w:tc>
        <w:tc>
          <w:tcPr>
            <w:tcW w:type="dxa" w:w="57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81F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360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91F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450,0</w:t>
            </w:r>
          </w:p>
        </w:tc>
        <w:tc>
          <w:tcPr>
            <w:tcW w:type="dxa" w:w="10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A1F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450,0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B1F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450,0</w:t>
            </w:r>
          </w:p>
        </w:tc>
      </w:tr>
      <w:tr>
        <w:trPr>
          <w:trHeight w:hRule="atLeast" w:val="0"/>
          <w:hidden w:val="0"/>
        </w:trPr>
        <w:tc>
          <w:tcPr>
            <w:tcW w:type="dxa" w:w="31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5C1F0000">
            <w:pPr>
              <w:ind/>
              <w:jc w:val="left"/>
              <w:rPr>
                <w:rFonts w:ascii="Times New Roman" w:hAnsi="Times New Roman"/>
                <w:color w:themeColor="dark1" w:val="000000"/>
                <w:sz w:val="20"/>
              </w:rPr>
            </w:pPr>
            <w:r>
              <w:rPr>
                <w:rFonts w:ascii="Times New Roman" w:hAnsi="Times New Roman"/>
                <w:color w:themeColor="dark1" w:val="000000"/>
                <w:sz w:val="20"/>
              </w:rPr>
              <w:t>Реализация мер в области молодежной политики (субсидии бюджетным учреждениям)</w:t>
            </w:r>
          </w:p>
        </w:tc>
        <w:tc>
          <w:tcPr>
            <w:tcW w:type="dxa" w:w="555"/>
            <w:tcBorders>
              <w:top w:color="000000" w:sz="6" w:val="single"/>
              <w:left w:color="000000" w:sz="6" w:val="single"/>
              <w:bottom w:val="nil"/>
              <w:right w:color="000000" w:sz="6" w:val="single"/>
            </w:tcBorders>
            <w:vAlign w:val="center"/>
          </w:tcPr>
          <w:p w14:paraId="5D1F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914</w:t>
            </w:r>
          </w:p>
        </w:tc>
        <w:tc>
          <w:tcPr>
            <w:tcW w:type="dxa" w:w="450"/>
            <w:tcBorders>
              <w:top w:color="000000" w:sz="6" w:val="single"/>
              <w:left w:color="000000" w:sz="6" w:val="single"/>
              <w:bottom w:val="nil"/>
              <w:right w:color="000000" w:sz="6" w:val="single"/>
            </w:tcBorders>
            <w:vAlign w:val="center"/>
          </w:tcPr>
          <w:p w14:paraId="5E1F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type="dxa" w:w="495"/>
            <w:tcBorders>
              <w:top w:color="000000" w:sz="6" w:val="single"/>
              <w:left w:color="000000" w:sz="6" w:val="single"/>
              <w:bottom w:val="nil"/>
              <w:right w:color="000000" w:sz="6" w:val="single"/>
            </w:tcBorders>
            <w:vAlign w:val="center"/>
          </w:tcPr>
          <w:p w14:paraId="5F1F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type="dxa" w:w="1239"/>
            <w:tcBorders>
              <w:top w:color="000000" w:sz="6" w:val="single"/>
              <w:left w:color="000000" w:sz="6" w:val="single"/>
              <w:bottom w:val="nil"/>
              <w:right w:color="000000" w:sz="6" w:val="single"/>
            </w:tcBorders>
            <w:vAlign w:val="center"/>
          </w:tcPr>
          <w:p w14:paraId="601F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0640110450</w:t>
            </w:r>
          </w:p>
        </w:tc>
        <w:tc>
          <w:tcPr>
            <w:tcW w:type="dxa" w:w="572"/>
            <w:tcBorders>
              <w:top w:color="000000" w:sz="6" w:val="single"/>
              <w:left w:color="000000" w:sz="6" w:val="single"/>
              <w:bottom w:val="nil"/>
              <w:right w:color="000000" w:sz="6" w:val="single"/>
            </w:tcBorders>
            <w:vAlign w:val="center"/>
          </w:tcPr>
          <w:p w14:paraId="611F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val="nil"/>
              <w:right w:color="000000" w:sz="6" w:val="single"/>
            </w:tcBorders>
            <w:vAlign w:val="center"/>
          </w:tcPr>
          <w:p w14:paraId="621F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1000,0</w:t>
            </w:r>
          </w:p>
        </w:tc>
        <w:tc>
          <w:tcPr>
            <w:tcW w:type="dxa" w:w="1074"/>
            <w:tcBorders>
              <w:top w:color="000000" w:sz="6" w:val="single"/>
              <w:left w:color="000000" w:sz="6" w:val="single"/>
              <w:bottom w:val="nil"/>
              <w:right w:color="000000" w:sz="6" w:val="single"/>
            </w:tcBorders>
            <w:vAlign w:val="center"/>
          </w:tcPr>
          <w:p w14:paraId="631F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1000,0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val="nil"/>
              <w:right w:color="000000" w:sz="6" w:val="single"/>
            </w:tcBorders>
            <w:vAlign w:val="center"/>
          </w:tcPr>
          <w:p w14:paraId="641F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1000,0</w:t>
            </w:r>
          </w:p>
        </w:tc>
      </w:tr>
      <w:tr>
        <w:trPr>
          <w:trHeight w:hRule="atLeast" w:val="0"/>
          <w:hidden w:val="0"/>
        </w:trPr>
        <w:tc>
          <w:tcPr>
            <w:tcW w:type="dxa" w:w="31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top"/>
          </w:tcPr>
          <w:p w14:paraId="651F0000">
            <w:pPr>
              <w:ind/>
              <w:jc w:val="lef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Обеспечение мер социальной поддержки гражданам в период их целевого обучения по образовательным программам среднего профессионального или высшего образования (иные выплаты населению)</w:t>
            </w:r>
          </w:p>
        </w:tc>
        <w:tc>
          <w:tcPr>
            <w:tcW w:type="dxa" w:w="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61F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914</w:t>
            </w:r>
          </w:p>
        </w:tc>
        <w:tc>
          <w:tcPr>
            <w:tcW w:type="dxa" w:w="4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71F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49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81F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type="dxa" w:w="123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91F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0640215050</w:t>
            </w:r>
          </w:p>
        </w:tc>
        <w:tc>
          <w:tcPr>
            <w:tcW w:type="dxa" w:w="57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A1F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360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B1F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27,0</w:t>
            </w:r>
          </w:p>
        </w:tc>
        <w:tc>
          <w:tcPr>
            <w:tcW w:type="dxa" w:w="10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C1F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27,0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D1F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27,0</w:t>
            </w:r>
          </w:p>
        </w:tc>
      </w:tr>
      <w:tr>
        <w:trPr>
          <w:trHeight w:hRule="atLeast" w:val="0"/>
          <w:hidden w:val="0"/>
        </w:trPr>
        <w:tc>
          <w:tcPr>
            <w:tcW w:type="dxa" w:w="31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top"/>
          </w:tcPr>
          <w:p w14:paraId="6E1F0000">
            <w:pPr>
              <w:ind/>
              <w:jc w:val="lef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Обеспечение деятельности (оказание услуг) муниципальных учреждений (субсидии бюджетным учреждениям)</w:t>
            </w:r>
          </w:p>
        </w:tc>
        <w:tc>
          <w:tcPr>
            <w:tcW w:type="dxa" w:w="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F1F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914</w:t>
            </w:r>
          </w:p>
        </w:tc>
        <w:tc>
          <w:tcPr>
            <w:tcW w:type="dxa" w:w="4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01F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49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11F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type="dxa" w:w="123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21F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0140110040</w:t>
            </w:r>
          </w:p>
        </w:tc>
        <w:tc>
          <w:tcPr>
            <w:tcW w:type="dxa" w:w="57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31F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41F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630,6</w:t>
            </w:r>
          </w:p>
        </w:tc>
        <w:tc>
          <w:tcPr>
            <w:tcW w:type="dxa" w:w="10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51F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630,6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61F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630,6</w:t>
            </w:r>
          </w:p>
        </w:tc>
      </w:tr>
      <w:tr>
        <w:trPr>
          <w:trHeight w:hRule="atLeast" w:val="0"/>
          <w:hidden w:val="0"/>
        </w:trPr>
        <w:tc>
          <w:tcPr>
            <w:tcW w:type="dxa" w:w="31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top"/>
          </w:tcPr>
          <w:p w14:paraId="771F0000">
            <w:pPr>
              <w:ind/>
              <w:jc w:val="lef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Обеспечение деятельности (оказание услуг) муниципальных учреждений (субсидии бюджетным учреждениям)</w:t>
            </w:r>
          </w:p>
        </w:tc>
        <w:tc>
          <w:tcPr>
            <w:tcW w:type="dxa" w:w="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81F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914</w:t>
            </w:r>
          </w:p>
        </w:tc>
        <w:tc>
          <w:tcPr>
            <w:tcW w:type="dxa" w:w="4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91F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49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A1F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type="dxa" w:w="123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B1F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0640210040</w:t>
            </w:r>
          </w:p>
        </w:tc>
        <w:tc>
          <w:tcPr>
            <w:tcW w:type="dxa" w:w="57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C1F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D1F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67400,0</w:t>
            </w:r>
          </w:p>
        </w:tc>
        <w:tc>
          <w:tcPr>
            <w:tcW w:type="dxa" w:w="10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E1F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67400,0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F1F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67400,0</w:t>
            </w:r>
          </w:p>
        </w:tc>
      </w:tr>
      <w:tr>
        <w:trPr>
          <w:trHeight w:hRule="atLeast" w:val="0"/>
          <w:hidden w:val="0"/>
        </w:trPr>
        <w:tc>
          <w:tcPr>
            <w:tcW w:type="dxa" w:w="31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top"/>
          </w:tcPr>
          <w:p w14:paraId="801F0000">
            <w:pPr>
              <w:ind/>
              <w:jc w:val="lef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Обеспечение деятельности (оказание услуг) муниципальных учреждений  (субсидии автономным учреждениям)</w:t>
            </w:r>
          </w:p>
        </w:tc>
        <w:tc>
          <w:tcPr>
            <w:tcW w:type="dxa" w:w="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11F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914</w:t>
            </w:r>
          </w:p>
        </w:tc>
        <w:tc>
          <w:tcPr>
            <w:tcW w:type="dxa" w:w="4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21F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49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31F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type="dxa" w:w="123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41F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0640210040</w:t>
            </w:r>
          </w:p>
        </w:tc>
        <w:tc>
          <w:tcPr>
            <w:tcW w:type="dxa" w:w="57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51F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620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61F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47612,9</w:t>
            </w:r>
          </w:p>
        </w:tc>
        <w:tc>
          <w:tcPr>
            <w:tcW w:type="dxa" w:w="10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71F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47612,9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81F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47612,9</w:t>
            </w:r>
          </w:p>
        </w:tc>
      </w:tr>
      <w:tr>
        <w:trPr>
          <w:trHeight w:hRule="atLeast" w:val="0"/>
          <w:hidden w:val="0"/>
        </w:trPr>
        <w:tc>
          <w:tcPr>
            <w:tcW w:type="dxa" w:w="31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top"/>
          </w:tcPr>
          <w:p w14:paraId="891F0000">
            <w:pPr>
              <w:ind/>
              <w:jc w:val="lef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Целевые субсидии на проведение капитального и текущего ремонта муниципальных учреждений (организаций) (субсидии автономным учреждениям)</w:t>
            </w:r>
          </w:p>
        </w:tc>
        <w:tc>
          <w:tcPr>
            <w:tcW w:type="dxa" w:w="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A1F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914</w:t>
            </w:r>
          </w:p>
        </w:tc>
        <w:tc>
          <w:tcPr>
            <w:tcW w:type="dxa" w:w="4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B1F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49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C1F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type="dxa" w:w="123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D1F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0640210710</w:t>
            </w:r>
          </w:p>
        </w:tc>
        <w:tc>
          <w:tcPr>
            <w:tcW w:type="dxa" w:w="57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E1F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620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F1F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1800,0</w:t>
            </w:r>
          </w:p>
        </w:tc>
        <w:tc>
          <w:tcPr>
            <w:tcW w:type="dxa" w:w="10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01F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1800,0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11F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1800,0</w:t>
            </w:r>
          </w:p>
        </w:tc>
      </w:tr>
      <w:tr>
        <w:trPr>
          <w:trHeight w:hRule="atLeast" w:val="0"/>
          <w:hidden w:val="0"/>
        </w:trPr>
        <w:tc>
          <w:tcPr>
            <w:tcW w:type="dxa" w:w="31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921F0000">
            <w:pPr>
              <w:ind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Организация и проведение спортивных мероприятий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type="dxa" w:w="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31F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914</w:t>
            </w:r>
          </w:p>
        </w:tc>
        <w:tc>
          <w:tcPr>
            <w:tcW w:type="dxa" w:w="4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41F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49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51F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02</w:t>
            </w:r>
          </w:p>
        </w:tc>
        <w:tc>
          <w:tcPr>
            <w:tcW w:type="dxa" w:w="123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61F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0640210470</w:t>
            </w:r>
          </w:p>
        </w:tc>
        <w:tc>
          <w:tcPr>
            <w:tcW w:type="dxa" w:w="57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71F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81F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2000,0</w:t>
            </w:r>
          </w:p>
        </w:tc>
        <w:tc>
          <w:tcPr>
            <w:tcW w:type="dxa" w:w="10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91F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2000,0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A1F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2000,0</w:t>
            </w:r>
          </w:p>
        </w:tc>
      </w:tr>
      <w:tr>
        <w:trPr>
          <w:trHeight w:hRule="atLeast" w:val="0"/>
          <w:hidden w:val="0"/>
        </w:trPr>
        <w:tc>
          <w:tcPr>
            <w:tcW w:type="dxa" w:w="31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9B1F0000">
            <w:pPr>
              <w:ind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Организация и проведение спортивных мероприятий (премии и гранты)</w:t>
            </w:r>
          </w:p>
        </w:tc>
        <w:tc>
          <w:tcPr>
            <w:tcW w:type="dxa" w:w="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C1F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914</w:t>
            </w:r>
          </w:p>
        </w:tc>
        <w:tc>
          <w:tcPr>
            <w:tcW w:type="dxa" w:w="4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D1F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49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E1F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02</w:t>
            </w:r>
          </w:p>
        </w:tc>
        <w:tc>
          <w:tcPr>
            <w:tcW w:type="dxa" w:w="123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F1F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0640210470</w:t>
            </w:r>
          </w:p>
        </w:tc>
        <w:tc>
          <w:tcPr>
            <w:tcW w:type="dxa" w:w="57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01F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350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11F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260,0</w:t>
            </w:r>
          </w:p>
        </w:tc>
        <w:tc>
          <w:tcPr>
            <w:tcW w:type="dxa" w:w="10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21F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260,0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31F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260,0</w:t>
            </w:r>
          </w:p>
        </w:tc>
      </w:tr>
      <w:tr>
        <w:trPr>
          <w:trHeight w:hRule="atLeast" w:val="0"/>
          <w:hidden w:val="0"/>
        </w:trPr>
        <w:tc>
          <w:tcPr>
            <w:tcW w:type="dxa" w:w="31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A41F0000">
            <w:pPr>
              <w:ind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Организация и проведение спортивных мероприятий (субсидии бюджетным учреждениям)</w:t>
            </w:r>
          </w:p>
        </w:tc>
        <w:tc>
          <w:tcPr>
            <w:tcW w:type="dxa" w:w="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51F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914</w:t>
            </w:r>
          </w:p>
        </w:tc>
        <w:tc>
          <w:tcPr>
            <w:tcW w:type="dxa" w:w="4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61F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49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71F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02</w:t>
            </w:r>
          </w:p>
        </w:tc>
        <w:tc>
          <w:tcPr>
            <w:tcW w:type="dxa" w:w="123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81F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0640210470</w:t>
            </w:r>
          </w:p>
        </w:tc>
        <w:tc>
          <w:tcPr>
            <w:tcW w:type="dxa" w:w="57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91F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A1F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1736,0</w:t>
            </w:r>
          </w:p>
        </w:tc>
        <w:tc>
          <w:tcPr>
            <w:tcW w:type="dxa" w:w="10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B1F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1736,0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C1F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1736,0</w:t>
            </w:r>
          </w:p>
        </w:tc>
      </w:tr>
      <w:tr>
        <w:trPr>
          <w:trHeight w:hRule="atLeast" w:val="0"/>
          <w:hidden w:val="0"/>
        </w:trPr>
        <w:tc>
          <w:tcPr>
            <w:tcW w:type="dxa" w:w="31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AD1F0000">
            <w:pPr>
              <w:ind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Организация и проведение спортивных мероприятий (субсидии бюджетным учреждениям)</w:t>
            </w:r>
          </w:p>
        </w:tc>
        <w:tc>
          <w:tcPr>
            <w:tcW w:type="dxa" w:w="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E1F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914</w:t>
            </w:r>
          </w:p>
        </w:tc>
        <w:tc>
          <w:tcPr>
            <w:tcW w:type="dxa" w:w="4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F1F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49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01F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02</w:t>
            </w:r>
          </w:p>
        </w:tc>
        <w:tc>
          <w:tcPr>
            <w:tcW w:type="dxa" w:w="123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11F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0640210470</w:t>
            </w:r>
          </w:p>
        </w:tc>
        <w:tc>
          <w:tcPr>
            <w:tcW w:type="dxa" w:w="57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21F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620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31F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607,1</w:t>
            </w:r>
          </w:p>
        </w:tc>
        <w:tc>
          <w:tcPr>
            <w:tcW w:type="dxa" w:w="10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41F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607,1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51F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607,1</w:t>
            </w:r>
          </w:p>
        </w:tc>
      </w:tr>
      <w:tr>
        <w:trPr>
          <w:trHeight w:hRule="atLeast" w:val="0"/>
          <w:hidden w:val="0"/>
        </w:trPr>
        <w:tc>
          <w:tcPr>
            <w:tcW w:type="dxa" w:w="31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top"/>
          </w:tcPr>
          <w:p w14:paraId="B61F0000">
            <w:pPr>
              <w:ind/>
              <w:jc w:val="lef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Обеспечение деятельности (оказание услуг) муниципальных учреждений (субсидии бюджетным учреждениям)</w:t>
            </w:r>
          </w:p>
        </w:tc>
        <w:tc>
          <w:tcPr>
            <w:tcW w:type="dxa" w:w="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71F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914</w:t>
            </w:r>
          </w:p>
        </w:tc>
        <w:tc>
          <w:tcPr>
            <w:tcW w:type="dxa" w:w="4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81F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49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91F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type="dxa" w:w="123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A1F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0140110040</w:t>
            </w:r>
          </w:p>
        </w:tc>
        <w:tc>
          <w:tcPr>
            <w:tcW w:type="dxa" w:w="57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B1F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C1F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860,0</w:t>
            </w:r>
          </w:p>
        </w:tc>
        <w:tc>
          <w:tcPr>
            <w:tcW w:type="dxa" w:w="10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D1F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860,0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E1F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860,0</w:t>
            </w:r>
          </w:p>
        </w:tc>
      </w:tr>
      <w:tr>
        <w:trPr>
          <w:trHeight w:hRule="atLeast" w:val="0"/>
          <w:hidden w:val="0"/>
        </w:trPr>
        <w:tc>
          <w:tcPr>
            <w:tcW w:type="dxa" w:w="31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top"/>
          </w:tcPr>
          <w:p w14:paraId="BF1F0000">
            <w:pPr>
              <w:ind/>
              <w:jc w:val="lef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Обеспечение деятельности (оказание услуг) муниципальных учреждений (субсидии бюджетным учреждениям)</w:t>
            </w:r>
          </w:p>
        </w:tc>
        <w:tc>
          <w:tcPr>
            <w:tcW w:type="dxa" w:w="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01F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914</w:t>
            </w:r>
          </w:p>
        </w:tc>
        <w:tc>
          <w:tcPr>
            <w:tcW w:type="dxa" w:w="4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11F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49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21F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type="dxa" w:w="123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31F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0640210040</w:t>
            </w:r>
          </w:p>
        </w:tc>
        <w:tc>
          <w:tcPr>
            <w:tcW w:type="dxa" w:w="57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41F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51F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45983,0</w:t>
            </w:r>
          </w:p>
        </w:tc>
        <w:tc>
          <w:tcPr>
            <w:tcW w:type="dxa" w:w="10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61F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45983,0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71F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45983,0</w:t>
            </w:r>
          </w:p>
        </w:tc>
      </w:tr>
      <w:tr>
        <w:trPr>
          <w:trHeight w:hRule="atLeast" w:val="0"/>
          <w:hidden w:val="0"/>
        </w:trPr>
        <w:tc>
          <w:tcPr>
            <w:tcW w:type="dxa" w:w="31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top"/>
          </w:tcPr>
          <w:p w14:paraId="C81F0000">
            <w:pPr>
              <w:ind/>
              <w:jc w:val="lef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Целевые субсидии на проведение капитального и текущего ремонта муниципальных учреждений (организаций) (субсидии бюджетным учреждениям)</w:t>
            </w:r>
          </w:p>
        </w:tc>
        <w:tc>
          <w:tcPr>
            <w:tcW w:type="dxa" w:w="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91F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914</w:t>
            </w:r>
          </w:p>
        </w:tc>
        <w:tc>
          <w:tcPr>
            <w:tcW w:type="dxa" w:w="4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A1F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49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B1F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type="dxa" w:w="123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C1F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0640210710</w:t>
            </w:r>
          </w:p>
        </w:tc>
        <w:tc>
          <w:tcPr>
            <w:tcW w:type="dxa" w:w="57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D1F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E1F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1800,0</w:t>
            </w:r>
          </w:p>
        </w:tc>
        <w:tc>
          <w:tcPr>
            <w:tcW w:type="dxa" w:w="10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F1F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1800,0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01F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1800,0</w:t>
            </w:r>
          </w:p>
        </w:tc>
      </w:tr>
      <w:tr>
        <w:trPr>
          <w:trHeight w:hRule="atLeast" w:val="0"/>
          <w:hidden w:val="0"/>
        </w:trPr>
        <w:tc>
          <w:tcPr>
            <w:tcW w:type="dxa" w:w="31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top"/>
          </w:tcPr>
          <w:p w14:paraId="D11F0000">
            <w:pPr>
              <w:ind/>
              <w:jc w:val="left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Обеспечение деятельности (оказание услуг) муниципальных учреждений (расходы на выплаты персоналу казенных учреждений)</w:t>
            </w:r>
          </w:p>
        </w:tc>
        <w:tc>
          <w:tcPr>
            <w:tcW w:type="dxa" w:w="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21F0000">
            <w:pPr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914</w:t>
            </w:r>
          </w:p>
        </w:tc>
        <w:tc>
          <w:tcPr>
            <w:tcW w:type="dxa" w:w="4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31F0000">
            <w:pPr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11</w:t>
            </w:r>
          </w:p>
        </w:tc>
        <w:tc>
          <w:tcPr>
            <w:tcW w:type="dxa" w:w="49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41F0000">
            <w:pPr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05</w:t>
            </w:r>
          </w:p>
        </w:tc>
        <w:tc>
          <w:tcPr>
            <w:tcW w:type="dxa" w:w="123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51F0000">
            <w:pPr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0640310040</w:t>
            </w:r>
          </w:p>
        </w:tc>
        <w:tc>
          <w:tcPr>
            <w:tcW w:type="dxa" w:w="57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61F0000">
            <w:pPr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110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71F0000">
            <w:pPr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5350,0</w:t>
            </w:r>
          </w:p>
        </w:tc>
        <w:tc>
          <w:tcPr>
            <w:tcW w:type="dxa" w:w="10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81F0000">
            <w:pPr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5350,0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91F0000">
            <w:pPr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5350,0</w:t>
            </w:r>
          </w:p>
        </w:tc>
      </w:tr>
      <w:tr>
        <w:trPr>
          <w:trHeight w:hRule="atLeast" w:val="0"/>
          <w:hidden w:val="0"/>
        </w:trPr>
        <w:tc>
          <w:tcPr>
            <w:tcW w:type="dxa" w:w="31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top"/>
          </w:tcPr>
          <w:p w14:paraId="DA1F0000">
            <w:pPr>
              <w:ind/>
              <w:jc w:val="left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Обеспечение деятельности (оказание услуг) муниципальных учреждений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type="dxa" w:w="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B1F0000">
            <w:pPr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914</w:t>
            </w:r>
          </w:p>
        </w:tc>
        <w:tc>
          <w:tcPr>
            <w:tcW w:type="dxa" w:w="4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C1F0000">
            <w:pPr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11</w:t>
            </w:r>
          </w:p>
        </w:tc>
        <w:tc>
          <w:tcPr>
            <w:tcW w:type="dxa" w:w="49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D1F0000">
            <w:pPr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05</w:t>
            </w:r>
          </w:p>
        </w:tc>
        <w:tc>
          <w:tcPr>
            <w:tcW w:type="dxa" w:w="123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E1F0000">
            <w:pPr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0640310040</w:t>
            </w:r>
          </w:p>
        </w:tc>
        <w:tc>
          <w:tcPr>
            <w:tcW w:type="dxa" w:w="57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F1F0000">
            <w:pPr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240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01F0000">
            <w:pPr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545,0</w:t>
            </w:r>
          </w:p>
        </w:tc>
        <w:tc>
          <w:tcPr>
            <w:tcW w:type="dxa" w:w="10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11F0000">
            <w:pPr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545,0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21F0000">
            <w:pPr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545,0</w:t>
            </w:r>
          </w:p>
        </w:tc>
      </w:tr>
      <w:tr>
        <w:trPr>
          <w:trHeight w:hRule="atLeast" w:val="0"/>
          <w:hidden w:val="0"/>
        </w:trPr>
        <w:tc>
          <w:tcPr>
            <w:tcW w:type="dxa" w:w="31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E31F0000">
            <w:pPr>
              <w:ind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Обеспечение деятельности органов местного самоуправления (расходы на выплату персоналу государственных (муниципальных) органов)</w:t>
            </w:r>
          </w:p>
        </w:tc>
        <w:tc>
          <w:tcPr>
            <w:tcW w:type="dxa" w:w="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41F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914</w:t>
            </w:r>
          </w:p>
        </w:tc>
        <w:tc>
          <w:tcPr>
            <w:tcW w:type="dxa" w:w="4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51F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49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61F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type="dxa" w:w="123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71F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0640319030</w:t>
            </w:r>
          </w:p>
        </w:tc>
        <w:tc>
          <w:tcPr>
            <w:tcW w:type="dxa" w:w="57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81F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91F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5041,0</w:t>
            </w:r>
          </w:p>
        </w:tc>
        <w:tc>
          <w:tcPr>
            <w:tcW w:type="dxa" w:w="10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A1F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5041,0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B1F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5041,0</w:t>
            </w:r>
          </w:p>
        </w:tc>
      </w:tr>
      <w:tr>
        <w:trPr>
          <w:trHeight w:hRule="atLeast" w:val="0"/>
          <w:hidden w:val="0"/>
        </w:trPr>
        <w:tc>
          <w:tcPr>
            <w:tcW w:type="dxa" w:w="31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EC1F0000">
            <w:pPr>
              <w:ind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Обеспечение деятельности органов местного самоуправления </w:t>
            </w:r>
            <w:r>
              <w:rPr>
                <w:rFonts w:ascii="Times New Roman" w:hAnsi="Times New Roman"/>
                <w:color w:val="000000"/>
                <w:sz w:val="20"/>
              </w:rPr>
              <w:t>(иные закупки товаров, работ и услуг для обеспечения государственных (муниципальных) нужд)</w:t>
            </w:r>
          </w:p>
        </w:tc>
        <w:tc>
          <w:tcPr>
            <w:tcW w:type="dxa" w:w="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D1F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914</w:t>
            </w:r>
          </w:p>
        </w:tc>
        <w:tc>
          <w:tcPr>
            <w:tcW w:type="dxa" w:w="4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E1F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49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F1F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type="dxa" w:w="123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01F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0640319030</w:t>
            </w:r>
          </w:p>
        </w:tc>
        <w:tc>
          <w:tcPr>
            <w:tcW w:type="dxa" w:w="57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11F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21F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742,0</w:t>
            </w:r>
          </w:p>
        </w:tc>
        <w:tc>
          <w:tcPr>
            <w:tcW w:type="dxa" w:w="10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31F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742,0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41F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742,0</w:t>
            </w:r>
          </w:p>
        </w:tc>
      </w:tr>
      <w:tr>
        <w:trPr>
          <w:trHeight w:hRule="atLeast" w:val="0"/>
          <w:hidden w:val="0"/>
        </w:trPr>
        <w:tc>
          <w:tcPr>
            <w:tcW w:type="dxa" w:w="31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top"/>
          </w:tcPr>
          <w:p w14:paraId="F51F0000">
            <w:pPr>
              <w:ind/>
              <w:jc w:val="left"/>
              <w:rPr>
                <w:rFonts w:ascii="Times New Roman" w:hAnsi="Times New Roman"/>
                <w:b w:val="1"/>
                <w:color w:val="000000"/>
                <w:sz w:val="20"/>
              </w:rPr>
            </w:pPr>
            <w:r>
              <w:rPr>
                <w:rFonts w:ascii="Times New Roman" w:hAnsi="Times New Roman"/>
                <w:b w:val="1"/>
                <w:color w:val="000000"/>
                <w:sz w:val="20"/>
              </w:rPr>
              <w:t>управление социальной защиты населения Киселевского городского округа</w:t>
            </w:r>
          </w:p>
        </w:tc>
        <w:tc>
          <w:tcPr>
            <w:tcW w:type="dxa" w:w="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61F0000">
            <w:pPr>
              <w:ind/>
              <w:jc w:val="center"/>
              <w:rPr>
                <w:rFonts w:ascii="Times New Roman" w:hAnsi="Times New Roman"/>
                <w:b w:val="1"/>
                <w:color w:val="000000"/>
                <w:sz w:val="20"/>
              </w:rPr>
            </w:pPr>
            <w:r>
              <w:rPr>
                <w:rFonts w:ascii="Times New Roman" w:hAnsi="Times New Roman"/>
                <w:b w:val="1"/>
                <w:color w:val="000000"/>
                <w:sz w:val="20"/>
              </w:rPr>
              <w:t>915</w:t>
            </w:r>
          </w:p>
        </w:tc>
        <w:tc>
          <w:tcPr>
            <w:tcW w:type="dxa" w:w="4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71F0000">
            <w:pPr>
              <w:ind/>
              <w:jc w:val="center"/>
              <w:rPr>
                <w:rFonts w:ascii="Times New Roman" w:hAnsi="Times New Roman"/>
                <w:b w:val="1"/>
                <w:color w:val="000000"/>
                <w:sz w:val="20"/>
              </w:rPr>
            </w:pPr>
          </w:p>
        </w:tc>
        <w:tc>
          <w:tcPr>
            <w:tcW w:type="dxa" w:w="49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81F0000">
            <w:pPr>
              <w:ind/>
              <w:jc w:val="center"/>
              <w:rPr>
                <w:rFonts w:ascii="Times New Roman" w:hAnsi="Times New Roman"/>
                <w:b w:val="1"/>
                <w:color w:val="000000"/>
                <w:sz w:val="20"/>
              </w:rPr>
            </w:pPr>
          </w:p>
        </w:tc>
        <w:tc>
          <w:tcPr>
            <w:tcW w:type="dxa" w:w="123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91F0000">
            <w:pPr>
              <w:ind/>
              <w:jc w:val="center"/>
              <w:rPr>
                <w:rFonts w:ascii="Times New Roman" w:hAnsi="Times New Roman"/>
                <w:b w:val="1"/>
                <w:color w:val="000000"/>
                <w:sz w:val="20"/>
              </w:rPr>
            </w:pPr>
          </w:p>
        </w:tc>
        <w:tc>
          <w:tcPr>
            <w:tcW w:type="dxa" w:w="57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A1F0000">
            <w:pPr>
              <w:ind/>
              <w:jc w:val="center"/>
              <w:rPr>
                <w:rFonts w:ascii="Times New Roman" w:hAnsi="Times New Roman"/>
                <w:b w:val="1"/>
                <w:color w:val="000000"/>
                <w:sz w:val="20"/>
              </w:rPr>
            </w:pP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FB1F0000">
            <w:pPr>
              <w:ind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225504,4</w:t>
            </w:r>
          </w:p>
        </w:tc>
        <w:tc>
          <w:tcPr>
            <w:tcW w:type="dxa" w:w="10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FC1F0000">
            <w:pPr>
              <w:ind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227278,2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FD1F0000">
            <w:pPr>
              <w:ind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238304,0</w:t>
            </w:r>
          </w:p>
        </w:tc>
      </w:tr>
      <w:tr>
        <w:trPr>
          <w:trHeight w:hRule="atLeast" w:val="0"/>
          <w:hidden w:val="0"/>
        </w:trPr>
        <w:tc>
          <w:tcPr>
            <w:tcW w:type="dxa" w:w="31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top"/>
          </w:tcPr>
          <w:p w14:paraId="FE1F0000">
            <w:pPr>
              <w:ind/>
              <w:jc w:val="lef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Обеспечение деятельности  муниципального казенного учреждения "Специальный дом для одиноких престарелых" 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type="dxa" w:w="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F1F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915</w:t>
            </w:r>
          </w:p>
        </w:tc>
        <w:tc>
          <w:tcPr>
            <w:tcW w:type="dxa" w:w="4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020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type="dxa" w:w="49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120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type="dxa" w:w="123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220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0740210050</w:t>
            </w:r>
          </w:p>
        </w:tc>
        <w:tc>
          <w:tcPr>
            <w:tcW w:type="dxa" w:w="57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320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240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420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1,6</w:t>
            </w:r>
          </w:p>
        </w:tc>
        <w:tc>
          <w:tcPr>
            <w:tcW w:type="dxa" w:w="10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520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620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>
        <w:trPr>
          <w:trHeight w:hRule="atLeast" w:val="0"/>
          <w:hidden w:val="0"/>
        </w:trPr>
        <w:tc>
          <w:tcPr>
            <w:tcW w:type="dxa" w:w="31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top"/>
          </w:tcPr>
          <w:p w14:paraId="07200000">
            <w:pPr>
              <w:ind/>
              <w:jc w:val="lef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Социальное обслуживание граждан, достигших возраста 18 лет, признанных нуждающимися в социальном обслуживании, за исключением государственного полномочия по социальному обслуживанию граждан пожилого возраста и инвалидов, граждан, находящихся в трудной жизненной ситуации, в государственных организациях социального обслуживания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type="dxa" w:w="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820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915</w:t>
            </w:r>
          </w:p>
        </w:tc>
        <w:tc>
          <w:tcPr>
            <w:tcW w:type="dxa" w:w="4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920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type="dxa" w:w="49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A20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type="dxa" w:w="123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B20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0740273880</w:t>
            </w:r>
          </w:p>
        </w:tc>
        <w:tc>
          <w:tcPr>
            <w:tcW w:type="dxa" w:w="57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C20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240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D20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50,0</w:t>
            </w:r>
          </w:p>
        </w:tc>
        <w:tc>
          <w:tcPr>
            <w:tcW w:type="dxa" w:w="10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E20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50,0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F20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50,0</w:t>
            </w:r>
          </w:p>
        </w:tc>
      </w:tr>
      <w:tr>
        <w:trPr>
          <w:trHeight w:hRule="atLeast" w:val="0"/>
          <w:hidden w:val="0"/>
        </w:trPr>
        <w:tc>
          <w:tcPr>
            <w:tcW w:type="dxa" w:w="31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top"/>
          </w:tcPr>
          <w:p w14:paraId="10200000">
            <w:pPr>
              <w:ind/>
              <w:jc w:val="lef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Доплаты к пенсиям, дополнительное пенсионное обеспечение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type="dxa" w:w="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120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915</w:t>
            </w:r>
          </w:p>
        </w:tc>
        <w:tc>
          <w:tcPr>
            <w:tcW w:type="dxa" w:w="4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220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</w:t>
            </w:r>
          </w:p>
        </w:tc>
        <w:tc>
          <w:tcPr>
            <w:tcW w:type="dxa" w:w="49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320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type="dxa" w:w="123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420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0740110070</w:t>
            </w:r>
          </w:p>
        </w:tc>
        <w:tc>
          <w:tcPr>
            <w:tcW w:type="dxa" w:w="57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520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240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620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65,5</w:t>
            </w:r>
          </w:p>
        </w:tc>
        <w:tc>
          <w:tcPr>
            <w:tcW w:type="dxa" w:w="10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720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65,5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820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65,5</w:t>
            </w:r>
          </w:p>
        </w:tc>
      </w:tr>
      <w:tr>
        <w:trPr>
          <w:trHeight w:hRule="atLeast" w:val="0"/>
          <w:hidden w:val="0"/>
        </w:trPr>
        <w:tc>
          <w:tcPr>
            <w:tcW w:type="dxa" w:w="31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top"/>
          </w:tcPr>
          <w:p w14:paraId="19200000">
            <w:pPr>
              <w:ind/>
              <w:jc w:val="lef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Доплаты к пенсиям, дополнительное пенсионное обеспечение (публичные нормативные социальные выплаты гражданам)</w:t>
            </w:r>
          </w:p>
        </w:tc>
        <w:tc>
          <w:tcPr>
            <w:tcW w:type="dxa" w:w="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A20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915</w:t>
            </w:r>
          </w:p>
        </w:tc>
        <w:tc>
          <w:tcPr>
            <w:tcW w:type="dxa" w:w="4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B20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</w:t>
            </w:r>
          </w:p>
        </w:tc>
        <w:tc>
          <w:tcPr>
            <w:tcW w:type="dxa" w:w="49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C20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type="dxa" w:w="123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D20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0740110070</w:t>
            </w:r>
          </w:p>
        </w:tc>
        <w:tc>
          <w:tcPr>
            <w:tcW w:type="dxa" w:w="57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E20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310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F20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9360,0</w:t>
            </w:r>
          </w:p>
        </w:tc>
        <w:tc>
          <w:tcPr>
            <w:tcW w:type="dxa" w:w="10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020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9360,0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120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9360,0</w:t>
            </w:r>
          </w:p>
        </w:tc>
      </w:tr>
      <w:tr>
        <w:trPr>
          <w:trHeight w:hRule="atLeast" w:val="0"/>
          <w:hidden w:val="0"/>
        </w:trPr>
        <w:tc>
          <w:tcPr>
            <w:tcW w:type="dxa" w:w="31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top"/>
          </w:tcPr>
          <w:p w14:paraId="22200000">
            <w:pPr>
              <w:ind/>
              <w:jc w:val="lef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Обеспечение деятельности  муниципального казенного учреждения "Специальный дом для одиноких престарелых" 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type="dxa" w:w="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320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915</w:t>
            </w:r>
          </w:p>
        </w:tc>
        <w:tc>
          <w:tcPr>
            <w:tcW w:type="dxa" w:w="4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420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</w:t>
            </w:r>
          </w:p>
        </w:tc>
        <w:tc>
          <w:tcPr>
            <w:tcW w:type="dxa" w:w="49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520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02</w:t>
            </w:r>
          </w:p>
        </w:tc>
        <w:tc>
          <w:tcPr>
            <w:tcW w:type="dxa" w:w="123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620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0140110050</w:t>
            </w:r>
          </w:p>
        </w:tc>
        <w:tc>
          <w:tcPr>
            <w:tcW w:type="dxa" w:w="57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720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240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820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50,0</w:t>
            </w:r>
          </w:p>
        </w:tc>
        <w:tc>
          <w:tcPr>
            <w:tcW w:type="dxa" w:w="10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920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50,0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A20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50,0</w:t>
            </w:r>
          </w:p>
        </w:tc>
      </w:tr>
      <w:tr>
        <w:trPr>
          <w:trHeight w:hRule="atLeast" w:val="0"/>
          <w:hidden w:val="0"/>
        </w:trPr>
        <w:tc>
          <w:tcPr>
            <w:tcW w:type="dxa" w:w="31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top"/>
          </w:tcPr>
          <w:p w14:paraId="2B200000">
            <w:pPr>
              <w:ind/>
              <w:jc w:val="lef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Обеспечение деятельности (оказание услуг) специализированных учреждений для несовершеннолетних, нуждающихся в социальной реабилитации, иных учреждений и служб, предоставляющих социальные услуги несовершеннолетним и их семьям (муниципальные учреждения)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type="dxa" w:w="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C20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915</w:t>
            </w:r>
          </w:p>
        </w:tc>
        <w:tc>
          <w:tcPr>
            <w:tcW w:type="dxa" w:w="4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D20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</w:t>
            </w:r>
          </w:p>
        </w:tc>
        <w:tc>
          <w:tcPr>
            <w:tcW w:type="dxa" w:w="49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E20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02</w:t>
            </w:r>
          </w:p>
        </w:tc>
        <w:tc>
          <w:tcPr>
            <w:tcW w:type="dxa" w:w="123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F20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0140170172</w:t>
            </w:r>
          </w:p>
        </w:tc>
        <w:tc>
          <w:tcPr>
            <w:tcW w:type="dxa" w:w="57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020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240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120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26,0</w:t>
            </w:r>
          </w:p>
        </w:tc>
        <w:tc>
          <w:tcPr>
            <w:tcW w:type="dxa" w:w="10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220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320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>
        <w:trPr>
          <w:trHeight w:hRule="atLeast" w:val="0"/>
          <w:hidden w:val="0"/>
        </w:trPr>
        <w:tc>
          <w:tcPr>
            <w:tcW w:type="dxa" w:w="31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top"/>
          </w:tcPr>
          <w:p w14:paraId="34200000">
            <w:pPr>
              <w:ind/>
              <w:jc w:val="left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Социальное обслуживание граждан, достигших возраста 18 лет, признанных нуждающимися в социальном обслуживании, за исключением государственного полномочия по социальному обслуживанию граждан пожилого возраста и инвалидов, граждан, находящихся в трудной жизненной ситуации, в государственных организациях социального обслуживания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type="dxa" w:w="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520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915</w:t>
            </w:r>
          </w:p>
        </w:tc>
        <w:tc>
          <w:tcPr>
            <w:tcW w:type="dxa" w:w="4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620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</w:t>
            </w:r>
          </w:p>
        </w:tc>
        <w:tc>
          <w:tcPr>
            <w:tcW w:type="dxa" w:w="49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720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02</w:t>
            </w:r>
          </w:p>
        </w:tc>
        <w:tc>
          <w:tcPr>
            <w:tcW w:type="dxa" w:w="123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820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0140173880</w:t>
            </w:r>
          </w:p>
        </w:tc>
        <w:tc>
          <w:tcPr>
            <w:tcW w:type="dxa" w:w="57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920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240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A20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438,0</w:t>
            </w:r>
          </w:p>
        </w:tc>
        <w:tc>
          <w:tcPr>
            <w:tcW w:type="dxa" w:w="10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B20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438,0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C20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438,0</w:t>
            </w:r>
          </w:p>
        </w:tc>
      </w:tr>
      <w:tr>
        <w:trPr>
          <w:trHeight w:hRule="atLeast" w:val="0"/>
          <w:hidden w:val="0"/>
        </w:trPr>
        <w:tc>
          <w:tcPr>
            <w:tcW w:type="dxa" w:w="31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top"/>
          </w:tcPr>
          <w:p w14:paraId="3D200000">
            <w:pPr>
              <w:ind/>
              <w:jc w:val="lef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Обеспечение деятельности (оказание услуг) муниципальных учреждений (расходы на выплаты персоналу казенных учреждений)</w:t>
            </w:r>
          </w:p>
        </w:tc>
        <w:tc>
          <w:tcPr>
            <w:tcW w:type="dxa" w:w="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E20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915</w:t>
            </w:r>
          </w:p>
        </w:tc>
        <w:tc>
          <w:tcPr>
            <w:tcW w:type="dxa" w:w="4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F20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</w:t>
            </w:r>
          </w:p>
        </w:tc>
        <w:tc>
          <w:tcPr>
            <w:tcW w:type="dxa" w:w="49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020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02</w:t>
            </w:r>
          </w:p>
        </w:tc>
        <w:tc>
          <w:tcPr>
            <w:tcW w:type="dxa" w:w="123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120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0740210040</w:t>
            </w:r>
          </w:p>
        </w:tc>
        <w:tc>
          <w:tcPr>
            <w:tcW w:type="dxa" w:w="57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220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110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320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14400,0</w:t>
            </w:r>
          </w:p>
        </w:tc>
        <w:tc>
          <w:tcPr>
            <w:tcW w:type="dxa" w:w="10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420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15200,0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520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16000,0</w:t>
            </w:r>
          </w:p>
        </w:tc>
      </w:tr>
      <w:tr>
        <w:trPr>
          <w:trHeight w:hRule="atLeast" w:val="0"/>
          <w:hidden w:val="0"/>
        </w:trPr>
        <w:tc>
          <w:tcPr>
            <w:tcW w:type="dxa" w:w="31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top"/>
          </w:tcPr>
          <w:p w14:paraId="46200000">
            <w:pPr>
              <w:ind/>
              <w:jc w:val="lef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Обеспечение деятельности (оказание услуг) муниципальных учреждений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type="dxa" w:w="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720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915</w:t>
            </w:r>
          </w:p>
        </w:tc>
        <w:tc>
          <w:tcPr>
            <w:tcW w:type="dxa" w:w="4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820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</w:t>
            </w:r>
          </w:p>
        </w:tc>
        <w:tc>
          <w:tcPr>
            <w:tcW w:type="dxa" w:w="49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920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02</w:t>
            </w:r>
          </w:p>
        </w:tc>
        <w:tc>
          <w:tcPr>
            <w:tcW w:type="dxa" w:w="123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A20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0740210040</w:t>
            </w:r>
          </w:p>
        </w:tc>
        <w:tc>
          <w:tcPr>
            <w:tcW w:type="dxa" w:w="57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B20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240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C20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3223,0</w:t>
            </w:r>
          </w:p>
        </w:tc>
        <w:tc>
          <w:tcPr>
            <w:tcW w:type="dxa" w:w="10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D20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3800,0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E20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4000,0</w:t>
            </w:r>
          </w:p>
        </w:tc>
      </w:tr>
      <w:tr>
        <w:trPr>
          <w:trHeight w:hRule="atLeast" w:val="0"/>
          <w:hidden w:val="0"/>
        </w:trPr>
        <w:tc>
          <w:tcPr>
            <w:tcW w:type="dxa" w:w="31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top"/>
          </w:tcPr>
          <w:p w14:paraId="4F200000">
            <w:pPr>
              <w:ind/>
              <w:jc w:val="lef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Обеспечение деятельности (оказание услуг) муниципальных учреждений (социальные выплаты гражданам, кроме публичных нормативных социальных выплат)</w:t>
            </w:r>
          </w:p>
        </w:tc>
        <w:tc>
          <w:tcPr>
            <w:tcW w:type="dxa" w:w="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020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915</w:t>
            </w:r>
          </w:p>
        </w:tc>
        <w:tc>
          <w:tcPr>
            <w:tcW w:type="dxa" w:w="4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120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</w:t>
            </w:r>
          </w:p>
        </w:tc>
        <w:tc>
          <w:tcPr>
            <w:tcW w:type="dxa" w:w="49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220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02</w:t>
            </w:r>
          </w:p>
        </w:tc>
        <w:tc>
          <w:tcPr>
            <w:tcW w:type="dxa" w:w="123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320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0740210040</w:t>
            </w:r>
          </w:p>
        </w:tc>
        <w:tc>
          <w:tcPr>
            <w:tcW w:type="dxa" w:w="57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420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320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52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350,0</w:t>
            </w:r>
          </w:p>
        </w:tc>
        <w:tc>
          <w:tcPr>
            <w:tcW w:type="dxa" w:w="10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620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720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</w:tr>
      <w:tr>
        <w:trPr>
          <w:trHeight w:hRule="atLeast" w:val="0"/>
          <w:hidden w:val="0"/>
        </w:trPr>
        <w:tc>
          <w:tcPr>
            <w:tcW w:type="dxa" w:w="31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top"/>
          </w:tcPr>
          <w:p w14:paraId="58200000">
            <w:pPr>
              <w:ind/>
              <w:jc w:val="lef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Обеспечение деятельности (оказание услуг) муниципальных учреждений (уплата налогов, сборов и иных платежей)</w:t>
            </w:r>
          </w:p>
        </w:tc>
        <w:tc>
          <w:tcPr>
            <w:tcW w:type="dxa" w:w="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920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915</w:t>
            </w:r>
          </w:p>
        </w:tc>
        <w:tc>
          <w:tcPr>
            <w:tcW w:type="dxa" w:w="4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A20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</w:t>
            </w:r>
          </w:p>
        </w:tc>
        <w:tc>
          <w:tcPr>
            <w:tcW w:type="dxa" w:w="49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B20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02</w:t>
            </w:r>
          </w:p>
        </w:tc>
        <w:tc>
          <w:tcPr>
            <w:tcW w:type="dxa" w:w="123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C20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0740210040</w:t>
            </w:r>
          </w:p>
        </w:tc>
        <w:tc>
          <w:tcPr>
            <w:tcW w:type="dxa" w:w="57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D20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850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E20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406,0</w:t>
            </w:r>
          </w:p>
        </w:tc>
        <w:tc>
          <w:tcPr>
            <w:tcW w:type="dxa" w:w="10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F20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379,0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020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379,0</w:t>
            </w:r>
          </w:p>
        </w:tc>
      </w:tr>
      <w:tr>
        <w:trPr>
          <w:trHeight w:hRule="atLeast" w:val="0"/>
          <w:hidden w:val="0"/>
        </w:trPr>
        <w:tc>
          <w:tcPr>
            <w:tcW w:type="dxa" w:w="31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top"/>
          </w:tcPr>
          <w:p w14:paraId="61200000">
            <w:pPr>
              <w:ind/>
              <w:jc w:val="lef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Обеспечение деятельности муниципального казенного учреждения "Специальный дом для одиноких престарелых" (расходы на выплаты персоналу казенных учреждений)</w:t>
            </w:r>
          </w:p>
        </w:tc>
        <w:tc>
          <w:tcPr>
            <w:tcW w:type="dxa" w:w="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220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915</w:t>
            </w:r>
          </w:p>
        </w:tc>
        <w:tc>
          <w:tcPr>
            <w:tcW w:type="dxa" w:w="4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320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</w:t>
            </w:r>
          </w:p>
        </w:tc>
        <w:tc>
          <w:tcPr>
            <w:tcW w:type="dxa" w:w="49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420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02</w:t>
            </w:r>
          </w:p>
        </w:tc>
        <w:tc>
          <w:tcPr>
            <w:tcW w:type="dxa" w:w="123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520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0740210050</w:t>
            </w:r>
          </w:p>
        </w:tc>
        <w:tc>
          <w:tcPr>
            <w:tcW w:type="dxa" w:w="57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620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110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720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8589,4</w:t>
            </w:r>
          </w:p>
        </w:tc>
        <w:tc>
          <w:tcPr>
            <w:tcW w:type="dxa" w:w="10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820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8089,4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920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8089,4</w:t>
            </w:r>
          </w:p>
        </w:tc>
      </w:tr>
      <w:tr>
        <w:trPr>
          <w:trHeight w:hRule="atLeast" w:val="0"/>
          <w:hidden w:val="0"/>
        </w:trPr>
        <w:tc>
          <w:tcPr>
            <w:tcW w:type="dxa" w:w="31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top"/>
          </w:tcPr>
          <w:p w14:paraId="6A200000">
            <w:pPr>
              <w:ind/>
              <w:jc w:val="lef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Обеспечение деятельности  муниципального казенного учреждения "Специальный дом для одиноких престарелых"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type="dxa" w:w="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B20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915</w:t>
            </w:r>
          </w:p>
        </w:tc>
        <w:tc>
          <w:tcPr>
            <w:tcW w:type="dxa" w:w="4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C20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</w:t>
            </w:r>
          </w:p>
        </w:tc>
        <w:tc>
          <w:tcPr>
            <w:tcW w:type="dxa" w:w="49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D20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02</w:t>
            </w:r>
          </w:p>
        </w:tc>
        <w:tc>
          <w:tcPr>
            <w:tcW w:type="dxa" w:w="123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E20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0740210050</w:t>
            </w:r>
          </w:p>
        </w:tc>
        <w:tc>
          <w:tcPr>
            <w:tcW w:type="dxa" w:w="57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F20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240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020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6893,4</w:t>
            </w:r>
          </w:p>
        </w:tc>
        <w:tc>
          <w:tcPr>
            <w:tcW w:type="dxa" w:w="10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120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6805,0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220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6805,0</w:t>
            </w:r>
          </w:p>
        </w:tc>
      </w:tr>
      <w:tr>
        <w:trPr>
          <w:trHeight w:hRule="atLeast" w:val="0"/>
          <w:hidden w:val="0"/>
        </w:trPr>
        <w:tc>
          <w:tcPr>
            <w:tcW w:type="dxa" w:w="31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top"/>
          </w:tcPr>
          <w:p w14:paraId="73200000">
            <w:pPr>
              <w:ind/>
              <w:jc w:val="lef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Обеспечение деятельности муниципального казенного учреждения "Специальный дом для одиноких престарелых" (уплата налогов, сборов и иных  платежей)</w:t>
            </w:r>
          </w:p>
        </w:tc>
        <w:tc>
          <w:tcPr>
            <w:tcW w:type="dxa" w:w="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420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915</w:t>
            </w:r>
          </w:p>
        </w:tc>
        <w:tc>
          <w:tcPr>
            <w:tcW w:type="dxa" w:w="4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520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</w:t>
            </w:r>
          </w:p>
        </w:tc>
        <w:tc>
          <w:tcPr>
            <w:tcW w:type="dxa" w:w="49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620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02</w:t>
            </w:r>
          </w:p>
        </w:tc>
        <w:tc>
          <w:tcPr>
            <w:tcW w:type="dxa" w:w="123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720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0740210050</w:t>
            </w:r>
          </w:p>
        </w:tc>
        <w:tc>
          <w:tcPr>
            <w:tcW w:type="dxa" w:w="57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820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850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920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19,0</w:t>
            </w:r>
          </w:p>
        </w:tc>
        <w:tc>
          <w:tcPr>
            <w:tcW w:type="dxa" w:w="10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A20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19,0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B20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19,0</w:t>
            </w:r>
          </w:p>
        </w:tc>
      </w:tr>
      <w:tr>
        <w:trPr>
          <w:trHeight w:hRule="atLeast" w:val="0"/>
          <w:hidden w:val="0"/>
        </w:trPr>
        <w:tc>
          <w:tcPr>
            <w:tcW w:type="dxa" w:w="31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top"/>
          </w:tcPr>
          <w:p w14:paraId="7C200000">
            <w:pPr>
              <w:ind/>
              <w:jc w:val="lef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Обеспечение деятельности (оказание услуг) специализированных учреждений для несовершеннолетних, нуждающихся в социальной реабилитации, иных учреждений и служб, предоставляющих социальные услуги несовершеннолетним и их семьям (муниципальные учреждения)  (расходы на выплаты персоналу казенных учреждений)</w:t>
            </w:r>
          </w:p>
        </w:tc>
        <w:tc>
          <w:tcPr>
            <w:tcW w:type="dxa" w:w="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D20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915</w:t>
            </w:r>
          </w:p>
        </w:tc>
        <w:tc>
          <w:tcPr>
            <w:tcW w:type="dxa" w:w="4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E20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</w:t>
            </w:r>
          </w:p>
        </w:tc>
        <w:tc>
          <w:tcPr>
            <w:tcW w:type="dxa" w:w="49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F20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02</w:t>
            </w:r>
          </w:p>
        </w:tc>
        <w:tc>
          <w:tcPr>
            <w:tcW w:type="dxa" w:w="123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020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0740270172</w:t>
            </w:r>
          </w:p>
        </w:tc>
        <w:tc>
          <w:tcPr>
            <w:tcW w:type="dxa" w:w="57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120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110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220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15352,0</w:t>
            </w:r>
          </w:p>
        </w:tc>
        <w:tc>
          <w:tcPr>
            <w:tcW w:type="dxa" w:w="10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320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420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</w:tr>
      <w:tr>
        <w:trPr>
          <w:trHeight w:hRule="atLeast" w:val="0"/>
          <w:hidden w:val="0"/>
        </w:trPr>
        <w:tc>
          <w:tcPr>
            <w:tcW w:type="dxa" w:w="31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top"/>
          </w:tcPr>
          <w:p w14:paraId="85200000">
            <w:pPr>
              <w:ind/>
              <w:jc w:val="lef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Обеспечение деятельности (оказание услуг) специализированных учреждений для несовершеннолетних, нуждающихся в социальной реабилитации, иных учреждений и служб, предоставляющих социальные услуги несовершеннолетним и их семьям (муниципальные учреждения)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type="dxa" w:w="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620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915</w:t>
            </w:r>
          </w:p>
        </w:tc>
        <w:tc>
          <w:tcPr>
            <w:tcW w:type="dxa" w:w="4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720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</w:t>
            </w:r>
          </w:p>
        </w:tc>
        <w:tc>
          <w:tcPr>
            <w:tcW w:type="dxa" w:w="49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820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02</w:t>
            </w:r>
          </w:p>
        </w:tc>
        <w:tc>
          <w:tcPr>
            <w:tcW w:type="dxa" w:w="123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920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0740270172</w:t>
            </w:r>
          </w:p>
        </w:tc>
        <w:tc>
          <w:tcPr>
            <w:tcW w:type="dxa" w:w="57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A20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240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B20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1313,0</w:t>
            </w:r>
          </w:p>
        </w:tc>
        <w:tc>
          <w:tcPr>
            <w:tcW w:type="dxa" w:w="10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C20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D20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</w:tr>
      <w:tr>
        <w:trPr>
          <w:trHeight w:hRule="atLeast" w:val="0"/>
          <w:hidden w:val="0"/>
        </w:trPr>
        <w:tc>
          <w:tcPr>
            <w:tcW w:type="dxa" w:w="31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top"/>
          </w:tcPr>
          <w:p w14:paraId="8E200000">
            <w:pPr>
              <w:ind/>
              <w:jc w:val="lef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Социальное обслуживание граждан, достигших возраста 18 лет, признанных нуждающимися в социальном обслуживании, за исключением государственного полномочия по социальному обслуживанию граждан пожилого возраста и инвалидов, граждан, находящихся в трудной жизненной ситуации, в государственных организациях социального обслуживания (расходы на выплаты персоналу казенных учреждений)</w:t>
            </w:r>
          </w:p>
        </w:tc>
        <w:tc>
          <w:tcPr>
            <w:tcW w:type="dxa" w:w="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F20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915</w:t>
            </w:r>
          </w:p>
        </w:tc>
        <w:tc>
          <w:tcPr>
            <w:tcW w:type="dxa" w:w="4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020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</w:t>
            </w:r>
          </w:p>
        </w:tc>
        <w:tc>
          <w:tcPr>
            <w:tcW w:type="dxa" w:w="49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120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02</w:t>
            </w:r>
          </w:p>
        </w:tc>
        <w:tc>
          <w:tcPr>
            <w:tcW w:type="dxa" w:w="123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220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0740273880</w:t>
            </w:r>
          </w:p>
        </w:tc>
        <w:tc>
          <w:tcPr>
            <w:tcW w:type="dxa" w:w="57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320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110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420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94161,6</w:t>
            </w:r>
          </w:p>
        </w:tc>
        <w:tc>
          <w:tcPr>
            <w:tcW w:type="dxa" w:w="10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520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110757,0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620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110757,0</w:t>
            </w:r>
          </w:p>
        </w:tc>
      </w:tr>
      <w:tr>
        <w:trPr>
          <w:trHeight w:hRule="atLeast" w:val="0"/>
          <w:hidden w:val="0"/>
        </w:trPr>
        <w:tc>
          <w:tcPr>
            <w:tcW w:type="dxa" w:w="31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top"/>
          </w:tcPr>
          <w:p w14:paraId="97200000">
            <w:pPr>
              <w:ind/>
              <w:jc w:val="lef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Социальное обслуживание граждан, достигших возраста 18 лет, признанных нуждающимися в социальном обслуживании, за исключением государственного полномочия по социальному обслуживанию граждан пожилого возраста и инвалидов, граждан, находящихся в трудной жизненной ситуации, в государственных организациях социального обслуживания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type="dxa" w:w="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820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915</w:t>
            </w:r>
          </w:p>
        </w:tc>
        <w:tc>
          <w:tcPr>
            <w:tcW w:type="dxa" w:w="4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920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</w:t>
            </w:r>
          </w:p>
        </w:tc>
        <w:tc>
          <w:tcPr>
            <w:tcW w:type="dxa" w:w="49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A20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02</w:t>
            </w:r>
          </w:p>
        </w:tc>
        <w:tc>
          <w:tcPr>
            <w:tcW w:type="dxa" w:w="123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B20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0740273880</w:t>
            </w:r>
          </w:p>
        </w:tc>
        <w:tc>
          <w:tcPr>
            <w:tcW w:type="dxa" w:w="57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C20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240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D20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3135,3</w:t>
            </w:r>
          </w:p>
        </w:tc>
        <w:tc>
          <w:tcPr>
            <w:tcW w:type="dxa" w:w="10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E20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4969,3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F20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4969,3</w:t>
            </w:r>
          </w:p>
        </w:tc>
      </w:tr>
      <w:tr>
        <w:trPr>
          <w:trHeight w:hRule="atLeast" w:val="0"/>
          <w:hidden w:val="0"/>
        </w:trPr>
        <w:tc>
          <w:tcPr>
            <w:tcW w:type="dxa" w:w="31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top"/>
          </w:tcPr>
          <w:p w14:paraId="A0200000">
            <w:pPr>
              <w:ind/>
              <w:jc w:val="lef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Социальное обслуживание граждан, достигших возраста 18 лет, признанных нуждающимися в социальном обслуживании, за исключением государственного полномочия по социальному обслуживанию граждан пожилого возраста и инвалидов, граждан, находящихся в трудной жизненной ситуации, в государственных организациях социального обслуживания (</w:t>
            </w:r>
            <w:r>
              <w:rPr>
                <w:rFonts w:ascii="Times New Roman" w:hAnsi="Times New Roman"/>
                <w:color w:val="000000"/>
                <w:sz w:val="20"/>
              </w:rPr>
              <w:t>социальные выплаты гражданам, кроме публичных нормативных социальных выплат</w:t>
            </w:r>
            <w:r>
              <w:rPr>
                <w:rFonts w:ascii="Times New Roman" w:hAnsi="Times New Roman"/>
                <w:color w:val="000000"/>
                <w:sz w:val="20"/>
              </w:rPr>
              <w:t>)</w:t>
            </w:r>
          </w:p>
        </w:tc>
        <w:tc>
          <w:tcPr>
            <w:tcW w:type="dxa" w:w="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120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915</w:t>
            </w:r>
          </w:p>
        </w:tc>
        <w:tc>
          <w:tcPr>
            <w:tcW w:type="dxa" w:w="4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220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</w:t>
            </w:r>
          </w:p>
        </w:tc>
        <w:tc>
          <w:tcPr>
            <w:tcW w:type="dxa" w:w="49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320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02</w:t>
            </w:r>
          </w:p>
        </w:tc>
        <w:tc>
          <w:tcPr>
            <w:tcW w:type="dxa" w:w="123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420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0740273880</w:t>
            </w:r>
          </w:p>
        </w:tc>
        <w:tc>
          <w:tcPr>
            <w:tcW w:type="dxa" w:w="57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520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320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620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1243,5</w:t>
            </w:r>
          </w:p>
        </w:tc>
        <w:tc>
          <w:tcPr>
            <w:tcW w:type="dxa" w:w="10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720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820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>
        <w:trPr>
          <w:trHeight w:hRule="atLeast" w:val="0"/>
          <w:hidden w:val="0"/>
        </w:trPr>
        <w:tc>
          <w:tcPr>
            <w:tcW w:type="dxa" w:w="31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top"/>
          </w:tcPr>
          <w:p w14:paraId="A9200000">
            <w:pPr>
              <w:ind/>
              <w:jc w:val="lef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Социальное обслуживание граждан, достигших возраста 18 лет, признанных нуждающимися в социальном обслуживании, за исключением государственного полномочия по социальному обслуживанию граждан пожилого возраста и инвалидов, граждан, находящихся в трудной жизненной ситуации, в государственных организациях социального обслуживания (уплата налогов, сборов и иных  платежей)</w:t>
            </w:r>
          </w:p>
        </w:tc>
        <w:tc>
          <w:tcPr>
            <w:tcW w:type="dxa" w:w="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A20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915</w:t>
            </w:r>
          </w:p>
        </w:tc>
        <w:tc>
          <w:tcPr>
            <w:tcW w:type="dxa" w:w="4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B20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</w:t>
            </w:r>
          </w:p>
        </w:tc>
        <w:tc>
          <w:tcPr>
            <w:tcW w:type="dxa" w:w="49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C20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02</w:t>
            </w:r>
          </w:p>
        </w:tc>
        <w:tc>
          <w:tcPr>
            <w:tcW w:type="dxa" w:w="123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D20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0740273880</w:t>
            </w:r>
          </w:p>
        </w:tc>
        <w:tc>
          <w:tcPr>
            <w:tcW w:type="dxa" w:w="57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E20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850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F20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12,0</w:t>
            </w:r>
          </w:p>
        </w:tc>
        <w:tc>
          <w:tcPr>
            <w:tcW w:type="dxa" w:w="10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020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12,0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120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12,0</w:t>
            </w:r>
          </w:p>
        </w:tc>
      </w:tr>
      <w:tr>
        <w:trPr>
          <w:trHeight w:hRule="atLeast" w:val="0"/>
          <w:hidden w:val="0"/>
        </w:trPr>
        <w:tc>
          <w:tcPr>
            <w:tcW w:type="dxa" w:w="31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top"/>
          </w:tcPr>
          <w:p w14:paraId="B2200000">
            <w:pPr>
              <w:ind/>
              <w:jc w:val="lef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Обеспечение мер социальной поддержки граждан городского округа  (социальные выплаты гражданам, кроме публичных нормативных социальных выплат)</w:t>
            </w:r>
          </w:p>
        </w:tc>
        <w:tc>
          <w:tcPr>
            <w:tcW w:type="dxa" w:w="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320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915</w:t>
            </w:r>
          </w:p>
        </w:tc>
        <w:tc>
          <w:tcPr>
            <w:tcW w:type="dxa" w:w="4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420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</w:t>
            </w:r>
          </w:p>
        </w:tc>
        <w:tc>
          <w:tcPr>
            <w:tcW w:type="dxa" w:w="49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520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type="dxa" w:w="123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620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0740110120</w:t>
            </w:r>
          </w:p>
        </w:tc>
        <w:tc>
          <w:tcPr>
            <w:tcW w:type="dxa" w:w="57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720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320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B820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22906,3</w:t>
            </w:r>
          </w:p>
        </w:tc>
        <w:tc>
          <w:tcPr>
            <w:tcW w:type="dxa" w:w="10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B920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22906,3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BA20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22906,3</w:t>
            </w:r>
          </w:p>
        </w:tc>
      </w:tr>
      <w:tr>
        <w:trPr>
          <w:trHeight w:hRule="atLeast" w:val="0"/>
          <w:hidden w:val="0"/>
        </w:trPr>
        <w:tc>
          <w:tcPr>
            <w:tcW w:type="dxa" w:w="31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top"/>
          </w:tcPr>
          <w:p w14:paraId="BB200000">
            <w:pPr>
              <w:ind/>
              <w:jc w:val="lef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Предоставление льгот многодетным семьям в соответствии с Решением Киселевского городского Совета народных депутатов от 28 января 2009 года № 6-н "О мерах социальной поддержки отдельных категорий граждан города Киселевска"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type="dxa" w:w="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C20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915</w:t>
            </w:r>
          </w:p>
        </w:tc>
        <w:tc>
          <w:tcPr>
            <w:tcW w:type="dxa" w:w="4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D20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</w:t>
            </w:r>
          </w:p>
        </w:tc>
        <w:tc>
          <w:tcPr>
            <w:tcW w:type="dxa" w:w="49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E20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type="dxa" w:w="123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F20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0740115010</w:t>
            </w:r>
          </w:p>
        </w:tc>
        <w:tc>
          <w:tcPr>
            <w:tcW w:type="dxa" w:w="57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020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240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120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0,1</w:t>
            </w:r>
          </w:p>
        </w:tc>
        <w:tc>
          <w:tcPr>
            <w:tcW w:type="dxa" w:w="10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220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0,1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320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0,1</w:t>
            </w:r>
          </w:p>
        </w:tc>
      </w:tr>
      <w:tr>
        <w:trPr>
          <w:trHeight w:hRule="atLeast" w:val="0"/>
          <w:hidden w:val="0"/>
        </w:trPr>
        <w:tc>
          <w:tcPr>
            <w:tcW w:type="dxa" w:w="31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top"/>
          </w:tcPr>
          <w:p w14:paraId="C4200000">
            <w:pPr>
              <w:ind/>
              <w:jc w:val="lef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Предоставление льгот многодетным семьям в соответствии с Решением Киселевского городского Совета народных депутатов от 28 января 2009 года № 6-н "О мерах социальной поддержки отдельных категорий граждан города Киселевска" (публичные нормативные социальные выплаты гражданам)</w:t>
            </w:r>
          </w:p>
        </w:tc>
        <w:tc>
          <w:tcPr>
            <w:tcW w:type="dxa" w:w="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520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915</w:t>
            </w:r>
          </w:p>
        </w:tc>
        <w:tc>
          <w:tcPr>
            <w:tcW w:type="dxa" w:w="4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620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</w:t>
            </w:r>
          </w:p>
        </w:tc>
        <w:tc>
          <w:tcPr>
            <w:tcW w:type="dxa" w:w="49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720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type="dxa" w:w="123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820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0740115010</w:t>
            </w:r>
          </w:p>
        </w:tc>
        <w:tc>
          <w:tcPr>
            <w:tcW w:type="dxa" w:w="57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920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310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A20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0,9</w:t>
            </w:r>
          </w:p>
        </w:tc>
        <w:tc>
          <w:tcPr>
            <w:tcW w:type="dxa" w:w="10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B20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0,9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C20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0,9</w:t>
            </w:r>
          </w:p>
        </w:tc>
      </w:tr>
      <w:tr>
        <w:trPr>
          <w:trHeight w:hRule="atLeast" w:val="0"/>
          <w:hidden w:val="0"/>
        </w:trPr>
        <w:tc>
          <w:tcPr>
            <w:tcW w:type="dxa" w:w="31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top"/>
          </w:tcPr>
          <w:p w14:paraId="CD200000">
            <w:pPr>
              <w:ind/>
              <w:jc w:val="lef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Предоставление льгот пенсионерам, проживающим в частном секторе в соответствии с Решением Киселевского городского Совета народных депутатов от 28 января 2009 года № 6-н "О мерах социальной поддержки отдельных категорий граждан города Киселевска"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type="dxa" w:w="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E20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915</w:t>
            </w:r>
          </w:p>
        </w:tc>
        <w:tc>
          <w:tcPr>
            <w:tcW w:type="dxa" w:w="4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F20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</w:t>
            </w:r>
          </w:p>
        </w:tc>
        <w:tc>
          <w:tcPr>
            <w:tcW w:type="dxa" w:w="49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020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type="dxa" w:w="123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120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0740115020</w:t>
            </w:r>
          </w:p>
        </w:tc>
        <w:tc>
          <w:tcPr>
            <w:tcW w:type="dxa" w:w="57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220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240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320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0,1</w:t>
            </w:r>
          </w:p>
        </w:tc>
        <w:tc>
          <w:tcPr>
            <w:tcW w:type="dxa" w:w="10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420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0,1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520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0,1</w:t>
            </w:r>
          </w:p>
        </w:tc>
      </w:tr>
      <w:tr>
        <w:trPr>
          <w:trHeight w:hRule="atLeast" w:val="0"/>
          <w:hidden w:val="0"/>
        </w:trPr>
        <w:tc>
          <w:tcPr>
            <w:tcW w:type="dxa" w:w="31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top"/>
          </w:tcPr>
          <w:p w14:paraId="D6200000">
            <w:pPr>
              <w:ind/>
              <w:jc w:val="lef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Предоставление льгот пенсионерам, проживающим в частном секторе в соответствии с Решением Киселевского городского Совета народных депутатов от 28 января 2009 года № 6-н "О мерах социальной поддержки отдельных категорий граждан города Киселевска" (публичные нормативные социальные выплаты гражданам)</w:t>
            </w:r>
          </w:p>
        </w:tc>
        <w:tc>
          <w:tcPr>
            <w:tcW w:type="dxa" w:w="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720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915</w:t>
            </w:r>
          </w:p>
        </w:tc>
        <w:tc>
          <w:tcPr>
            <w:tcW w:type="dxa" w:w="4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820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</w:t>
            </w:r>
          </w:p>
        </w:tc>
        <w:tc>
          <w:tcPr>
            <w:tcW w:type="dxa" w:w="49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920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type="dxa" w:w="123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A20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0740115020</w:t>
            </w:r>
          </w:p>
        </w:tc>
        <w:tc>
          <w:tcPr>
            <w:tcW w:type="dxa" w:w="57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B20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310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C20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0,9</w:t>
            </w:r>
          </w:p>
        </w:tc>
        <w:tc>
          <w:tcPr>
            <w:tcW w:type="dxa" w:w="10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D20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0,9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E20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0,9</w:t>
            </w:r>
          </w:p>
        </w:tc>
      </w:tr>
      <w:tr>
        <w:trPr>
          <w:trHeight w:hRule="atLeast" w:val="0"/>
          <w:hidden w:val="0"/>
        </w:trPr>
        <w:tc>
          <w:tcPr>
            <w:tcW w:type="dxa" w:w="31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top"/>
          </w:tcPr>
          <w:p w14:paraId="DF200000">
            <w:pPr>
              <w:ind/>
              <w:jc w:val="lef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Выплаты отдельным категориям граждан для оплаты жилого помещения и  коммунальных услуг в соответствии с Решением Киселевского городского Совета народных депутатов от 28 января 2009 года №6-н "О мерах социальной поддержки отдельных категорий граждан города Киселевска"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type="dxa" w:w="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020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915</w:t>
            </w:r>
          </w:p>
        </w:tc>
        <w:tc>
          <w:tcPr>
            <w:tcW w:type="dxa" w:w="4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120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</w:t>
            </w:r>
          </w:p>
        </w:tc>
        <w:tc>
          <w:tcPr>
            <w:tcW w:type="dxa" w:w="49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220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type="dxa" w:w="123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320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0740115030</w:t>
            </w:r>
          </w:p>
        </w:tc>
        <w:tc>
          <w:tcPr>
            <w:tcW w:type="dxa" w:w="57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420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240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520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1,6</w:t>
            </w:r>
          </w:p>
        </w:tc>
        <w:tc>
          <w:tcPr>
            <w:tcW w:type="dxa" w:w="10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620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1,6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720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1,6</w:t>
            </w:r>
          </w:p>
        </w:tc>
      </w:tr>
      <w:tr>
        <w:trPr>
          <w:trHeight w:hRule="atLeast" w:val="0"/>
          <w:hidden w:val="0"/>
        </w:trPr>
        <w:tc>
          <w:tcPr>
            <w:tcW w:type="dxa" w:w="31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top"/>
          </w:tcPr>
          <w:p w14:paraId="E8200000">
            <w:pPr>
              <w:ind/>
              <w:jc w:val="lef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Выплаты отдельным категориям граждан для оплаты жилого помещения и  коммунальных услуг в соответствии с Решением Киселевского городского Совета народных депутатов от 28 января 2009 года № 6-н "О мерах социальной поддержки отдельных категорий граждан города Киселевска" (публичные нормативные социальные выплаты гражданам)</w:t>
            </w:r>
          </w:p>
        </w:tc>
        <w:tc>
          <w:tcPr>
            <w:tcW w:type="dxa" w:w="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920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915</w:t>
            </w:r>
          </w:p>
        </w:tc>
        <w:tc>
          <w:tcPr>
            <w:tcW w:type="dxa" w:w="4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A20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</w:t>
            </w:r>
          </w:p>
        </w:tc>
        <w:tc>
          <w:tcPr>
            <w:tcW w:type="dxa" w:w="49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B20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type="dxa" w:w="123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C20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0740115030</w:t>
            </w:r>
          </w:p>
        </w:tc>
        <w:tc>
          <w:tcPr>
            <w:tcW w:type="dxa" w:w="57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D20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310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E20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216,0</w:t>
            </w:r>
          </w:p>
        </w:tc>
        <w:tc>
          <w:tcPr>
            <w:tcW w:type="dxa" w:w="10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F20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216,0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020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216,0</w:t>
            </w:r>
          </w:p>
        </w:tc>
      </w:tr>
      <w:tr>
        <w:trPr>
          <w:trHeight w:hRule="atLeast" w:val="0"/>
          <w:hidden w:val="0"/>
        </w:trPr>
        <w:tc>
          <w:tcPr>
            <w:tcW w:type="dxa" w:w="31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top"/>
          </w:tcPr>
          <w:p w14:paraId="F1200000">
            <w:pPr>
              <w:ind/>
              <w:jc w:val="lef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Дополнительные меры социальной поддержки отдельных категорий медицинских, педагогических работников в соответствии с Решением Совета народных депутатов Киселевского городского округа от 28.04.2022г. № 27-н "Об установлении дополнительных мер социальной поддержки отдельным категориям медицинских, педагогических работников " (иные закупки товаров, работ и услуг для обеспечения государственных (муниципальных) нужд) </w:t>
            </w:r>
          </w:p>
        </w:tc>
        <w:tc>
          <w:tcPr>
            <w:tcW w:type="dxa" w:w="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220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915</w:t>
            </w:r>
          </w:p>
        </w:tc>
        <w:tc>
          <w:tcPr>
            <w:tcW w:type="dxa" w:w="4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320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</w:t>
            </w:r>
          </w:p>
        </w:tc>
        <w:tc>
          <w:tcPr>
            <w:tcW w:type="dxa" w:w="49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420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type="dxa" w:w="123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520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0740115040</w:t>
            </w:r>
          </w:p>
        </w:tc>
        <w:tc>
          <w:tcPr>
            <w:tcW w:type="dxa" w:w="57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620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240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720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3,6</w:t>
            </w:r>
          </w:p>
        </w:tc>
        <w:tc>
          <w:tcPr>
            <w:tcW w:type="dxa" w:w="10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820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3,6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920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3,6</w:t>
            </w:r>
          </w:p>
        </w:tc>
      </w:tr>
      <w:tr>
        <w:trPr>
          <w:trHeight w:hRule="atLeast" w:val="0"/>
          <w:hidden w:val="0"/>
        </w:trPr>
        <w:tc>
          <w:tcPr>
            <w:tcW w:type="dxa" w:w="31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top"/>
          </w:tcPr>
          <w:p w14:paraId="FA200000">
            <w:pPr>
              <w:ind/>
              <w:jc w:val="lef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Дополнительные меры социальной поддержки отдельных категорий медицинских, педагогических работников в соответствии с Решением Совета народных депутатов Киселевского городского округа от 28.04.2022г. № 27-н "Об установлении дополнительных мер социальной поддержки отдельным категориям медицинских, педагогических работников " (публичные нормативные социальные выплаты гражданам) </w:t>
            </w:r>
          </w:p>
        </w:tc>
        <w:tc>
          <w:tcPr>
            <w:tcW w:type="dxa" w:w="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B20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915</w:t>
            </w:r>
          </w:p>
        </w:tc>
        <w:tc>
          <w:tcPr>
            <w:tcW w:type="dxa" w:w="4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C20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</w:t>
            </w:r>
          </w:p>
        </w:tc>
        <w:tc>
          <w:tcPr>
            <w:tcW w:type="dxa" w:w="49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D20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type="dxa" w:w="123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E20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0740115040</w:t>
            </w:r>
          </w:p>
        </w:tc>
        <w:tc>
          <w:tcPr>
            <w:tcW w:type="dxa" w:w="57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F20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310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021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596,4</w:t>
            </w:r>
          </w:p>
        </w:tc>
        <w:tc>
          <w:tcPr>
            <w:tcW w:type="dxa" w:w="10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121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596,4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221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596,4</w:t>
            </w:r>
          </w:p>
        </w:tc>
      </w:tr>
      <w:tr>
        <w:trPr>
          <w:trHeight w:hRule="atLeast" w:val="0"/>
          <w:hidden w:val="0"/>
        </w:trPr>
        <w:tc>
          <w:tcPr>
            <w:tcW w:type="dxa" w:w="31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top"/>
          </w:tcPr>
          <w:p w14:paraId="03210000">
            <w:pPr>
              <w:ind/>
              <w:jc w:val="lef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Выплата социального пособия на погребение и возмещение расходов по гарантированному перечню услуг по погребению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type="dxa" w:w="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421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915</w:t>
            </w:r>
          </w:p>
        </w:tc>
        <w:tc>
          <w:tcPr>
            <w:tcW w:type="dxa" w:w="4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521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</w:t>
            </w:r>
          </w:p>
        </w:tc>
        <w:tc>
          <w:tcPr>
            <w:tcW w:type="dxa" w:w="49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621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type="dxa" w:w="123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721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0740180110</w:t>
            </w:r>
          </w:p>
        </w:tc>
        <w:tc>
          <w:tcPr>
            <w:tcW w:type="dxa" w:w="57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821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240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921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0,8</w:t>
            </w:r>
          </w:p>
        </w:tc>
        <w:tc>
          <w:tcPr>
            <w:tcW w:type="dxa" w:w="10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A21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0,8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B21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0,8</w:t>
            </w:r>
          </w:p>
        </w:tc>
      </w:tr>
      <w:tr>
        <w:trPr>
          <w:trHeight w:hRule="atLeast" w:val="0"/>
          <w:hidden w:val="0"/>
        </w:trPr>
        <w:tc>
          <w:tcPr>
            <w:tcW w:type="dxa" w:w="31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top"/>
          </w:tcPr>
          <w:p w14:paraId="0C210000">
            <w:pPr>
              <w:ind/>
              <w:jc w:val="lef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Выплата социального пособия на погребение и возмещение расходов по гарантированному перечню услуг по погребению (социальные выплаты гражданам, кроме публичных нормативных социальных выплат)</w:t>
            </w:r>
          </w:p>
        </w:tc>
        <w:tc>
          <w:tcPr>
            <w:tcW w:type="dxa" w:w="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D21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915</w:t>
            </w:r>
          </w:p>
        </w:tc>
        <w:tc>
          <w:tcPr>
            <w:tcW w:type="dxa" w:w="4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E21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</w:t>
            </w:r>
          </w:p>
        </w:tc>
        <w:tc>
          <w:tcPr>
            <w:tcW w:type="dxa" w:w="49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F21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type="dxa" w:w="123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021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0740180110</w:t>
            </w:r>
          </w:p>
        </w:tc>
        <w:tc>
          <w:tcPr>
            <w:tcW w:type="dxa" w:w="57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121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320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221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1701,0</w:t>
            </w:r>
          </w:p>
        </w:tc>
        <w:tc>
          <w:tcPr>
            <w:tcW w:type="dxa" w:w="10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321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1701,0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421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1701,0</w:t>
            </w:r>
          </w:p>
        </w:tc>
      </w:tr>
      <w:tr>
        <w:trPr>
          <w:trHeight w:hRule="atLeast" w:val="0"/>
          <w:hidden w:val="0"/>
        </w:trPr>
        <w:tc>
          <w:tcPr>
            <w:tcW w:type="dxa" w:w="31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top"/>
          </w:tcPr>
          <w:p w14:paraId="15210000">
            <w:pPr>
              <w:ind/>
              <w:jc w:val="lef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Выплата социального пособия на погребение и возмещение расходов по гарантированному перечню услуг по погребению (субсидии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услуг)</w:t>
            </w:r>
          </w:p>
        </w:tc>
        <w:tc>
          <w:tcPr>
            <w:tcW w:type="dxa" w:w="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621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915</w:t>
            </w:r>
          </w:p>
        </w:tc>
        <w:tc>
          <w:tcPr>
            <w:tcW w:type="dxa" w:w="4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721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</w:t>
            </w:r>
          </w:p>
        </w:tc>
        <w:tc>
          <w:tcPr>
            <w:tcW w:type="dxa" w:w="49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821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</w:t>
            </w:r>
          </w:p>
        </w:tc>
        <w:tc>
          <w:tcPr>
            <w:tcW w:type="dxa" w:w="123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921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0740180110</w:t>
            </w:r>
          </w:p>
        </w:tc>
        <w:tc>
          <w:tcPr>
            <w:tcW w:type="dxa" w:w="57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A21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810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B21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15,0</w:t>
            </w:r>
          </w:p>
        </w:tc>
        <w:tc>
          <w:tcPr>
            <w:tcW w:type="dxa" w:w="10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C21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15,0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D21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15,0</w:t>
            </w:r>
          </w:p>
        </w:tc>
      </w:tr>
      <w:tr>
        <w:trPr>
          <w:trHeight w:hRule="atLeast" w:val="0"/>
          <w:hidden w:val="0"/>
        </w:trPr>
        <w:tc>
          <w:tcPr>
            <w:tcW w:type="dxa" w:w="31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top"/>
          </w:tcPr>
          <w:p w14:paraId="1E210000">
            <w:pPr>
              <w:ind/>
              <w:jc w:val="lef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Создание системы долговременного ухода за гражданами пожилого возраста и инвалидами (расходы на выплаты персоналу казенных учреждений)</w:t>
            </w:r>
          </w:p>
        </w:tc>
        <w:tc>
          <w:tcPr>
            <w:tcW w:type="dxa" w:w="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F21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915</w:t>
            </w:r>
          </w:p>
        </w:tc>
        <w:tc>
          <w:tcPr>
            <w:tcW w:type="dxa" w:w="4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021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</w:t>
            </w:r>
          </w:p>
        </w:tc>
        <w:tc>
          <w:tcPr>
            <w:tcW w:type="dxa" w:w="49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121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06</w:t>
            </w:r>
          </w:p>
        </w:tc>
        <w:tc>
          <w:tcPr>
            <w:tcW w:type="dxa" w:w="123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2210000">
            <w:pPr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072Я451630</w:t>
            </w:r>
          </w:p>
        </w:tc>
        <w:tc>
          <w:tcPr>
            <w:tcW w:type="dxa" w:w="57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321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110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421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10321,3</w:t>
            </w:r>
          </w:p>
        </w:tc>
        <w:tc>
          <w:tcPr>
            <w:tcW w:type="dxa" w:w="10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521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11290,2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621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21316,0</w:t>
            </w:r>
          </w:p>
        </w:tc>
      </w:tr>
      <w:tr>
        <w:trPr>
          <w:trHeight w:hRule="atLeast" w:val="0"/>
          <w:hidden w:val="0"/>
        </w:trPr>
        <w:tc>
          <w:tcPr>
            <w:tcW w:type="dxa" w:w="31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top"/>
          </w:tcPr>
          <w:p w14:paraId="27210000">
            <w:pPr>
              <w:ind/>
              <w:jc w:val="lef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Субсидии некоммерческим организациям для осуществления деятельности в сфере социальной защиты населения (субсидии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type="dxa" w:w="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821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915</w:t>
            </w:r>
          </w:p>
        </w:tc>
        <w:tc>
          <w:tcPr>
            <w:tcW w:type="dxa" w:w="4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921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</w:t>
            </w:r>
          </w:p>
        </w:tc>
        <w:tc>
          <w:tcPr>
            <w:tcW w:type="dxa" w:w="49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A21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06</w:t>
            </w:r>
          </w:p>
        </w:tc>
        <w:tc>
          <w:tcPr>
            <w:tcW w:type="dxa" w:w="123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B21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0740210080</w:t>
            </w:r>
          </w:p>
        </w:tc>
        <w:tc>
          <w:tcPr>
            <w:tcW w:type="dxa" w:w="57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C21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630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D21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3300,0</w:t>
            </w:r>
          </w:p>
        </w:tc>
        <w:tc>
          <w:tcPr>
            <w:tcW w:type="dxa" w:w="10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E21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3300,0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F21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3300,0</w:t>
            </w:r>
          </w:p>
        </w:tc>
      </w:tr>
      <w:tr>
        <w:trPr>
          <w:trHeight w:hRule="atLeast" w:val="0"/>
          <w:hidden w:val="0"/>
        </w:trPr>
        <w:tc>
          <w:tcPr>
            <w:tcW w:type="dxa" w:w="31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top"/>
          </w:tcPr>
          <w:p w14:paraId="30210000">
            <w:pPr>
              <w:ind/>
              <w:jc w:val="lef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Обеспечение деятельности органов местного самоуправления  (расходы на выплату персоналу государственных (муниципальных) органов)</w:t>
            </w:r>
          </w:p>
        </w:tc>
        <w:tc>
          <w:tcPr>
            <w:tcW w:type="dxa" w:w="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121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915</w:t>
            </w:r>
          </w:p>
        </w:tc>
        <w:tc>
          <w:tcPr>
            <w:tcW w:type="dxa" w:w="4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221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</w:t>
            </w:r>
          </w:p>
        </w:tc>
        <w:tc>
          <w:tcPr>
            <w:tcW w:type="dxa" w:w="49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321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06</w:t>
            </w:r>
          </w:p>
        </w:tc>
        <w:tc>
          <w:tcPr>
            <w:tcW w:type="dxa" w:w="123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421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0740219030</w:t>
            </w:r>
          </w:p>
        </w:tc>
        <w:tc>
          <w:tcPr>
            <w:tcW w:type="dxa" w:w="57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521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120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621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756,6</w:t>
            </w:r>
          </w:p>
        </w:tc>
        <w:tc>
          <w:tcPr>
            <w:tcW w:type="dxa" w:w="10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721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756,6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821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756,6</w:t>
            </w:r>
          </w:p>
        </w:tc>
      </w:tr>
      <w:tr>
        <w:trPr>
          <w:trHeight w:hRule="atLeast" w:val="0"/>
          <w:hidden w:val="0"/>
        </w:trPr>
        <w:tc>
          <w:tcPr>
            <w:tcW w:type="dxa" w:w="31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top"/>
          </w:tcPr>
          <w:p w14:paraId="39210000">
            <w:pPr>
              <w:ind/>
              <w:jc w:val="lef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Обеспечение деятельности органов местного самоуправления (иные закупки товаров, работ и услуг для обеспечения государственных (муниципальных) нужд) </w:t>
            </w:r>
          </w:p>
        </w:tc>
        <w:tc>
          <w:tcPr>
            <w:tcW w:type="dxa" w:w="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A21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915</w:t>
            </w:r>
          </w:p>
        </w:tc>
        <w:tc>
          <w:tcPr>
            <w:tcW w:type="dxa" w:w="4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B21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</w:t>
            </w:r>
          </w:p>
        </w:tc>
        <w:tc>
          <w:tcPr>
            <w:tcW w:type="dxa" w:w="49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C21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06</w:t>
            </w:r>
          </w:p>
        </w:tc>
        <w:tc>
          <w:tcPr>
            <w:tcW w:type="dxa" w:w="123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D21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0740219030</w:t>
            </w:r>
          </w:p>
        </w:tc>
        <w:tc>
          <w:tcPr>
            <w:tcW w:type="dxa" w:w="57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E21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240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F21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124,0</w:t>
            </w:r>
          </w:p>
        </w:tc>
        <w:tc>
          <w:tcPr>
            <w:tcW w:type="dxa" w:w="10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021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24,0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121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24,0</w:t>
            </w:r>
          </w:p>
        </w:tc>
      </w:tr>
      <w:tr>
        <w:trPr>
          <w:trHeight w:hRule="atLeast" w:val="0"/>
          <w:hidden w:val="0"/>
        </w:trPr>
        <w:tc>
          <w:tcPr>
            <w:tcW w:type="dxa" w:w="31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top"/>
          </w:tcPr>
          <w:p w14:paraId="42210000">
            <w:pPr>
              <w:ind/>
              <w:jc w:val="lef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Социальная поддержка и социальное обслуживание населения в части содержания органов местного самоуправления (расходы на выплаты персоналу государственных (муниципальных) органов)</w:t>
            </w:r>
          </w:p>
        </w:tc>
        <w:tc>
          <w:tcPr>
            <w:tcW w:type="dxa" w:w="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321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915</w:t>
            </w:r>
          </w:p>
        </w:tc>
        <w:tc>
          <w:tcPr>
            <w:tcW w:type="dxa" w:w="4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421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</w:t>
            </w:r>
          </w:p>
        </w:tc>
        <w:tc>
          <w:tcPr>
            <w:tcW w:type="dxa" w:w="49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521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06</w:t>
            </w:r>
          </w:p>
        </w:tc>
        <w:tc>
          <w:tcPr>
            <w:tcW w:type="dxa" w:w="123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621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0740270280</w:t>
            </w:r>
          </w:p>
        </w:tc>
        <w:tc>
          <w:tcPr>
            <w:tcW w:type="dxa" w:w="57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721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120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821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24251,1</w:t>
            </w:r>
          </w:p>
        </w:tc>
        <w:tc>
          <w:tcPr>
            <w:tcW w:type="dxa" w:w="10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921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24251,1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A21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24251,1</w:t>
            </w:r>
          </w:p>
        </w:tc>
      </w:tr>
      <w:tr>
        <w:trPr>
          <w:trHeight w:hRule="atLeast" w:val="0"/>
          <w:hidden w:val="0"/>
        </w:trPr>
        <w:tc>
          <w:tcPr>
            <w:tcW w:type="dxa" w:w="31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top"/>
          </w:tcPr>
          <w:p w14:paraId="4B210000">
            <w:pPr>
              <w:ind/>
              <w:jc w:val="lef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Социальная поддержка и социальное обслуживание населения в части содержания органов местного самоуправления 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type="dxa" w:w="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C21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915</w:t>
            </w:r>
          </w:p>
        </w:tc>
        <w:tc>
          <w:tcPr>
            <w:tcW w:type="dxa" w:w="4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D21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</w:t>
            </w:r>
          </w:p>
        </w:tc>
        <w:tc>
          <w:tcPr>
            <w:tcW w:type="dxa" w:w="49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E21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06</w:t>
            </w:r>
          </w:p>
        </w:tc>
        <w:tc>
          <w:tcPr>
            <w:tcW w:type="dxa" w:w="123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F21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0740270280</w:t>
            </w:r>
          </w:p>
        </w:tc>
        <w:tc>
          <w:tcPr>
            <w:tcW w:type="dxa" w:w="57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021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240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121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1460,2</w:t>
            </w:r>
          </w:p>
        </w:tc>
        <w:tc>
          <w:tcPr>
            <w:tcW w:type="dxa" w:w="10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221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1461,2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321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1461,2</w:t>
            </w:r>
          </w:p>
        </w:tc>
      </w:tr>
      <w:tr>
        <w:trPr>
          <w:trHeight w:hRule="atLeast" w:val="0"/>
          <w:hidden w:val="0"/>
        </w:trPr>
        <w:tc>
          <w:tcPr>
            <w:tcW w:type="dxa" w:w="31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top"/>
          </w:tcPr>
          <w:p w14:paraId="54210000">
            <w:pPr>
              <w:ind/>
              <w:jc w:val="lef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Социальная поддержка и социальное обслуживание населения в части содержания органов местного самоуправления  (уплата налогов, сборов и иных платежей)</w:t>
            </w:r>
          </w:p>
        </w:tc>
        <w:tc>
          <w:tcPr>
            <w:tcW w:type="dxa" w:w="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521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915</w:t>
            </w:r>
          </w:p>
        </w:tc>
        <w:tc>
          <w:tcPr>
            <w:tcW w:type="dxa" w:w="4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621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</w:t>
            </w:r>
          </w:p>
        </w:tc>
        <w:tc>
          <w:tcPr>
            <w:tcW w:type="dxa" w:w="49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721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06</w:t>
            </w:r>
          </w:p>
        </w:tc>
        <w:tc>
          <w:tcPr>
            <w:tcW w:type="dxa" w:w="123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821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0740270280</w:t>
            </w:r>
          </w:p>
        </w:tc>
        <w:tc>
          <w:tcPr>
            <w:tcW w:type="dxa" w:w="57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921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850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A21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2,5</w:t>
            </w:r>
          </w:p>
        </w:tc>
        <w:tc>
          <w:tcPr>
            <w:tcW w:type="dxa" w:w="10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B21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1,5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C21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1,5</w:t>
            </w:r>
          </w:p>
        </w:tc>
      </w:tr>
      <w:tr>
        <w:trPr>
          <w:trHeight w:hRule="atLeast" w:val="0"/>
          <w:hidden w:val="0"/>
        </w:trPr>
        <w:tc>
          <w:tcPr>
            <w:tcW w:type="dxa" w:w="31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top"/>
          </w:tcPr>
          <w:p w14:paraId="5D210000">
            <w:pPr>
              <w:ind/>
              <w:jc w:val="lef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Организация и осуществление деятельности по опеке и попечительству, осуществление контроля за использованием и сохранностью жилых помещений, нанимателями или членами семей нанимателей по договорам социального найма либо собственниками которых являются дети-сироты и дети, оставшиеся без попечения родителей, за обеспечением надлежащего санитарного и технического состояния жилых помещений, а также осуществление контроля за распоряжением ими  (расходы на выплаты персоналу государственных (муниципальных) органов)</w:t>
            </w:r>
          </w:p>
        </w:tc>
        <w:tc>
          <w:tcPr>
            <w:tcW w:type="dxa" w:w="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E21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915</w:t>
            </w:r>
          </w:p>
        </w:tc>
        <w:tc>
          <w:tcPr>
            <w:tcW w:type="dxa" w:w="4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F21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</w:t>
            </w:r>
          </w:p>
        </w:tc>
        <w:tc>
          <w:tcPr>
            <w:tcW w:type="dxa" w:w="49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021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06</w:t>
            </w:r>
          </w:p>
        </w:tc>
        <w:tc>
          <w:tcPr>
            <w:tcW w:type="dxa" w:w="123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121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0740272070</w:t>
            </w:r>
          </w:p>
        </w:tc>
        <w:tc>
          <w:tcPr>
            <w:tcW w:type="dxa" w:w="57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221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120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321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756,7</w:t>
            </w:r>
          </w:p>
        </w:tc>
        <w:tc>
          <w:tcPr>
            <w:tcW w:type="dxa" w:w="10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421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756,7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521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756,7</w:t>
            </w:r>
          </w:p>
        </w:tc>
      </w:tr>
      <w:tr>
        <w:trPr>
          <w:trHeight w:hRule="atLeast" w:val="0"/>
          <w:hidden w:val="0"/>
        </w:trPr>
        <w:tc>
          <w:tcPr>
            <w:tcW w:type="dxa" w:w="31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top"/>
          </w:tcPr>
          <w:p w14:paraId="66210000">
            <w:pPr>
              <w:ind/>
              <w:jc w:val="left"/>
              <w:rPr>
                <w:rFonts w:ascii="Times New Roman" w:hAnsi="Times New Roman"/>
                <w:b w:val="1"/>
                <w:color w:val="000000"/>
                <w:sz w:val="20"/>
              </w:rPr>
            </w:pPr>
            <w:r>
              <w:rPr>
                <w:rFonts w:ascii="Times New Roman" w:hAnsi="Times New Roman"/>
                <w:b w:val="1"/>
                <w:color w:val="000000"/>
                <w:sz w:val="20"/>
              </w:rPr>
              <w:t>Финансовое управление Киселевского городского округа</w:t>
            </w:r>
          </w:p>
        </w:tc>
        <w:tc>
          <w:tcPr>
            <w:tcW w:type="dxa" w:w="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7210000">
            <w:pPr>
              <w:ind/>
              <w:jc w:val="center"/>
              <w:rPr>
                <w:rFonts w:ascii="Times New Roman" w:hAnsi="Times New Roman"/>
                <w:b w:val="1"/>
                <w:color w:val="000000"/>
                <w:sz w:val="20"/>
              </w:rPr>
            </w:pPr>
            <w:r>
              <w:rPr>
                <w:rFonts w:ascii="Times New Roman" w:hAnsi="Times New Roman"/>
                <w:b w:val="1"/>
                <w:color w:val="000000"/>
                <w:sz w:val="20"/>
              </w:rPr>
              <w:t>955</w:t>
            </w:r>
          </w:p>
        </w:tc>
        <w:tc>
          <w:tcPr>
            <w:tcW w:type="dxa" w:w="4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821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type="dxa" w:w="49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9210000">
            <w:pPr>
              <w:ind/>
              <w:jc w:val="center"/>
              <w:rPr>
                <w:rFonts w:ascii="Times New Roman" w:hAnsi="Times New Roman"/>
                <w:color w:val="FB290D"/>
                <w:sz w:val="20"/>
              </w:rPr>
            </w:pPr>
          </w:p>
        </w:tc>
        <w:tc>
          <w:tcPr>
            <w:tcW w:type="dxa" w:w="123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A210000">
            <w:pPr>
              <w:ind/>
              <w:jc w:val="center"/>
              <w:rPr>
                <w:rFonts w:ascii="Times New Roman" w:hAnsi="Times New Roman"/>
                <w:color w:val="FB290D"/>
                <w:sz w:val="20"/>
              </w:rPr>
            </w:pPr>
          </w:p>
        </w:tc>
        <w:tc>
          <w:tcPr>
            <w:tcW w:type="dxa" w:w="57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B210000">
            <w:pPr>
              <w:ind/>
              <w:jc w:val="center"/>
              <w:rPr>
                <w:rFonts w:ascii="Times New Roman" w:hAnsi="Times New Roman"/>
                <w:color w:val="FB290D"/>
                <w:sz w:val="20"/>
              </w:rPr>
            </w:pP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C210000">
            <w:pPr>
              <w:ind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50230,0</w:t>
            </w:r>
          </w:p>
        </w:tc>
        <w:tc>
          <w:tcPr>
            <w:tcW w:type="dxa" w:w="10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D210000">
            <w:pPr>
              <w:ind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148930,0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E210000">
            <w:pPr>
              <w:ind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135430,0</w:t>
            </w:r>
          </w:p>
        </w:tc>
      </w:tr>
      <w:tr>
        <w:trPr>
          <w:trHeight w:hRule="atLeast" w:val="0"/>
          <w:hidden w:val="0"/>
        </w:trPr>
        <w:tc>
          <w:tcPr>
            <w:tcW w:type="dxa" w:w="31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top"/>
          </w:tcPr>
          <w:p w14:paraId="6F210000">
            <w:pPr>
              <w:ind/>
              <w:jc w:val="lef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Обеспечение деятельности органов местного самоуправления (расходы на выплату персоналу государственных (муниципальных) органов)</w:t>
            </w:r>
          </w:p>
        </w:tc>
        <w:tc>
          <w:tcPr>
            <w:tcW w:type="dxa" w:w="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021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955</w:t>
            </w:r>
          </w:p>
        </w:tc>
        <w:tc>
          <w:tcPr>
            <w:tcW w:type="dxa" w:w="4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121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type="dxa" w:w="49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221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06</w:t>
            </w:r>
          </w:p>
        </w:tc>
        <w:tc>
          <w:tcPr>
            <w:tcW w:type="dxa" w:w="123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321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9900019030</w:t>
            </w:r>
          </w:p>
        </w:tc>
        <w:tc>
          <w:tcPr>
            <w:tcW w:type="dxa" w:w="57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421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120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521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19193,0</w:t>
            </w:r>
          </w:p>
        </w:tc>
        <w:tc>
          <w:tcPr>
            <w:tcW w:type="dxa" w:w="10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621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19193,0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721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19193,0</w:t>
            </w:r>
          </w:p>
        </w:tc>
      </w:tr>
      <w:tr>
        <w:trPr>
          <w:trHeight w:hRule="atLeast" w:val="0"/>
          <w:hidden w:val="0"/>
        </w:trPr>
        <w:tc>
          <w:tcPr>
            <w:tcW w:type="dxa" w:w="31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top"/>
          </w:tcPr>
          <w:p w14:paraId="78210000">
            <w:pPr>
              <w:ind/>
              <w:jc w:val="lef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Обеспечение деятельности органов местного самоуправления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type="dxa" w:w="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921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955</w:t>
            </w:r>
          </w:p>
        </w:tc>
        <w:tc>
          <w:tcPr>
            <w:tcW w:type="dxa" w:w="4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A21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type="dxa" w:w="49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B21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06</w:t>
            </w:r>
          </w:p>
        </w:tc>
        <w:tc>
          <w:tcPr>
            <w:tcW w:type="dxa" w:w="123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C21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9900019030</w:t>
            </w:r>
          </w:p>
        </w:tc>
        <w:tc>
          <w:tcPr>
            <w:tcW w:type="dxa" w:w="57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D21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240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E21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1194,9</w:t>
            </w:r>
          </w:p>
        </w:tc>
        <w:tc>
          <w:tcPr>
            <w:tcW w:type="dxa" w:w="10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F21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1194,9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021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1194,9</w:t>
            </w:r>
          </w:p>
        </w:tc>
      </w:tr>
      <w:tr>
        <w:trPr>
          <w:trHeight w:hRule="atLeast" w:val="0"/>
          <w:hidden w:val="0"/>
        </w:trPr>
        <w:tc>
          <w:tcPr>
            <w:tcW w:type="dxa" w:w="31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top"/>
          </w:tcPr>
          <w:p w14:paraId="81210000">
            <w:pPr>
              <w:ind/>
              <w:jc w:val="lef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Обеспечение деятельности органов местного самоуправления (уплата налогов, сборов и иных платежей)</w:t>
            </w:r>
          </w:p>
        </w:tc>
        <w:tc>
          <w:tcPr>
            <w:tcW w:type="dxa" w:w="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221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955</w:t>
            </w:r>
          </w:p>
        </w:tc>
        <w:tc>
          <w:tcPr>
            <w:tcW w:type="dxa" w:w="4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321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type="dxa" w:w="49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421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06</w:t>
            </w:r>
          </w:p>
        </w:tc>
        <w:tc>
          <w:tcPr>
            <w:tcW w:type="dxa" w:w="123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521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9900019030</w:t>
            </w:r>
          </w:p>
        </w:tc>
        <w:tc>
          <w:tcPr>
            <w:tcW w:type="dxa" w:w="57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621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850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721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2,1</w:t>
            </w:r>
          </w:p>
        </w:tc>
        <w:tc>
          <w:tcPr>
            <w:tcW w:type="dxa" w:w="10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821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2,1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921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2,1</w:t>
            </w:r>
          </w:p>
        </w:tc>
      </w:tr>
      <w:tr>
        <w:trPr>
          <w:trHeight w:hRule="atLeast" w:val="0"/>
          <w:hidden w:val="0"/>
        </w:trPr>
        <w:tc>
          <w:tcPr>
            <w:tcW w:type="dxa" w:w="31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top"/>
          </w:tcPr>
          <w:p w14:paraId="8A210000">
            <w:pPr>
              <w:ind/>
              <w:jc w:val="lef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Исполнение судебных актов по искам к муниципальному образованию о взыскании денежных средств за счет средств казны муниципального образования (исполнение судебных актов)</w:t>
            </w:r>
          </w:p>
        </w:tc>
        <w:tc>
          <w:tcPr>
            <w:tcW w:type="dxa" w:w="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B21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955</w:t>
            </w:r>
          </w:p>
        </w:tc>
        <w:tc>
          <w:tcPr>
            <w:tcW w:type="dxa" w:w="4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C21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</w:t>
            </w:r>
          </w:p>
        </w:tc>
        <w:tc>
          <w:tcPr>
            <w:tcW w:type="dxa" w:w="49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D21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13</w:t>
            </w:r>
          </w:p>
        </w:tc>
        <w:tc>
          <w:tcPr>
            <w:tcW w:type="dxa" w:w="123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E21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9900019070</w:t>
            </w:r>
          </w:p>
        </w:tc>
        <w:tc>
          <w:tcPr>
            <w:tcW w:type="dxa" w:w="57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F21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830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021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29800,0</w:t>
            </w:r>
          </w:p>
        </w:tc>
        <w:tc>
          <w:tcPr>
            <w:tcW w:type="dxa" w:w="10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121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221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</w:tr>
      <w:tr>
        <w:trPr>
          <w:trHeight w:hRule="atLeast" w:val="0"/>
          <w:hidden w:val="0"/>
        </w:trPr>
        <w:tc>
          <w:tcPr>
            <w:tcW w:type="dxa" w:w="31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top"/>
          </w:tcPr>
          <w:p w14:paraId="93210000">
            <w:pPr>
              <w:ind/>
              <w:jc w:val="lef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Обеспечение деятельности органов местного самоуправления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type="dxa" w:w="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421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955</w:t>
            </w:r>
          </w:p>
        </w:tc>
        <w:tc>
          <w:tcPr>
            <w:tcW w:type="dxa" w:w="4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521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</w:t>
            </w:r>
          </w:p>
        </w:tc>
        <w:tc>
          <w:tcPr>
            <w:tcW w:type="dxa" w:w="49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621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</w:t>
            </w:r>
          </w:p>
        </w:tc>
        <w:tc>
          <w:tcPr>
            <w:tcW w:type="dxa" w:w="123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721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9900019030</w:t>
            </w:r>
          </w:p>
        </w:tc>
        <w:tc>
          <w:tcPr>
            <w:tcW w:type="dxa" w:w="57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821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240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921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40,0</w:t>
            </w:r>
          </w:p>
        </w:tc>
        <w:tc>
          <w:tcPr>
            <w:tcW w:type="dxa" w:w="10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A21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40,0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B21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40,0</w:t>
            </w:r>
          </w:p>
        </w:tc>
      </w:tr>
      <w:tr>
        <w:trPr>
          <w:trHeight w:hRule="atLeast" w:val="0"/>
          <w:hidden w:val="0"/>
        </w:trPr>
        <w:tc>
          <w:tcPr>
            <w:tcW w:type="dxa" w:w="31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top"/>
          </w:tcPr>
          <w:p w14:paraId="9C210000">
            <w:pPr>
              <w:ind/>
              <w:jc w:val="lef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Условно утвержденные расходы </w:t>
            </w:r>
          </w:p>
        </w:tc>
        <w:tc>
          <w:tcPr>
            <w:tcW w:type="dxa" w:w="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D21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955</w:t>
            </w:r>
          </w:p>
        </w:tc>
        <w:tc>
          <w:tcPr>
            <w:tcW w:type="dxa" w:w="4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E21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type="dxa" w:w="49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F21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type="dxa" w:w="123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021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type="dxa" w:w="57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121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221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type="dxa" w:w="10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321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128500,0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4210000">
            <w:pPr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115000,0</w:t>
            </w:r>
          </w:p>
        </w:tc>
      </w:tr>
      <w:tr>
        <w:trPr>
          <w:trHeight w:hRule="atLeast" w:val="0"/>
          <w:hidden w:val="0"/>
        </w:trPr>
        <w:tc>
          <w:tcPr>
            <w:tcW w:type="dxa" w:w="31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top"/>
          </w:tcPr>
          <w:p w14:paraId="A5210000">
            <w:pPr>
              <w:ind/>
              <w:jc w:val="left"/>
              <w:rPr>
                <w:rFonts w:ascii="Times New Roman" w:hAnsi="Times New Roman"/>
                <w:b w:val="1"/>
                <w:color w:val="000000"/>
                <w:sz w:val="20"/>
              </w:rPr>
            </w:pPr>
            <w:r>
              <w:rPr>
                <w:rFonts w:ascii="Times New Roman" w:hAnsi="Times New Roman"/>
                <w:b w:val="1"/>
                <w:color w:val="000000"/>
                <w:sz w:val="20"/>
              </w:rPr>
              <w:t>ИТОГО</w:t>
            </w:r>
          </w:p>
        </w:tc>
        <w:tc>
          <w:tcPr>
            <w:tcW w:type="dxa" w:w="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A6210000">
            <w:pPr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type="dxa" w:w="4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A7210000">
            <w:pPr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type="dxa" w:w="49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A8210000">
            <w:pPr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type="dxa" w:w="123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A9210000">
            <w:pPr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type="dxa" w:w="57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AA210000">
            <w:pPr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B210000">
            <w:pPr>
              <w:ind/>
              <w:jc w:val="center"/>
              <w:rPr>
                <w:rFonts w:ascii="Times New Roman" w:hAnsi="Times New Roman"/>
                <w:b w:val="1"/>
                <w:color w:val="000000"/>
                <w:sz w:val="20"/>
              </w:rPr>
            </w:pPr>
            <w:r>
              <w:rPr>
                <w:rFonts w:ascii="Times New Roman" w:hAnsi="Times New Roman"/>
                <w:b w:val="1"/>
                <w:color w:val="000000"/>
                <w:sz w:val="20"/>
              </w:rPr>
              <w:t>5150663,3</w:t>
            </w:r>
          </w:p>
        </w:tc>
        <w:tc>
          <w:tcPr>
            <w:tcW w:type="dxa" w:w="107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C210000">
            <w:pPr>
              <w:ind/>
              <w:jc w:val="center"/>
              <w:rPr>
                <w:rFonts w:ascii="Times New Roman" w:hAnsi="Times New Roman"/>
                <w:b w:val="1"/>
                <w:color w:val="000000"/>
                <w:sz w:val="20"/>
              </w:rPr>
            </w:pPr>
            <w:r>
              <w:rPr>
                <w:rFonts w:ascii="Times New Roman" w:hAnsi="Times New Roman"/>
                <w:b w:val="1"/>
                <w:color w:val="000000"/>
                <w:sz w:val="20"/>
              </w:rPr>
              <w:t>4757148,4</w:t>
            </w:r>
          </w:p>
        </w:tc>
        <w:tc>
          <w:tcPr>
            <w:tcW w:type="dxa" w:w="1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D210000">
            <w:pPr>
              <w:ind/>
              <w:jc w:val="center"/>
              <w:rPr>
                <w:rFonts w:ascii="Times New Roman" w:hAnsi="Times New Roman"/>
                <w:b w:val="1"/>
                <w:color w:val="000000"/>
                <w:sz w:val="20"/>
              </w:rPr>
            </w:pPr>
            <w:r>
              <w:rPr>
                <w:rFonts w:ascii="Times New Roman" w:hAnsi="Times New Roman"/>
                <w:b w:val="1"/>
                <w:color w:val="000000"/>
                <w:sz w:val="20"/>
              </w:rPr>
              <w:t>4653828,5</w:t>
            </w:r>
          </w:p>
        </w:tc>
      </w:tr>
    </w:tbl>
    <w:p w14:paraId="AE210000">
      <w:pPr>
        <w:widowControl w:val="1"/>
        <w:ind/>
        <w:jc w:val="right"/>
        <w:rPr>
          <w:sz w:val="24"/>
        </w:rPr>
      </w:pPr>
      <w:r>
        <w:rPr>
          <w:sz w:val="24"/>
        </w:rPr>
        <w:t>».</w:t>
      </w:r>
    </w:p>
    <w:p w14:paraId="AF210000">
      <w:pPr>
        <w:widowControl w:val="1"/>
        <w:ind w:left="-567"/>
        <w:jc w:val="right"/>
        <w:rPr>
          <w:sz w:val="24"/>
        </w:rPr>
      </w:pPr>
      <w:r>
        <w:rPr>
          <w:sz w:val="24"/>
        </w:rPr>
        <w:t>Приложение 5</w:t>
      </w:r>
    </w:p>
    <w:p w14:paraId="B0210000">
      <w:pPr>
        <w:widowControl w:val="1"/>
        <w:ind/>
        <w:jc w:val="right"/>
        <w:rPr>
          <w:sz w:val="24"/>
        </w:rPr>
      </w:pPr>
      <w:r>
        <w:rPr>
          <w:sz w:val="24"/>
        </w:rPr>
        <w:t xml:space="preserve">к решению Совета народных депутатов </w:t>
      </w:r>
    </w:p>
    <w:p w14:paraId="B1210000">
      <w:pPr>
        <w:widowControl w:val="1"/>
        <w:ind w:left="-850"/>
        <w:jc w:val="right"/>
        <w:rPr>
          <w:sz w:val="24"/>
        </w:rPr>
      </w:pPr>
      <w:r>
        <w:rPr>
          <w:sz w:val="24"/>
        </w:rPr>
        <w:t xml:space="preserve">Киселевского городского округа </w:t>
      </w:r>
    </w:p>
    <w:p w14:paraId="B2210000">
      <w:pPr>
        <w:widowControl w:val="1"/>
        <w:ind/>
        <w:jc w:val="right"/>
        <w:rPr>
          <w:sz w:val="24"/>
        </w:rPr>
      </w:pPr>
      <w:r>
        <w:rPr>
          <w:sz w:val="24"/>
        </w:rPr>
        <w:t xml:space="preserve">от «   </w:t>
      </w:r>
      <w:r>
        <w:rPr>
          <w:sz w:val="24"/>
        </w:rPr>
        <w:t xml:space="preserve">» июня 2026 г. № </w:t>
      </w:r>
      <w:r>
        <w:rPr>
          <w:sz w:val="24"/>
        </w:rPr>
        <w:t>-н</w:t>
      </w:r>
    </w:p>
    <w:p w14:paraId="B3210000">
      <w:pPr>
        <w:widowControl w:val="1"/>
        <w:ind/>
        <w:jc w:val="right"/>
        <w:rPr>
          <w:i w:val="1"/>
          <w:sz w:val="24"/>
        </w:rPr>
      </w:pPr>
    </w:p>
    <w:p w14:paraId="B4210000">
      <w:pPr>
        <w:widowControl w:val="1"/>
        <w:ind/>
        <w:jc w:val="right"/>
        <w:rPr>
          <w:i w:val="1"/>
          <w:color w:val="000000"/>
          <w:sz w:val="24"/>
        </w:rPr>
      </w:pPr>
      <w:r>
        <w:rPr>
          <w:i w:val="1"/>
          <w:color w:val="000000"/>
          <w:sz w:val="24"/>
        </w:rPr>
        <w:t>«Приложение 6</w:t>
      </w:r>
    </w:p>
    <w:p w14:paraId="B5210000">
      <w:pPr>
        <w:widowControl w:val="1"/>
        <w:ind/>
        <w:jc w:val="right"/>
        <w:rPr>
          <w:i w:val="1"/>
          <w:color w:val="000000"/>
          <w:sz w:val="24"/>
        </w:rPr>
      </w:pPr>
      <w:r>
        <w:rPr>
          <w:i w:val="1"/>
          <w:color w:val="000000"/>
          <w:sz w:val="24"/>
        </w:rPr>
        <w:t>к решению Совета народных депутатов Киселевского</w:t>
      </w:r>
    </w:p>
    <w:p w14:paraId="B6210000">
      <w:pPr>
        <w:widowControl w:val="1"/>
        <w:ind/>
        <w:jc w:val="right"/>
        <w:rPr>
          <w:i w:val="1"/>
          <w:color w:val="000000"/>
          <w:sz w:val="24"/>
        </w:rPr>
      </w:pPr>
      <w:r>
        <w:rPr>
          <w:i w:val="1"/>
          <w:color w:val="000000"/>
          <w:sz w:val="24"/>
        </w:rPr>
        <w:t xml:space="preserve">городского округа от «18» </w:t>
      </w:r>
      <w:r>
        <w:rPr>
          <w:i w:val="1"/>
          <w:color w:val="000000"/>
          <w:sz w:val="24"/>
        </w:rPr>
        <w:t>декабря 2025 г. № 44-н</w:t>
      </w:r>
    </w:p>
    <w:p w14:paraId="B7210000">
      <w:pPr>
        <w:widowControl w:val="1"/>
        <w:ind/>
        <w:jc w:val="right"/>
        <w:rPr>
          <w:sz w:val="24"/>
        </w:rPr>
      </w:pPr>
    </w:p>
    <w:p w14:paraId="B8210000">
      <w:pPr>
        <w:widowControl w:val="1"/>
        <w:ind/>
        <w:jc w:val="center"/>
        <w:rPr>
          <w:b w:val="1"/>
          <w:sz w:val="24"/>
        </w:rPr>
      </w:pPr>
      <w:r>
        <w:rPr>
          <w:b w:val="1"/>
          <w:sz w:val="24"/>
        </w:rPr>
        <w:t xml:space="preserve">Источники финансирования дефицита местного бюджета по статьям и видам источников финансирования местного бюджета на 2026 год и на плановый период 2027 и 2028 годов </w:t>
      </w:r>
    </w:p>
    <w:p w14:paraId="B9210000">
      <w:pPr>
        <w:widowControl w:val="1"/>
        <w:ind/>
        <w:jc w:val="right"/>
        <w:rPr>
          <w:sz w:val="24"/>
        </w:rPr>
      </w:pPr>
    </w:p>
    <w:p w14:paraId="BA210000">
      <w:pPr>
        <w:widowControl w:val="1"/>
        <w:ind/>
        <w:jc w:val="right"/>
        <w:rPr>
          <w:sz w:val="24"/>
        </w:rPr>
      </w:pPr>
      <w:r>
        <w:rPr>
          <w:sz w:val="24"/>
        </w:rPr>
        <w:t>тыс. руб.</w:t>
      </w:r>
    </w:p>
    <w:tbl>
      <w:tblPr>
        <w:tblW w:type="auto" w:w="0"/>
        <w:tblLayout w:type="fixed"/>
      </w:tblPr>
      <w:tblGrid>
        <w:gridCol w:w="2726"/>
        <w:gridCol w:w="3687"/>
        <w:gridCol w:w="1239"/>
        <w:gridCol w:w="1007"/>
        <w:gridCol w:w="1038"/>
      </w:tblGrid>
      <w:tr>
        <w:trPr>
          <w:trHeight w:hRule="atLeast" w:val="255"/>
        </w:trPr>
        <w:tc>
          <w:tcPr>
            <w:tcW w:type="dxa" w:w="27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BB21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Код</w:t>
            </w:r>
          </w:p>
        </w:tc>
        <w:tc>
          <w:tcPr>
            <w:tcW w:type="dxa" w:w="368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BC210000">
            <w:pPr>
              <w:ind/>
              <w:jc w:val="center"/>
              <w:rPr>
                <w:rFonts w:ascii="Times New Roman" w:hAnsi="Times New Roman"/>
                <w:color w:themeColor="dark1" w:val="000000"/>
                <w:sz w:val="20"/>
              </w:rPr>
            </w:pPr>
            <w:r>
              <w:rPr>
                <w:rFonts w:ascii="Times New Roman" w:hAnsi="Times New Roman"/>
                <w:color w:themeColor="dark1" w:val="000000"/>
                <w:sz w:val="20"/>
              </w:rPr>
              <w:t>Наименование</w:t>
            </w:r>
          </w:p>
        </w:tc>
        <w:tc>
          <w:tcPr>
            <w:tcW w:type="dxa" w:w="123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BD21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2026 год</w:t>
            </w:r>
          </w:p>
        </w:tc>
        <w:tc>
          <w:tcPr>
            <w:tcW w:type="dxa" w:w="100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BE21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2027 год</w:t>
            </w:r>
          </w:p>
        </w:tc>
        <w:tc>
          <w:tcPr>
            <w:tcW w:type="dxa" w:w="10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BF21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2028 год</w:t>
            </w:r>
          </w:p>
        </w:tc>
      </w:tr>
      <w:tr>
        <w:trPr>
          <w:trHeight w:hRule="exact" w:val="482"/>
        </w:trPr>
        <w:tc>
          <w:tcPr>
            <w:tcW w:type="dxa" w:w="27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C0210000">
            <w:pPr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000 01 02 00 00 00 0000 000</w:t>
            </w:r>
          </w:p>
        </w:tc>
        <w:tc>
          <w:tcPr>
            <w:tcW w:type="dxa" w:w="368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C1210000">
            <w:pPr>
              <w:ind/>
              <w:jc w:val="both"/>
              <w:rPr>
                <w:rFonts w:ascii="Times New Roman" w:hAnsi="Times New Roman"/>
                <w:b w:val="1"/>
                <w:color w:themeColor="dark1" w:val="000000"/>
                <w:sz w:val="20"/>
              </w:rPr>
            </w:pPr>
            <w:r>
              <w:rPr>
                <w:rFonts w:ascii="Times New Roman" w:hAnsi="Times New Roman"/>
                <w:b w:val="1"/>
                <w:color w:themeColor="dark1" w:val="000000"/>
                <w:sz w:val="20"/>
              </w:rPr>
              <w:t xml:space="preserve">Кредиты кредитных организаций в валюте Российской Федерации </w:t>
            </w:r>
          </w:p>
        </w:tc>
        <w:tc>
          <w:tcPr>
            <w:tcW w:type="dxa" w:w="123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2210000">
            <w:pPr>
              <w:ind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167560,7</w:t>
            </w:r>
          </w:p>
        </w:tc>
        <w:tc>
          <w:tcPr>
            <w:tcW w:type="dxa" w:w="100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3210000">
            <w:pPr>
              <w:ind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102730,4</w:t>
            </w:r>
          </w:p>
        </w:tc>
        <w:tc>
          <w:tcPr>
            <w:tcW w:type="dxa" w:w="10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4210000">
            <w:pPr>
              <w:ind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155697,2</w:t>
            </w:r>
          </w:p>
        </w:tc>
      </w:tr>
      <w:tr>
        <w:trPr>
          <w:trHeight w:hRule="exact" w:val="690"/>
        </w:trPr>
        <w:tc>
          <w:tcPr>
            <w:tcW w:type="dxa" w:w="27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C521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000 01 02 00 00 00 0000 700</w:t>
            </w:r>
          </w:p>
        </w:tc>
        <w:tc>
          <w:tcPr>
            <w:tcW w:type="dxa" w:w="368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C6210000">
            <w:pPr>
              <w:ind/>
              <w:jc w:val="both"/>
              <w:rPr>
                <w:rFonts w:ascii="Times New Roman" w:hAnsi="Times New Roman"/>
                <w:color w:themeColor="dark1" w:val="000000"/>
                <w:sz w:val="20"/>
              </w:rPr>
            </w:pPr>
            <w:r>
              <w:rPr>
                <w:rFonts w:ascii="Times New Roman" w:hAnsi="Times New Roman"/>
                <w:color w:themeColor="dark1" w:val="000000"/>
                <w:sz w:val="20"/>
              </w:rPr>
              <w:t>Привлечение кредитов от кредитных организаций в валюте Российской Федерации</w:t>
            </w:r>
          </w:p>
        </w:tc>
        <w:tc>
          <w:tcPr>
            <w:tcW w:type="dxa" w:w="123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721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167560,7</w:t>
            </w:r>
          </w:p>
        </w:tc>
        <w:tc>
          <w:tcPr>
            <w:tcW w:type="dxa" w:w="100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821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152730,4</w:t>
            </w:r>
          </w:p>
        </w:tc>
        <w:tc>
          <w:tcPr>
            <w:tcW w:type="dxa" w:w="10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921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235697,2</w:t>
            </w:r>
          </w:p>
        </w:tc>
      </w:tr>
      <w:tr>
        <w:trPr>
          <w:trHeight w:hRule="exact" w:val="960"/>
        </w:trPr>
        <w:tc>
          <w:tcPr>
            <w:tcW w:type="dxa" w:w="27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CA21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000 01 02 00 00 04 0000 710</w:t>
            </w:r>
          </w:p>
        </w:tc>
        <w:tc>
          <w:tcPr>
            <w:tcW w:type="dxa" w:w="368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CB210000">
            <w:pPr>
              <w:ind/>
              <w:jc w:val="both"/>
              <w:rPr>
                <w:rFonts w:ascii="Times New Roman" w:hAnsi="Times New Roman"/>
                <w:color w:themeColor="dark1" w:val="000000"/>
                <w:sz w:val="20"/>
              </w:rPr>
            </w:pPr>
            <w:r>
              <w:rPr>
                <w:rFonts w:ascii="Times New Roman" w:hAnsi="Times New Roman"/>
                <w:color w:themeColor="dark1" w:val="000000"/>
                <w:sz w:val="20"/>
              </w:rPr>
              <w:t>Привлечение кредитов от кредитных организаций бюджетами городских округов в валюте Российской Федерации</w:t>
            </w:r>
          </w:p>
        </w:tc>
        <w:tc>
          <w:tcPr>
            <w:tcW w:type="dxa" w:w="123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C21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167560,7</w:t>
            </w:r>
          </w:p>
        </w:tc>
        <w:tc>
          <w:tcPr>
            <w:tcW w:type="dxa" w:w="100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D21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152730,4</w:t>
            </w:r>
          </w:p>
        </w:tc>
        <w:tc>
          <w:tcPr>
            <w:tcW w:type="dxa" w:w="10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E21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235697,2</w:t>
            </w:r>
          </w:p>
        </w:tc>
      </w:tr>
      <w:tr>
        <w:trPr>
          <w:trHeight w:hRule="exact" w:val="705"/>
        </w:trPr>
        <w:tc>
          <w:tcPr>
            <w:tcW w:type="dxa" w:w="27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CF21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000 01 02 00 00 00 0000 800</w:t>
            </w:r>
          </w:p>
        </w:tc>
        <w:tc>
          <w:tcPr>
            <w:tcW w:type="dxa" w:w="368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D0210000">
            <w:pPr>
              <w:ind/>
              <w:jc w:val="both"/>
              <w:rPr>
                <w:rFonts w:ascii="Times New Roman" w:hAnsi="Times New Roman"/>
                <w:color w:themeColor="dark1" w:val="000000"/>
                <w:sz w:val="20"/>
              </w:rPr>
            </w:pPr>
            <w:r>
              <w:rPr>
                <w:rFonts w:ascii="Times New Roman" w:hAnsi="Times New Roman"/>
                <w:color w:themeColor="dark1" w:val="000000"/>
                <w:sz w:val="20"/>
              </w:rPr>
              <w:t xml:space="preserve">Погашение кредитов, предоставленных кредитными организациями в валюте Российской Федерации  </w:t>
            </w:r>
          </w:p>
        </w:tc>
        <w:tc>
          <w:tcPr>
            <w:tcW w:type="dxa" w:w="123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121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00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221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-50000,0</w:t>
            </w:r>
          </w:p>
        </w:tc>
        <w:tc>
          <w:tcPr>
            <w:tcW w:type="dxa" w:w="10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321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-80000,0</w:t>
            </w:r>
          </w:p>
        </w:tc>
      </w:tr>
      <w:tr>
        <w:trPr>
          <w:trHeight w:hRule="exact" w:val="930"/>
        </w:trPr>
        <w:tc>
          <w:tcPr>
            <w:tcW w:type="dxa" w:w="27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D421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000 01 02 00 00 04 0000 810</w:t>
            </w:r>
          </w:p>
        </w:tc>
        <w:tc>
          <w:tcPr>
            <w:tcW w:type="dxa" w:w="368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D5210000">
            <w:pPr>
              <w:ind/>
              <w:jc w:val="both"/>
              <w:rPr>
                <w:rFonts w:ascii="Times New Roman" w:hAnsi="Times New Roman"/>
                <w:color w:themeColor="dark1" w:val="000000"/>
                <w:sz w:val="20"/>
              </w:rPr>
            </w:pPr>
            <w:r>
              <w:rPr>
                <w:rFonts w:ascii="Times New Roman" w:hAnsi="Times New Roman"/>
                <w:color w:themeColor="dark1" w:val="000000"/>
                <w:sz w:val="20"/>
              </w:rPr>
              <w:t xml:space="preserve">Погашение бюджетами городских округов кредитов от кредитных организаций в валюте Российской Федерации </w:t>
            </w:r>
          </w:p>
        </w:tc>
        <w:tc>
          <w:tcPr>
            <w:tcW w:type="dxa" w:w="123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621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00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721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-50000,0</w:t>
            </w:r>
          </w:p>
        </w:tc>
        <w:tc>
          <w:tcPr>
            <w:tcW w:type="dxa" w:w="10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821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-80000,0</w:t>
            </w:r>
          </w:p>
        </w:tc>
      </w:tr>
      <w:tr>
        <w:trPr>
          <w:trHeight w:hRule="exact" w:val="735"/>
        </w:trPr>
        <w:tc>
          <w:tcPr>
            <w:tcW w:type="dxa" w:w="27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D9210000">
            <w:pPr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000 01 03 00 00 00 0000 000</w:t>
            </w:r>
          </w:p>
        </w:tc>
        <w:tc>
          <w:tcPr>
            <w:tcW w:type="dxa" w:w="368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DA210000">
            <w:pPr>
              <w:ind/>
              <w:jc w:val="both"/>
              <w:rPr>
                <w:rFonts w:ascii="Times New Roman" w:hAnsi="Times New Roman"/>
                <w:b w:val="1"/>
                <w:color w:themeColor="dark1" w:val="000000"/>
                <w:sz w:val="20"/>
              </w:rPr>
            </w:pPr>
            <w:r>
              <w:rPr>
                <w:rFonts w:ascii="Times New Roman" w:hAnsi="Times New Roman"/>
                <w:b w:val="1"/>
                <w:color w:themeColor="dark1" w:val="000000"/>
                <w:sz w:val="20"/>
              </w:rPr>
              <w:t xml:space="preserve">Бюджетные кредиты из других бюджетов бюджетной системы Российской Федерации </w:t>
            </w:r>
          </w:p>
        </w:tc>
        <w:tc>
          <w:tcPr>
            <w:tcW w:type="dxa" w:w="123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B210000">
            <w:pPr>
              <w:ind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-22753,7</w:t>
            </w:r>
          </w:p>
        </w:tc>
        <w:tc>
          <w:tcPr>
            <w:tcW w:type="dxa" w:w="100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C210000">
            <w:pPr>
              <w:ind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-22753,7</w:t>
            </w:r>
          </w:p>
        </w:tc>
        <w:tc>
          <w:tcPr>
            <w:tcW w:type="dxa" w:w="10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D210000">
            <w:pPr>
              <w:ind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-29632,9</w:t>
            </w:r>
          </w:p>
        </w:tc>
      </w:tr>
      <w:tr>
        <w:trPr>
          <w:trHeight w:hRule="exact" w:val="915"/>
        </w:trPr>
        <w:tc>
          <w:tcPr>
            <w:tcW w:type="dxa" w:w="27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DE21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000 01 03 01 00 00 0000 000</w:t>
            </w:r>
          </w:p>
        </w:tc>
        <w:tc>
          <w:tcPr>
            <w:tcW w:type="dxa" w:w="368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DF210000">
            <w:pPr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Бюджетные кредиты из других бюджетов бюджетной системы Российской Федерации в валюте Российской Федерации</w:t>
            </w:r>
          </w:p>
          <w:p w14:paraId="E0210000">
            <w:pPr>
              <w:ind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23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121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-22753,7</w:t>
            </w:r>
          </w:p>
        </w:tc>
        <w:tc>
          <w:tcPr>
            <w:tcW w:type="dxa" w:w="100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221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-22753,7</w:t>
            </w:r>
          </w:p>
        </w:tc>
        <w:tc>
          <w:tcPr>
            <w:tcW w:type="dxa" w:w="10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321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-29632,9</w:t>
            </w:r>
          </w:p>
        </w:tc>
      </w:tr>
      <w:tr>
        <w:trPr>
          <w:trHeight w:hRule="exact" w:val="1140"/>
        </w:trPr>
        <w:tc>
          <w:tcPr>
            <w:tcW w:type="dxa" w:w="27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E421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000 01 03 01 00 00 0000 800</w:t>
            </w:r>
          </w:p>
        </w:tc>
        <w:tc>
          <w:tcPr>
            <w:tcW w:type="dxa" w:w="368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E5210000">
            <w:pPr>
              <w:ind/>
              <w:jc w:val="both"/>
              <w:rPr>
                <w:rFonts w:ascii="Times New Roman" w:hAnsi="Times New Roman"/>
                <w:color w:themeColor="dark1" w:val="000000"/>
                <w:sz w:val="20"/>
              </w:rPr>
            </w:pPr>
            <w:r>
              <w:rPr>
                <w:rFonts w:ascii="Times New Roman" w:hAnsi="Times New Roman"/>
                <w:color w:themeColor="dark1" w:val="000000"/>
                <w:sz w:val="20"/>
              </w:rPr>
              <w:t xml:space="preserve">Погашение бюджетных кредитов, полученных из других бюджетов бюджетной системы Российской Федерации в валюте Российской Федерации </w:t>
            </w:r>
          </w:p>
        </w:tc>
        <w:tc>
          <w:tcPr>
            <w:tcW w:type="dxa" w:w="123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621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-22753,7</w:t>
            </w:r>
          </w:p>
        </w:tc>
        <w:tc>
          <w:tcPr>
            <w:tcW w:type="dxa" w:w="100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721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-22753,7</w:t>
            </w:r>
          </w:p>
        </w:tc>
        <w:tc>
          <w:tcPr>
            <w:tcW w:type="dxa" w:w="10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821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-29632,9</w:t>
            </w:r>
          </w:p>
        </w:tc>
      </w:tr>
      <w:tr>
        <w:trPr>
          <w:trHeight w:hRule="exact" w:val="1185"/>
        </w:trPr>
        <w:tc>
          <w:tcPr>
            <w:tcW w:type="dxa" w:w="27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E921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000 01 03 01 00 04 0000 810</w:t>
            </w:r>
          </w:p>
        </w:tc>
        <w:tc>
          <w:tcPr>
            <w:tcW w:type="dxa" w:w="368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EA210000">
            <w:pPr>
              <w:ind/>
              <w:jc w:val="both"/>
              <w:rPr>
                <w:rFonts w:ascii="Times New Roman" w:hAnsi="Times New Roman"/>
                <w:color w:themeColor="dark1" w:val="000000"/>
                <w:sz w:val="20"/>
              </w:rPr>
            </w:pPr>
            <w:r>
              <w:rPr>
                <w:rFonts w:ascii="Times New Roman" w:hAnsi="Times New Roman"/>
                <w:color w:themeColor="dark1" w:val="000000"/>
                <w:sz w:val="20"/>
              </w:rPr>
              <w:t xml:space="preserve">Погашение бюджетных кредитов, полученных из других бюджетов бюджетной системы Российской Федерации в валюте Российской Федерации </w:t>
            </w:r>
          </w:p>
        </w:tc>
        <w:tc>
          <w:tcPr>
            <w:tcW w:type="dxa" w:w="123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B21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-22753,7</w:t>
            </w:r>
          </w:p>
        </w:tc>
        <w:tc>
          <w:tcPr>
            <w:tcW w:type="dxa" w:w="100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C21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-22753,7</w:t>
            </w:r>
          </w:p>
        </w:tc>
        <w:tc>
          <w:tcPr>
            <w:tcW w:type="dxa" w:w="10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D21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-29632,9</w:t>
            </w:r>
          </w:p>
        </w:tc>
      </w:tr>
      <w:tr>
        <w:trPr>
          <w:trHeight w:hRule="exact" w:val="1710"/>
        </w:trPr>
        <w:tc>
          <w:tcPr>
            <w:tcW w:type="dxa" w:w="27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EE21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000 01 03 01 00 04 5000 810</w:t>
            </w:r>
          </w:p>
        </w:tc>
        <w:tc>
          <w:tcPr>
            <w:tcW w:type="dxa" w:w="368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EF210000">
            <w:pPr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Погашение бюджетами городских округов кредитов из других бюджетов бюджетной системы  Российской Федерации в валюте Российской Федерации (бюджетные кредиты, предоставленные для частичного покрытия дефицитов бюджетов)</w:t>
            </w:r>
          </w:p>
        </w:tc>
        <w:tc>
          <w:tcPr>
            <w:tcW w:type="dxa" w:w="123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021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-13133,7</w:t>
            </w:r>
          </w:p>
        </w:tc>
        <w:tc>
          <w:tcPr>
            <w:tcW w:type="dxa" w:w="100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121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-13133,7</w:t>
            </w:r>
          </w:p>
        </w:tc>
        <w:tc>
          <w:tcPr>
            <w:tcW w:type="dxa" w:w="10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221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-20012,9</w:t>
            </w:r>
          </w:p>
        </w:tc>
      </w:tr>
      <w:tr>
        <w:trPr>
          <w:trHeight w:hRule="exact" w:val="2834"/>
        </w:trPr>
        <w:tc>
          <w:tcPr>
            <w:tcW w:type="dxa" w:w="27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F321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000 01 03 01 00 04 2900 810</w:t>
            </w:r>
          </w:p>
        </w:tc>
        <w:tc>
          <w:tcPr>
            <w:tcW w:type="dxa" w:w="368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F4210000">
            <w:pPr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Погашение бюджетами городских округов кредитов из других бюджетов бюджетной системы Российской Федерации в валюте Российской Федерации (бюджетные кредиты, предоставленные бюджетам городских округов для погашения долговых обязательств городских округов в виде обязательств по муниципальным ценным бумагам городских округов и кредитам, полученным городскими округами от кредитных организаций)</w:t>
            </w:r>
          </w:p>
        </w:tc>
        <w:tc>
          <w:tcPr>
            <w:tcW w:type="dxa" w:w="123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521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-9620,0</w:t>
            </w:r>
          </w:p>
        </w:tc>
        <w:tc>
          <w:tcPr>
            <w:tcW w:type="dxa" w:w="100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621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-9620,0</w:t>
            </w:r>
          </w:p>
        </w:tc>
        <w:tc>
          <w:tcPr>
            <w:tcW w:type="dxa" w:w="10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721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-9620,0</w:t>
            </w:r>
          </w:p>
        </w:tc>
      </w:tr>
      <w:tr>
        <w:trPr>
          <w:trHeight w:hRule="exact" w:val="495"/>
        </w:trPr>
        <w:tc>
          <w:tcPr>
            <w:tcW w:type="dxa" w:w="27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F8210000">
            <w:pPr>
              <w:ind/>
              <w:jc w:val="left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000 01 05 00 00 00 0000 000</w:t>
            </w:r>
          </w:p>
        </w:tc>
        <w:tc>
          <w:tcPr>
            <w:tcW w:type="dxa" w:w="368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F9210000">
            <w:pPr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Изменение остатков средств на счетах по учету средств бюджетов</w:t>
            </w:r>
          </w:p>
        </w:tc>
        <w:tc>
          <w:tcPr>
            <w:tcW w:type="dxa" w:w="123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A210000">
            <w:pPr>
              <w:ind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34010,8</w:t>
            </w:r>
          </w:p>
        </w:tc>
        <w:tc>
          <w:tcPr>
            <w:tcW w:type="dxa" w:w="100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B210000">
            <w:pPr>
              <w:ind/>
              <w:jc w:val="center"/>
              <w:rPr>
                <w:rFonts w:ascii="Times New Roman" w:hAnsi="Times New Roman"/>
                <w:b w:val="1"/>
                <w:sz w:val="20"/>
              </w:rPr>
            </w:pPr>
          </w:p>
        </w:tc>
        <w:tc>
          <w:tcPr>
            <w:tcW w:type="dxa" w:w="10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C210000">
            <w:pPr>
              <w:ind/>
              <w:jc w:val="center"/>
              <w:rPr>
                <w:rFonts w:ascii="Times New Roman" w:hAnsi="Times New Roman"/>
                <w:b w:val="1"/>
                <w:sz w:val="20"/>
              </w:rPr>
            </w:pPr>
          </w:p>
        </w:tc>
      </w:tr>
      <w:tr>
        <w:trPr>
          <w:trHeight w:hRule="exact" w:val="510"/>
        </w:trPr>
        <w:tc>
          <w:tcPr>
            <w:tcW w:type="dxa" w:w="27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FD210000">
            <w:pPr>
              <w:ind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000 01 05 00 00 00 0000 600</w:t>
            </w:r>
          </w:p>
        </w:tc>
        <w:tc>
          <w:tcPr>
            <w:tcW w:type="dxa" w:w="368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FE21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Уменьшение остатков средств бюджетов</w:t>
            </w:r>
          </w:p>
        </w:tc>
        <w:tc>
          <w:tcPr>
            <w:tcW w:type="dxa" w:w="123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F21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34010,8</w:t>
            </w:r>
          </w:p>
        </w:tc>
        <w:tc>
          <w:tcPr>
            <w:tcW w:type="dxa" w:w="100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022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0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122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</w:tr>
      <w:tr>
        <w:trPr>
          <w:trHeight w:hRule="exact" w:val="495"/>
        </w:trPr>
        <w:tc>
          <w:tcPr>
            <w:tcW w:type="dxa" w:w="27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02220000">
            <w:pPr>
              <w:ind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000 01 05 02 00 00 0000 600</w:t>
            </w:r>
          </w:p>
        </w:tc>
        <w:tc>
          <w:tcPr>
            <w:tcW w:type="dxa" w:w="368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0322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Уменьшение прочих остатков средств бюджетов</w:t>
            </w:r>
          </w:p>
        </w:tc>
        <w:tc>
          <w:tcPr>
            <w:tcW w:type="dxa" w:w="123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422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34010,8</w:t>
            </w:r>
          </w:p>
        </w:tc>
        <w:tc>
          <w:tcPr>
            <w:tcW w:type="dxa" w:w="100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522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0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622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</w:tr>
      <w:tr>
        <w:trPr>
          <w:trHeight w:hRule="exact" w:val="525"/>
        </w:trPr>
        <w:tc>
          <w:tcPr>
            <w:tcW w:type="dxa" w:w="27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07220000">
            <w:pPr>
              <w:ind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000 01 05 02 01 00 0000 610</w:t>
            </w:r>
          </w:p>
        </w:tc>
        <w:tc>
          <w:tcPr>
            <w:tcW w:type="dxa" w:w="368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0822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Уменьшение прочих остатков денежных средств бюджетов</w:t>
            </w:r>
          </w:p>
        </w:tc>
        <w:tc>
          <w:tcPr>
            <w:tcW w:type="dxa" w:w="123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922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34010,8</w:t>
            </w:r>
          </w:p>
        </w:tc>
        <w:tc>
          <w:tcPr>
            <w:tcW w:type="dxa" w:w="100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A22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0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B22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</w:tr>
      <w:tr>
        <w:trPr>
          <w:trHeight w:hRule="exact" w:val="735"/>
        </w:trPr>
        <w:tc>
          <w:tcPr>
            <w:tcW w:type="dxa" w:w="27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0C220000">
            <w:pPr>
              <w:ind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000 01 05 02 01 04 0000 610</w:t>
            </w:r>
          </w:p>
        </w:tc>
        <w:tc>
          <w:tcPr>
            <w:tcW w:type="dxa" w:w="368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0D22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Уменьшение прочих остатков денежных средств бюджетов городских округов</w:t>
            </w:r>
          </w:p>
        </w:tc>
        <w:tc>
          <w:tcPr>
            <w:tcW w:type="dxa" w:w="123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E22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34010,8</w:t>
            </w:r>
          </w:p>
        </w:tc>
        <w:tc>
          <w:tcPr>
            <w:tcW w:type="dxa" w:w="100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F22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0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022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</w:tr>
      <w:tr>
        <w:trPr>
          <w:trHeight w:hRule="exact" w:val="510"/>
        </w:trPr>
        <w:tc>
          <w:tcPr>
            <w:tcW w:type="dxa" w:w="27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11220000">
            <w:pPr>
              <w:ind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000 01 06 00 00 00 0000 000</w:t>
            </w:r>
          </w:p>
        </w:tc>
        <w:tc>
          <w:tcPr>
            <w:tcW w:type="dxa" w:w="368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1222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Иные источники внутреннего финансирования дефицитов бюджетов</w:t>
            </w:r>
          </w:p>
        </w:tc>
        <w:tc>
          <w:tcPr>
            <w:tcW w:type="dxa" w:w="123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322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00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422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0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522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</w:tr>
      <w:tr>
        <w:trPr>
          <w:trHeight w:hRule="exact" w:val="465"/>
        </w:trPr>
        <w:tc>
          <w:tcPr>
            <w:tcW w:type="dxa" w:w="27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16220000">
            <w:pPr>
              <w:ind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000 01 06 10 00 00 0000 000</w:t>
            </w:r>
          </w:p>
        </w:tc>
        <w:tc>
          <w:tcPr>
            <w:tcW w:type="dxa" w:w="368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1722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Операции по управлению остатками средств на единых счетах бюджетов</w:t>
            </w:r>
          </w:p>
        </w:tc>
        <w:tc>
          <w:tcPr>
            <w:tcW w:type="dxa" w:w="123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822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00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922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0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A22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</w:tr>
      <w:tr>
        <w:trPr>
          <w:trHeight w:hRule="exact" w:val="2115"/>
        </w:trPr>
        <w:tc>
          <w:tcPr>
            <w:tcW w:type="dxa" w:w="27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1B220000">
            <w:pPr>
              <w:ind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000 01 06 10 02 00 0000 500</w:t>
            </w:r>
          </w:p>
        </w:tc>
        <w:tc>
          <w:tcPr>
            <w:tcW w:type="dxa" w:w="368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1C22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Увеличение финансовых активов в государственной (муниципальной) собственности за счет средств организаций, лицевые счета которым открыты в территориальных органах Федерального казначейства или в финансовых органах в соответствии с законодательством Российской Федерации</w:t>
            </w:r>
          </w:p>
        </w:tc>
        <w:tc>
          <w:tcPr>
            <w:tcW w:type="dxa" w:w="123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D22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00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E22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0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F22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</w:tr>
      <w:tr>
        <w:trPr>
          <w:trHeight w:hRule="exact" w:val="3750"/>
        </w:trPr>
        <w:tc>
          <w:tcPr>
            <w:tcW w:type="dxa" w:w="27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20220000">
            <w:pPr>
              <w:ind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000 01 06 10 02 04 0000 550</w:t>
            </w:r>
          </w:p>
        </w:tc>
        <w:tc>
          <w:tcPr>
            <w:tcW w:type="dxa" w:w="368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2122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Увеличение финансовых активов в собственности городских округов за счет средств на казначейских счетах для осуществления и отражения операций с денежными средствами, поступающими во временное распоряжение получателей средств местного бюджета, казначейских счетах для осуществления и отражения операций с денежными средствами бюджетных и автономных учреждений, казначейских счетах для осуществления и отражения операций с денежными средствами юридических лиц, не являющихся участниками бюджетного процесса, бюджетными и автономными учреждениями</w:t>
            </w:r>
          </w:p>
        </w:tc>
        <w:tc>
          <w:tcPr>
            <w:tcW w:type="dxa" w:w="123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222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00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322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0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422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</w:tr>
      <w:tr>
        <w:trPr>
          <w:trHeight w:hRule="exact" w:val="5546"/>
        </w:trPr>
        <w:tc>
          <w:tcPr>
            <w:tcW w:type="dxa" w:w="27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25220000">
            <w:pPr>
              <w:ind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000 01 06 10 02 04 0002 550</w:t>
            </w:r>
          </w:p>
        </w:tc>
        <w:tc>
          <w:tcPr>
            <w:tcW w:type="dxa" w:w="368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2622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Увеличение финансовых активов в собственности городских округов за счет средств на казначейских счетах для осуществления и отражения операций с денежными средствами, поступающими во временное распоряжение получателей средств местного бюджета, казначейских счетах для осуществления и отражения операций с денежными средствами бюджетных и автономных учреждений, казначейских счетах для осуществления и отражения операций с денежными средствами юридических лиц, не являющихся участниками бюджетного процесса, бюджетными и автономными учреждениями (увеличение финансовых активов за счет привлечения на единый счет местного бюджета остатков средств на казначейских счетах для осуществления и отражения операций с денежными средствами бюджетных и автономных учреждений, открытых финансовому органу муниципального образования)</w:t>
            </w:r>
          </w:p>
        </w:tc>
        <w:tc>
          <w:tcPr>
            <w:tcW w:type="dxa" w:w="123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722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36814,4</w:t>
            </w:r>
          </w:p>
        </w:tc>
        <w:tc>
          <w:tcPr>
            <w:tcW w:type="dxa" w:w="100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822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0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922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</w:tr>
      <w:tr>
        <w:trPr>
          <w:trHeight w:hRule="exact" w:val="5565"/>
        </w:trPr>
        <w:tc>
          <w:tcPr>
            <w:tcW w:type="dxa" w:w="27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2A220000">
            <w:pPr>
              <w:ind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000 01 06 10 02 04 0002 550</w:t>
            </w:r>
          </w:p>
        </w:tc>
        <w:tc>
          <w:tcPr>
            <w:tcW w:type="dxa" w:w="368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2B22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Увеличение финансовых активов в собственности городских округов за счет средств на казначейских счетах для осуществления и отражения операций с денежными средствами, поступающими во временное распоряжение получателей средств местного бюджета, казначейских счетах для осуществления и отражения операций с денежными средствами бюджетных и автономных учреждений, казначейских счетах для осуществления и отражения операций с денежными средствами юридических лиц, не являющихся участниками бюджетного процесса, бюджетными и автономными учреждениями (увеличение финансовых активов за счет привлечения на единый счет местного бюджета остатков средств на казначейских счетах для осуществления и отражения операций с денежными средствами бюджетных и автономных учреждений, открытых финансовому органу муниципального образования)</w:t>
            </w:r>
          </w:p>
        </w:tc>
        <w:tc>
          <w:tcPr>
            <w:tcW w:type="dxa" w:w="123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C22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-36814,4</w:t>
            </w:r>
          </w:p>
        </w:tc>
        <w:tc>
          <w:tcPr>
            <w:tcW w:type="dxa" w:w="100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D22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0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E22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</w:tr>
      <w:tr>
        <w:trPr>
          <w:trHeight w:hRule="atLeast" w:val="255"/>
        </w:trPr>
        <w:tc>
          <w:tcPr>
            <w:tcW w:type="dxa" w:w="6413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2F220000">
            <w:pPr>
              <w:ind/>
              <w:jc w:val="both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Итого источников финансирования дефицита бюджета</w:t>
            </w:r>
          </w:p>
        </w:tc>
        <w:tc>
          <w:tcPr>
            <w:tcW w:type="dxa" w:w="123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0220000">
            <w:pPr>
              <w:ind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178817,8</w:t>
            </w:r>
          </w:p>
        </w:tc>
        <w:tc>
          <w:tcPr>
            <w:tcW w:type="dxa" w:w="100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1220000">
            <w:pPr>
              <w:ind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79976,7</w:t>
            </w:r>
          </w:p>
        </w:tc>
        <w:tc>
          <w:tcPr>
            <w:tcW w:type="dxa" w:w="10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2220000">
            <w:pPr>
              <w:ind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126064,3</w:t>
            </w:r>
          </w:p>
        </w:tc>
      </w:tr>
    </w:tbl>
    <w:p w14:paraId="33220000">
      <w:pPr>
        <w:widowControl w:val="1"/>
        <w:ind/>
        <w:jc w:val="right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».</w:t>
      </w:r>
    </w:p>
    <w:p w14:paraId="34220000"/>
    <w:p w14:paraId="35220000">
      <w:pPr>
        <w:rPr>
          <w:sz w:val="24"/>
        </w:rPr>
      </w:pPr>
    </w:p>
    <w:p w14:paraId="36220000"/>
    <w:p w14:paraId="37220000"/>
    <w:p w14:paraId="38220000">
      <w:pPr>
        <w:rPr>
          <w:sz w:val="24"/>
        </w:rPr>
      </w:pPr>
    </w:p>
    <w:p w14:paraId="39220000"/>
    <w:p w14:paraId="3A220000"/>
    <w:p w14:paraId="3B220000">
      <w:pPr>
        <w:rPr>
          <w:sz w:val="24"/>
        </w:rPr>
      </w:pPr>
    </w:p>
    <w:p w14:paraId="3C220000">
      <w:pPr>
        <w:rPr>
          <w:sz w:val="24"/>
        </w:rPr>
      </w:pPr>
    </w:p>
    <w:p w14:paraId="3D220000">
      <w:pPr>
        <w:rPr>
          <w:sz w:val="24"/>
        </w:rPr>
      </w:pPr>
    </w:p>
    <w:p w14:paraId="3E220000">
      <w:pPr>
        <w:rPr>
          <w:sz w:val="24"/>
        </w:rPr>
      </w:pPr>
    </w:p>
    <w:p w14:paraId="3F220000"/>
    <w:p w14:paraId="40220000">
      <w:pPr>
        <w:widowControl w:val="1"/>
        <w:ind w:left="-567"/>
        <w:jc w:val="right"/>
        <w:rPr>
          <w:sz w:val="24"/>
        </w:rPr>
      </w:pPr>
      <w:r>
        <w:rPr>
          <w:sz w:val="24"/>
        </w:rPr>
        <w:t>Приложение 6</w:t>
      </w:r>
    </w:p>
    <w:p w14:paraId="41220000">
      <w:pPr>
        <w:widowControl w:val="1"/>
        <w:ind/>
        <w:jc w:val="right"/>
        <w:rPr>
          <w:sz w:val="24"/>
        </w:rPr>
      </w:pPr>
      <w:r>
        <w:rPr>
          <w:sz w:val="24"/>
        </w:rPr>
        <w:t xml:space="preserve">к решению Совета народных депутатов </w:t>
      </w:r>
    </w:p>
    <w:p w14:paraId="42220000">
      <w:pPr>
        <w:widowControl w:val="1"/>
        <w:ind w:left="-850"/>
        <w:jc w:val="right"/>
        <w:rPr>
          <w:sz w:val="24"/>
        </w:rPr>
      </w:pPr>
      <w:r>
        <w:rPr>
          <w:sz w:val="24"/>
        </w:rPr>
        <w:t xml:space="preserve">Киселевского городского округа </w:t>
      </w:r>
    </w:p>
    <w:p w14:paraId="43220000">
      <w:pPr>
        <w:widowControl w:val="1"/>
        <w:ind/>
        <w:jc w:val="right"/>
        <w:rPr>
          <w:sz w:val="24"/>
        </w:rPr>
      </w:pPr>
      <w:r>
        <w:rPr>
          <w:sz w:val="24"/>
        </w:rPr>
        <w:t xml:space="preserve">от «   </w:t>
      </w:r>
      <w:r>
        <w:rPr>
          <w:sz w:val="24"/>
        </w:rPr>
        <w:t xml:space="preserve">» июня 2026 г. № </w:t>
      </w:r>
      <w:r>
        <w:rPr>
          <w:sz w:val="24"/>
        </w:rPr>
        <w:t>-н</w:t>
      </w:r>
    </w:p>
    <w:p w14:paraId="44220000">
      <w:pPr>
        <w:widowControl w:val="1"/>
        <w:ind/>
        <w:jc w:val="right"/>
        <w:rPr>
          <w:i w:val="1"/>
          <w:sz w:val="24"/>
        </w:rPr>
      </w:pPr>
    </w:p>
    <w:p w14:paraId="45220000">
      <w:pPr>
        <w:widowControl w:val="1"/>
        <w:ind/>
        <w:jc w:val="right"/>
        <w:rPr>
          <w:i w:val="1"/>
          <w:color w:val="000000"/>
          <w:sz w:val="24"/>
        </w:rPr>
      </w:pPr>
      <w:r>
        <w:rPr>
          <w:i w:val="1"/>
          <w:color w:val="000000"/>
          <w:sz w:val="24"/>
        </w:rPr>
        <w:t>«Приложение 7</w:t>
      </w:r>
    </w:p>
    <w:p w14:paraId="46220000">
      <w:pPr>
        <w:widowControl w:val="1"/>
        <w:ind/>
        <w:jc w:val="right"/>
        <w:rPr>
          <w:i w:val="1"/>
          <w:color w:val="000000"/>
          <w:sz w:val="24"/>
        </w:rPr>
      </w:pPr>
      <w:r>
        <w:rPr>
          <w:i w:val="1"/>
          <w:color w:val="000000"/>
          <w:sz w:val="24"/>
        </w:rPr>
        <w:t>к решению Совета народных депутатов Киселевского</w:t>
      </w:r>
    </w:p>
    <w:p w14:paraId="47220000">
      <w:pPr>
        <w:widowControl w:val="1"/>
        <w:ind/>
        <w:jc w:val="right"/>
        <w:rPr>
          <w:i w:val="1"/>
          <w:color w:val="000000"/>
          <w:sz w:val="24"/>
        </w:rPr>
      </w:pPr>
      <w:r>
        <w:rPr>
          <w:i w:val="1"/>
          <w:color w:val="000000"/>
          <w:sz w:val="24"/>
        </w:rPr>
        <w:t xml:space="preserve">городского округа от «18» </w:t>
      </w:r>
      <w:r>
        <w:rPr>
          <w:i w:val="1"/>
          <w:color w:val="000000"/>
          <w:sz w:val="24"/>
        </w:rPr>
        <w:t>декабря 2025 г. № 44-н</w:t>
      </w:r>
    </w:p>
    <w:p w14:paraId="48220000">
      <w:pPr>
        <w:widowControl w:val="1"/>
        <w:ind/>
        <w:jc w:val="right"/>
        <w:rPr>
          <w:sz w:val="24"/>
        </w:rPr>
      </w:pPr>
    </w:p>
    <w:p w14:paraId="49220000">
      <w:pPr>
        <w:widowControl w:val="1"/>
        <w:ind/>
        <w:jc w:val="center"/>
        <w:rPr>
          <w:sz w:val="24"/>
        </w:rPr>
      </w:pPr>
      <w:r>
        <w:rPr>
          <w:b w:val="1"/>
          <w:sz w:val="24"/>
        </w:rPr>
        <w:t>Программа муниципальных внутренних заимствований</w:t>
      </w:r>
    </w:p>
    <w:p w14:paraId="4A220000">
      <w:pPr>
        <w:widowControl w:val="1"/>
        <w:ind/>
        <w:jc w:val="center"/>
        <w:rPr>
          <w:b w:val="1"/>
          <w:sz w:val="24"/>
        </w:rPr>
      </w:pPr>
      <w:r>
        <w:rPr>
          <w:b w:val="1"/>
          <w:sz w:val="24"/>
        </w:rPr>
        <w:t>Киселевского городского округ</w:t>
      </w:r>
      <w:r>
        <w:rPr>
          <w:b w:val="1"/>
          <w:sz w:val="24"/>
        </w:rPr>
        <w:t>а на 2026 год и на плановый период 2027 и 2028 годов</w:t>
      </w:r>
    </w:p>
    <w:p w14:paraId="4B220000">
      <w:pPr>
        <w:widowControl w:val="1"/>
        <w:ind/>
        <w:jc w:val="right"/>
        <w:rPr>
          <w:b w:val="1"/>
          <w:sz w:val="24"/>
        </w:rPr>
      </w:pPr>
    </w:p>
    <w:p w14:paraId="4C220000"/>
    <w:p w14:paraId="4D220000">
      <w:pPr>
        <w:widowControl w:val="0"/>
        <w:numPr>
          <w:ilvl w:val="0"/>
          <w:numId w:val="1"/>
        </w:numPr>
        <w:ind/>
        <w:contextualSpacing w:val="1"/>
        <w:rPr>
          <w:sz w:val="24"/>
        </w:rPr>
      </w:pPr>
      <w:r>
        <w:rPr>
          <w:sz w:val="24"/>
        </w:rPr>
        <w:t>Привлечение заимствований</w:t>
      </w:r>
    </w:p>
    <w:p w14:paraId="4E220000">
      <w:pPr>
        <w:widowControl w:val="0"/>
        <w:ind/>
        <w:contextualSpacing w:val="1"/>
        <w:jc w:val="right"/>
        <w:rPr>
          <w:sz w:val="24"/>
        </w:rPr>
      </w:pPr>
      <w:r>
        <w:rPr>
          <w:sz w:val="24"/>
        </w:rPr>
        <w:t xml:space="preserve">тыс.руб. </w:t>
      </w:r>
    </w:p>
    <w:tbl>
      <w:tblPr>
        <w:tblW w:type="auto" w:w="0"/>
        <w:tblLayout w:type="fixed"/>
      </w:tblPr>
      <w:tblGrid>
        <w:gridCol w:w="2928"/>
        <w:gridCol w:w="1016"/>
        <w:gridCol w:w="1204"/>
        <w:gridCol w:w="1050"/>
        <w:gridCol w:w="1140"/>
        <w:gridCol w:w="1065"/>
        <w:gridCol w:w="1290"/>
      </w:tblGrid>
      <w:tr>
        <w:trPr>
          <w:trHeight w:hRule="atLeast" w:val="315"/>
        </w:trPr>
        <w:tc>
          <w:tcPr>
            <w:tcW w:type="dxa" w:w="2928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4F22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Муниципальные внутренние заимствования по видам долговых обязательств</w:t>
            </w:r>
          </w:p>
        </w:tc>
        <w:tc>
          <w:tcPr>
            <w:tcW w:type="dxa" w:w="2220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022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2026 год</w:t>
            </w:r>
          </w:p>
        </w:tc>
        <w:tc>
          <w:tcPr>
            <w:tcW w:type="dxa" w:w="2190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122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2027 год</w:t>
            </w:r>
          </w:p>
        </w:tc>
        <w:tc>
          <w:tcPr>
            <w:tcW w:type="dxa" w:w="2355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5222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2028 год</w:t>
            </w:r>
          </w:p>
        </w:tc>
      </w:tr>
      <w:tr>
        <w:trPr>
          <w:trHeight w:hRule="atLeast" w:val="1659"/>
        </w:trPr>
        <w:tc>
          <w:tcPr>
            <w:tcW w:type="dxa" w:w="2928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/>
        </w:tc>
        <w:tc>
          <w:tcPr>
            <w:tcW w:type="dxa" w:w="101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5322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Объем привлечения средств (тыс. рублей)</w:t>
            </w:r>
          </w:p>
        </w:tc>
        <w:tc>
          <w:tcPr>
            <w:tcW w:type="dxa" w:w="12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5422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Предельный срок погашения долговых обязательств (годы)</w:t>
            </w:r>
          </w:p>
        </w:tc>
        <w:tc>
          <w:tcPr>
            <w:tcW w:type="dxa" w:w="10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5522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Объем привлечения средств (тыс. рублей)</w:t>
            </w:r>
          </w:p>
        </w:tc>
        <w:tc>
          <w:tcPr>
            <w:tcW w:type="dxa" w:w="11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5622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Предельный срок погашения долговых обязательств (годы)</w:t>
            </w:r>
          </w:p>
        </w:tc>
        <w:tc>
          <w:tcPr>
            <w:tcW w:type="dxa" w:w="10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5722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Объем привлечения средств (тыс. рублей)</w:t>
            </w:r>
          </w:p>
        </w:tc>
        <w:tc>
          <w:tcPr>
            <w:tcW w:type="dxa" w:w="129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5822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Предельный срок погашения долговых обязательств (годы)</w:t>
            </w:r>
          </w:p>
        </w:tc>
      </w:tr>
      <w:tr>
        <w:trPr>
          <w:trHeight w:hRule="atLeast" w:val="630"/>
        </w:trPr>
        <w:tc>
          <w:tcPr>
            <w:tcW w:type="dxa" w:w="292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59220000">
            <w:pPr>
              <w:rPr>
                <w:rFonts w:ascii="XO Thames" w:hAnsi="XO Thames"/>
                <w:color w:themeColor="dark1" w:val="000000"/>
                <w:sz w:val="20"/>
              </w:rPr>
            </w:pPr>
            <w:r>
              <w:rPr>
                <w:rFonts w:ascii="XO Thames" w:hAnsi="XO Thames"/>
                <w:color w:themeColor="dark1" w:val="000000"/>
                <w:sz w:val="20"/>
              </w:rPr>
              <w:t>Привлечение кредитов от кредитных организаций в валюте Российской Федерации</w:t>
            </w:r>
          </w:p>
        </w:tc>
        <w:tc>
          <w:tcPr>
            <w:tcW w:type="dxa" w:w="101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A22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167560,7</w:t>
            </w:r>
          </w:p>
        </w:tc>
        <w:tc>
          <w:tcPr>
            <w:tcW w:type="dxa" w:w="12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B22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2,5</w:t>
            </w:r>
          </w:p>
        </w:tc>
        <w:tc>
          <w:tcPr>
            <w:tcW w:type="dxa" w:w="10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C22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152730,4</w:t>
            </w:r>
          </w:p>
        </w:tc>
        <w:tc>
          <w:tcPr>
            <w:tcW w:type="dxa" w:w="11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D22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3,0</w:t>
            </w:r>
          </w:p>
        </w:tc>
        <w:tc>
          <w:tcPr>
            <w:tcW w:type="dxa" w:w="10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E22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235697,2</w:t>
            </w:r>
          </w:p>
        </w:tc>
        <w:tc>
          <w:tcPr>
            <w:tcW w:type="dxa" w:w="129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F22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3,0</w:t>
            </w:r>
          </w:p>
        </w:tc>
      </w:tr>
      <w:tr>
        <w:trPr>
          <w:trHeight w:hRule="atLeast" w:val="315"/>
        </w:trPr>
        <w:tc>
          <w:tcPr>
            <w:tcW w:type="dxa" w:w="292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60220000">
            <w:pPr>
              <w:rPr>
                <w:rFonts w:ascii="XO Thames" w:hAnsi="XO Thames"/>
                <w:b w:val="1"/>
                <w:color w:val="000000"/>
                <w:sz w:val="20"/>
              </w:rPr>
            </w:pPr>
            <w:r>
              <w:rPr>
                <w:rFonts w:ascii="XO Thames" w:hAnsi="XO Thames"/>
                <w:b w:val="1"/>
                <w:color w:val="000000"/>
                <w:sz w:val="20"/>
              </w:rPr>
              <w:t>Итого</w:t>
            </w:r>
          </w:p>
        </w:tc>
        <w:tc>
          <w:tcPr>
            <w:tcW w:type="dxa" w:w="101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1220000">
            <w:pPr>
              <w:ind/>
              <w:jc w:val="center"/>
              <w:rPr>
                <w:rFonts w:ascii="XO Thames" w:hAnsi="XO Thames"/>
                <w:b w:val="1"/>
                <w:color w:val="000000"/>
                <w:sz w:val="20"/>
              </w:rPr>
            </w:pPr>
            <w:r>
              <w:rPr>
                <w:rFonts w:ascii="XO Thames" w:hAnsi="XO Thames"/>
                <w:b w:val="1"/>
                <w:color w:val="000000"/>
                <w:sz w:val="20"/>
              </w:rPr>
              <w:t>167560,7</w:t>
            </w:r>
          </w:p>
        </w:tc>
        <w:tc>
          <w:tcPr>
            <w:tcW w:type="dxa" w:w="12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62220000">
            <w:pPr>
              <w:ind/>
              <w:jc w:val="center"/>
              <w:rPr>
                <w:rFonts w:ascii="XO Thames" w:hAnsi="XO Thames"/>
                <w:color w:themeColor="dark1" w:val="000000"/>
                <w:sz w:val="20"/>
              </w:rPr>
            </w:pPr>
          </w:p>
        </w:tc>
        <w:tc>
          <w:tcPr>
            <w:tcW w:type="dxa" w:w="10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3220000">
            <w:pPr>
              <w:ind/>
              <w:jc w:val="center"/>
              <w:rPr>
                <w:rFonts w:ascii="XO Thames" w:hAnsi="XO Thames"/>
                <w:b w:val="1"/>
                <w:color w:val="000000"/>
                <w:sz w:val="20"/>
              </w:rPr>
            </w:pPr>
            <w:r>
              <w:rPr>
                <w:rFonts w:ascii="XO Thames" w:hAnsi="XO Thames"/>
                <w:b w:val="1"/>
                <w:color w:val="000000"/>
                <w:sz w:val="20"/>
              </w:rPr>
              <w:t>152730,4</w:t>
            </w:r>
          </w:p>
        </w:tc>
        <w:tc>
          <w:tcPr>
            <w:tcW w:type="dxa" w:w="11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64220000">
            <w:pPr>
              <w:ind/>
              <w:jc w:val="center"/>
              <w:rPr>
                <w:rFonts w:ascii="XO Thames" w:hAnsi="XO Thames"/>
                <w:color w:themeColor="dark1" w:val="000000"/>
                <w:sz w:val="20"/>
              </w:rPr>
            </w:pPr>
          </w:p>
        </w:tc>
        <w:tc>
          <w:tcPr>
            <w:tcW w:type="dxa" w:w="10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5220000">
            <w:pPr>
              <w:ind/>
              <w:jc w:val="center"/>
              <w:rPr>
                <w:rFonts w:ascii="XO Thames" w:hAnsi="XO Thames"/>
                <w:b w:val="1"/>
                <w:color w:val="000000"/>
                <w:sz w:val="20"/>
              </w:rPr>
            </w:pPr>
            <w:r>
              <w:rPr>
                <w:rFonts w:ascii="XO Thames" w:hAnsi="XO Thames"/>
                <w:b w:val="1"/>
                <w:color w:val="000000"/>
                <w:sz w:val="20"/>
              </w:rPr>
              <w:t>235697,2</w:t>
            </w:r>
          </w:p>
        </w:tc>
        <w:tc>
          <w:tcPr>
            <w:tcW w:type="dxa" w:w="129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66220000">
            <w:pPr>
              <w:ind/>
              <w:jc w:val="center"/>
              <w:rPr>
                <w:rFonts w:ascii="XO Thames" w:hAnsi="XO Thames"/>
                <w:color w:themeColor="dark1" w:val="000000"/>
                <w:sz w:val="20"/>
              </w:rPr>
            </w:pPr>
          </w:p>
        </w:tc>
      </w:tr>
    </w:tbl>
    <w:p w14:paraId="67220000">
      <w:pPr>
        <w:widowControl w:val="0"/>
        <w:ind/>
        <w:contextualSpacing w:val="1"/>
        <w:rPr>
          <w:sz w:val="24"/>
        </w:rPr>
      </w:pPr>
    </w:p>
    <w:p w14:paraId="68220000">
      <w:pPr>
        <w:widowControl w:val="1"/>
        <w:ind/>
        <w:rPr>
          <w:sz w:val="24"/>
        </w:rPr>
      </w:pPr>
      <w:r>
        <w:rPr>
          <w:sz w:val="24"/>
        </w:rPr>
        <w:t xml:space="preserve">      2.      Погашение заимствований</w:t>
      </w:r>
    </w:p>
    <w:p w14:paraId="69220000">
      <w:pPr>
        <w:widowControl w:val="1"/>
        <w:ind/>
        <w:jc w:val="right"/>
        <w:rPr>
          <w:sz w:val="24"/>
        </w:rPr>
      </w:pPr>
      <w:r>
        <w:rPr>
          <w:sz w:val="24"/>
        </w:rPr>
        <w:t xml:space="preserve">тыс.руб. </w:t>
      </w:r>
    </w:p>
    <w:tbl>
      <w:tblPr>
        <w:tblW w:type="auto" w:w="0"/>
        <w:tblLayout w:type="fixed"/>
      </w:tblPr>
      <w:tblGrid>
        <w:gridCol w:w="5740"/>
        <w:gridCol w:w="1264"/>
        <w:gridCol w:w="1264"/>
        <w:gridCol w:w="1425"/>
      </w:tblGrid>
      <w:tr>
        <w:trPr>
          <w:trHeight w:hRule="atLeast" w:val="330"/>
        </w:trPr>
        <w:tc>
          <w:tcPr>
            <w:tcW w:type="dxa" w:w="5740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6A22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Муниципальные внутренние заимствования по видам долговых обязательств</w:t>
            </w:r>
          </w:p>
        </w:tc>
        <w:tc>
          <w:tcPr>
            <w:tcW w:type="dxa" w:w="126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6B22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2026 год</w:t>
            </w:r>
          </w:p>
        </w:tc>
        <w:tc>
          <w:tcPr>
            <w:tcW w:type="dxa" w:w="126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6C22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2027 год</w:t>
            </w:r>
          </w:p>
        </w:tc>
        <w:tc>
          <w:tcPr>
            <w:tcW w:type="dxa" w:w="142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6D22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2028 год</w:t>
            </w:r>
          </w:p>
        </w:tc>
      </w:tr>
      <w:tr>
        <w:trPr>
          <w:trHeight w:hRule="atLeast" w:val="741"/>
        </w:trPr>
        <w:tc>
          <w:tcPr>
            <w:tcW w:type="dxa" w:w="5740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/>
        </w:tc>
        <w:tc>
          <w:tcPr>
            <w:tcW w:type="dxa" w:w="126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6E22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Объем погашения средств</w:t>
            </w:r>
          </w:p>
        </w:tc>
        <w:tc>
          <w:tcPr>
            <w:tcW w:type="dxa" w:w="126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6F22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Объем погашения средств</w:t>
            </w:r>
          </w:p>
        </w:tc>
        <w:tc>
          <w:tcPr>
            <w:tcW w:type="dxa" w:w="142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7022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Объем погашения средств</w:t>
            </w:r>
          </w:p>
        </w:tc>
      </w:tr>
      <w:tr>
        <w:trPr>
          <w:trHeight w:hRule="atLeast" w:val="705"/>
        </w:trPr>
        <w:tc>
          <w:tcPr>
            <w:tcW w:type="dxa" w:w="57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71220000">
            <w:pPr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Погашение бюджетных кредитов, полученных из других бюджетов бюджетной системы Российской Федерации в валюте Российской Федерации</w:t>
            </w:r>
          </w:p>
        </w:tc>
        <w:tc>
          <w:tcPr>
            <w:tcW w:type="dxa" w:w="126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222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-22753,7</w:t>
            </w:r>
          </w:p>
        </w:tc>
        <w:tc>
          <w:tcPr>
            <w:tcW w:type="dxa" w:w="126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322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-22753,7</w:t>
            </w:r>
          </w:p>
        </w:tc>
        <w:tc>
          <w:tcPr>
            <w:tcW w:type="dxa" w:w="142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422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-29632,9</w:t>
            </w:r>
          </w:p>
        </w:tc>
      </w:tr>
      <w:tr>
        <w:trPr>
          <w:trHeight w:hRule="exact" w:val="900"/>
        </w:trPr>
        <w:tc>
          <w:tcPr>
            <w:tcW w:type="dxa" w:w="57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75220000">
            <w:pPr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Погашение бюджетами городских округов кредитов из других бюджетов бюджетной системы Российской Федерации в валюте Российской Федерации (бюджетные кредиты, предоставленные для частичного покрытия дефицитов бюджетов)</w:t>
            </w:r>
          </w:p>
        </w:tc>
        <w:tc>
          <w:tcPr>
            <w:tcW w:type="dxa" w:w="126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622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-13133,7</w:t>
            </w:r>
          </w:p>
        </w:tc>
        <w:tc>
          <w:tcPr>
            <w:tcW w:type="dxa" w:w="126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722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-13133,7</w:t>
            </w:r>
          </w:p>
        </w:tc>
        <w:tc>
          <w:tcPr>
            <w:tcW w:type="dxa" w:w="142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822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-20012,9</w:t>
            </w:r>
          </w:p>
        </w:tc>
      </w:tr>
      <w:tr>
        <w:trPr>
          <w:trHeight w:hRule="exact" w:val="1905"/>
        </w:trPr>
        <w:tc>
          <w:tcPr>
            <w:tcW w:type="dxa" w:w="57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79220000">
            <w:pPr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Погашение бюджетами городских округов кредитов из других бюджетов бюджетной системы Российской Федерации в валюте Российской Федерации (бюджетные кредиты, предоставленные бюджетам городских округов для погашения долговых обязательств городских округов в виде обязательств по муниципальным ценным бумагам городских округов и кредитам, полученным городскими округами от кредитных  организаций)</w:t>
            </w:r>
          </w:p>
        </w:tc>
        <w:tc>
          <w:tcPr>
            <w:tcW w:type="dxa" w:w="126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A22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-9620,0</w:t>
            </w:r>
          </w:p>
        </w:tc>
        <w:tc>
          <w:tcPr>
            <w:tcW w:type="dxa" w:w="126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B22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-9620,0</w:t>
            </w:r>
          </w:p>
        </w:tc>
        <w:tc>
          <w:tcPr>
            <w:tcW w:type="dxa" w:w="142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C220000">
            <w:pPr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-9620,0</w:t>
            </w:r>
          </w:p>
        </w:tc>
      </w:tr>
      <w:tr>
        <w:trPr>
          <w:trHeight w:hRule="atLeast" w:val="480"/>
        </w:trPr>
        <w:tc>
          <w:tcPr>
            <w:tcW w:type="dxa" w:w="57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7D220000">
            <w:pPr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Погашение кредитов, предоставленных кредитными организациями в валюте Российской Федерации</w:t>
            </w:r>
          </w:p>
        </w:tc>
        <w:tc>
          <w:tcPr>
            <w:tcW w:type="dxa" w:w="126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E220000">
            <w:pPr>
              <w:ind/>
              <w:jc w:val="center"/>
              <w:rPr>
                <w:rFonts w:ascii="XO Thames" w:hAnsi="XO Thames"/>
                <w:color w:val="FF0000"/>
                <w:sz w:val="20"/>
              </w:rPr>
            </w:pPr>
          </w:p>
        </w:tc>
        <w:tc>
          <w:tcPr>
            <w:tcW w:type="dxa" w:w="126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F22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-50000,0</w:t>
            </w:r>
          </w:p>
        </w:tc>
        <w:tc>
          <w:tcPr>
            <w:tcW w:type="dxa" w:w="142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0220000">
            <w:pPr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-80000,0</w:t>
            </w:r>
          </w:p>
        </w:tc>
      </w:tr>
      <w:tr>
        <w:trPr>
          <w:trHeight w:hRule="atLeast" w:val="330"/>
        </w:trPr>
        <w:tc>
          <w:tcPr>
            <w:tcW w:type="dxa" w:w="57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81220000">
            <w:pPr>
              <w:rPr>
                <w:rFonts w:ascii="XO Thames" w:hAnsi="XO Thames"/>
                <w:b w:val="1"/>
                <w:color w:val="000000"/>
                <w:sz w:val="20"/>
              </w:rPr>
            </w:pPr>
            <w:r>
              <w:rPr>
                <w:rFonts w:ascii="XO Thames" w:hAnsi="XO Thames"/>
                <w:b w:val="1"/>
                <w:color w:val="000000"/>
                <w:sz w:val="20"/>
              </w:rPr>
              <w:t>Итого</w:t>
            </w:r>
          </w:p>
        </w:tc>
        <w:tc>
          <w:tcPr>
            <w:tcW w:type="dxa" w:w="126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2220000">
            <w:pPr>
              <w:ind/>
              <w:jc w:val="center"/>
              <w:rPr>
                <w:rFonts w:ascii="XO Thames" w:hAnsi="XO Thames"/>
                <w:b w:val="1"/>
                <w:color w:val="000000"/>
                <w:sz w:val="20"/>
              </w:rPr>
            </w:pPr>
            <w:r>
              <w:rPr>
                <w:rFonts w:ascii="XO Thames" w:hAnsi="XO Thames"/>
                <w:b w:val="1"/>
                <w:color w:val="000000"/>
                <w:sz w:val="20"/>
              </w:rPr>
              <w:t>-22753,7</w:t>
            </w:r>
          </w:p>
        </w:tc>
        <w:tc>
          <w:tcPr>
            <w:tcW w:type="dxa" w:w="126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3220000">
            <w:pPr>
              <w:ind/>
              <w:jc w:val="center"/>
              <w:rPr>
                <w:rFonts w:ascii="XO Thames" w:hAnsi="XO Thames"/>
                <w:b w:val="1"/>
                <w:color w:val="000000"/>
                <w:sz w:val="20"/>
              </w:rPr>
            </w:pPr>
            <w:r>
              <w:rPr>
                <w:rFonts w:ascii="XO Thames" w:hAnsi="XO Thames"/>
                <w:b w:val="1"/>
                <w:color w:val="000000"/>
                <w:sz w:val="20"/>
              </w:rPr>
              <w:t>-72753,7</w:t>
            </w:r>
          </w:p>
        </w:tc>
        <w:tc>
          <w:tcPr>
            <w:tcW w:type="dxa" w:w="142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4220000">
            <w:pPr>
              <w:ind/>
              <w:jc w:val="center"/>
              <w:rPr>
                <w:rFonts w:ascii="XO Thames" w:hAnsi="XO Thames"/>
                <w:b w:val="1"/>
                <w:color w:val="000000"/>
                <w:sz w:val="20"/>
              </w:rPr>
            </w:pPr>
            <w:r>
              <w:rPr>
                <w:rFonts w:ascii="XO Thames" w:hAnsi="XO Thames"/>
                <w:b w:val="1"/>
                <w:color w:val="000000"/>
                <w:sz w:val="20"/>
              </w:rPr>
              <w:t>-109632,9</w:t>
            </w:r>
          </w:p>
        </w:tc>
      </w:tr>
    </w:tbl>
    <w:p w14:paraId="85220000">
      <w:pPr>
        <w:ind/>
        <w:jc w:val="right"/>
        <w:rPr>
          <w:sz w:val="24"/>
        </w:rPr>
      </w:pPr>
      <w:r>
        <w:rPr>
          <w:sz w:val="24"/>
        </w:rPr>
        <w:t>».</w:t>
      </w:r>
    </w:p>
    <w:p w14:paraId="86220000"/>
    <w:p w14:paraId="87220000"/>
    <w:p w14:paraId="88220000"/>
    <w:p w14:paraId="89220000"/>
    <w:p w14:paraId="8A220000"/>
    <w:p w14:paraId="8B220000"/>
    <w:p w14:paraId="8C220000"/>
    <w:p w14:paraId="8D220000"/>
    <w:p w14:paraId="8E220000"/>
    <w:p w14:paraId="8F220000"/>
    <w:p w14:paraId="90220000"/>
    <w:p w14:paraId="91220000"/>
    <w:p w14:paraId="92220000"/>
    <w:p w14:paraId="93220000"/>
    <w:p w14:paraId="94220000"/>
    <w:p w14:paraId="95220000"/>
    <w:p w14:paraId="96220000"/>
    <w:p w14:paraId="97220000"/>
    <w:sectPr>
      <w:footerReference r:id="rId1" w:type="default"/>
      <w:pgSz w:h="16848" w:orient="portrait" w:w="11908"/>
      <w:pgMar w:bottom="1020" w:footer="708" w:gutter="0" w:header="708" w:left="1361" w:right="850" w:top="96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1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widowControl w:val="1"/>
      <w:ind/>
      <w:jc w:val="right"/>
    </w:pPr>
    <w:r>
      <w:rPr>
        <w:rFonts w:ascii="Times New Roman" w:hAnsi="Times New Roman"/>
        <w:sz w:val="20"/>
      </w:rP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false" distB="0" distL="114300" distR="114300" distT="0" layoutInCell="true" locked="false" relativeHeight="251658240" simplePos="false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270000" cy="1270000"/>
              <wp:wrapSquare distB="0" distL="114300" distR="114300" distT="0" wrapText="bothSides"/>
              <wp:docPr hidden="false" id="1" name="Picture 1"/>
              <a:graphic>
                <a:graphicData uri="http://schemas.microsoft.com/office/word/2010/wordprocessingShape">
                  <wps:wsp>
                    <wps:cNvSpPr txBox="true"/>
                    <wps:spPr>
                      <a:xfrm flipH="false" flipV="false" rot="0">
                        <a:off x="0" y="0"/>
                        <a:ext cx="1270000" cy="12700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2000000">
                          <w:pPr>
                            <w:pStyle w:val="Style_2"/>
                            <w:widowControl w:val="1"/>
                            <w:ind/>
                            <w:jc w:val="center"/>
                            <w:rPr>
                              <w:color w:val="000000"/>
                              <w:spacing w:val="0"/>
                            </w:rPr>
                          </w:pPr>
                          <w:r>
                            <w:rPr>
                              <w:color w:val="000000"/>
                              <w:spacing w:val="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  <w:spacing w:val="0"/>
                            </w:rPr>
                            <w:instrText>PAGE \* Arabic</w:instrText>
                          </w:r>
                          <w:r>
                            <w:rPr>
                              <w:color w:val="000000"/>
                              <w:spacing w:val="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  <w:spacing w:val="0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pacing w:val="0"/>
                            </w:rPr>
                            <w:fldChar w:fldCharType="end"/>
                          </w:r>
                        </w:p>
                      </w:txbxContent>
                    </wps:txbx>
                    <wps:bodyPr anchor="ctr" anchorCtr="true" bIns="45720" lIns="91440" rIns="91440" tIns="45720" vert="horz" wrap="none">
                      <a:sp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%1."/>
      <w:lvlJc w:val="left"/>
      <w:pPr>
        <w:widowControl w:val="1"/>
        <w:ind w:hanging="360" w:left="720"/>
      </w:pPr>
    </w:lvl>
    <w:lvl w:ilvl="1">
      <w:start w:val="1"/>
      <w:numFmt w:val="lowerLetter"/>
      <w:lvlText w:val="%2."/>
      <w:lvlJc w:val="left"/>
      <w:pPr>
        <w:widowControl w:val="1"/>
        <w:ind w:hanging="360" w:left="1440"/>
      </w:pPr>
    </w:lvl>
    <w:lvl w:ilvl="2">
      <w:start w:val="1"/>
      <w:numFmt w:val="lowerRoman"/>
      <w:lvlText w:val="%3."/>
      <w:lvlJc w:val="right"/>
      <w:pPr>
        <w:widowControl w:val="1"/>
        <w:ind w:hanging="360" w:left="2160"/>
      </w:pPr>
    </w:lvl>
    <w:lvl w:ilvl="3">
      <w:start w:val="1"/>
      <w:numFmt w:val="decimal"/>
      <w:lvlText w:val="%4."/>
      <w:lvlJc w:val="left"/>
      <w:pPr>
        <w:widowControl w:val="1"/>
        <w:ind w:hanging="360" w:left="2880"/>
      </w:pPr>
    </w:lvl>
    <w:lvl w:ilvl="4">
      <w:start w:val="1"/>
      <w:numFmt w:val="lowerLetter"/>
      <w:lvlText w:val="%5."/>
      <w:lvlJc w:val="left"/>
      <w:pPr>
        <w:widowControl w:val="1"/>
        <w:ind w:hanging="360" w:left="3600"/>
      </w:pPr>
    </w:lvl>
    <w:lvl w:ilvl="5">
      <w:start w:val="1"/>
      <w:numFmt w:val="lowerRoman"/>
      <w:lvlText w:val="%6."/>
      <w:lvlJc w:val="right"/>
      <w:pPr>
        <w:widowControl w:val="1"/>
        <w:ind w:hanging="360" w:left="4320"/>
      </w:pPr>
    </w:lvl>
    <w:lvl w:ilvl="6">
      <w:start w:val="1"/>
      <w:numFmt w:val="decimal"/>
      <w:lvlText w:val="%7."/>
      <w:lvlJc w:val="left"/>
      <w:pPr>
        <w:widowControl w:val="1"/>
        <w:ind w:hanging="360" w:left="5040"/>
      </w:pPr>
    </w:lvl>
    <w:lvl w:ilvl="7">
      <w:start w:val="1"/>
      <w:numFmt w:val="lowerLetter"/>
      <w:lvlText w:val="%8."/>
      <w:lvlJc w:val="left"/>
      <w:pPr>
        <w:widowControl w:val="1"/>
        <w:ind w:hanging="360" w:left="5760"/>
      </w:pPr>
    </w:lvl>
    <w:lvl w:ilvl="8">
      <w:start w:val="1"/>
      <w:numFmt w:val="lowerRoman"/>
      <w:lvlText w:val="%9."/>
      <w:lvlJc w:val="right"/>
      <w:pPr>
        <w:widowControl w:val="1"/>
        <w:ind w:hanging="360" w:left="6480"/>
      </w:p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160" w:before="0" w:line="264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  <w:pPr>
      <w:widowControl w:val="0"/>
      <w:spacing w:after="0" w:line="240" w:lineRule="auto"/>
      <w:ind/>
    </w:pPr>
    <w:rPr>
      <w:rFonts w:ascii="Times New Roman" w:hAnsi="Times New Roman"/>
      <w:sz w:val="20"/>
    </w:rPr>
  </w:style>
  <w:style w:default="1" w:styleId="Style_2_ch" w:type="character">
    <w:name w:val="Normal"/>
    <w:link w:val="Style_2"/>
    <w:rPr>
      <w:rFonts w:ascii="Times New Roman" w:hAnsi="Times New Roman"/>
      <w:sz w:val="20"/>
    </w:rPr>
  </w:style>
  <w:style w:styleId="Style_4" w:type="paragraph">
    <w:name w:val="toc 2"/>
    <w:next w:val="Style_2"/>
    <w:link w:val="Style_4_ch"/>
    <w:uiPriority w:val="39"/>
    <w:pPr>
      <w:widowControl w:val="1"/>
      <w:ind w:left="200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5" w:type="paragraph">
    <w:name w:val="toc 4"/>
    <w:next w:val="Style_2"/>
    <w:link w:val="Style_5_ch"/>
    <w:uiPriority w:val="39"/>
    <w:pPr>
      <w:widowControl w:val="1"/>
      <w:ind w:left="600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6" w:type="paragraph">
    <w:name w:val="heading 7"/>
    <w:basedOn w:val="Style_2"/>
    <w:next w:val="Style_2"/>
    <w:link w:val="Style_6_ch"/>
    <w:uiPriority w:val="9"/>
    <w:qFormat/>
    <w:pPr>
      <w:keepNext w:val="1"/>
      <w:keepLines w:val="1"/>
      <w:widowControl w:val="1"/>
      <w:spacing w:before="40" w:line="264" w:lineRule="auto"/>
      <w:ind/>
      <w:outlineLvl w:val="6"/>
    </w:pPr>
    <w:rPr>
      <w:rFonts w:asciiTheme="minorAscii" w:hAnsiTheme="minorHAnsi"/>
      <w:color w:themeColor="text1" w:themeTint="A6" w:val="595959"/>
      <w:sz w:val="22"/>
    </w:rPr>
  </w:style>
  <w:style w:styleId="Style_6_ch" w:type="character">
    <w:name w:val="heading 7"/>
    <w:basedOn w:val="Style_2_ch"/>
    <w:link w:val="Style_6"/>
    <w:rPr>
      <w:rFonts w:asciiTheme="minorAscii" w:hAnsiTheme="minorHAnsi"/>
      <w:color w:themeColor="text1" w:themeTint="A6" w:val="595959"/>
      <w:sz w:val="22"/>
    </w:rPr>
  </w:style>
  <w:style w:styleId="Style_7" w:type="paragraph">
    <w:name w:val="toc 6"/>
    <w:next w:val="Style_2"/>
    <w:link w:val="Style_7_ch"/>
    <w:uiPriority w:val="39"/>
    <w:pPr>
      <w:widowControl w:val="1"/>
      <w:ind w:left="1000"/>
    </w:pPr>
    <w:rPr>
      <w:rFonts w:ascii="XO Thames" w:hAnsi="XO Thames"/>
      <w:sz w:val="28"/>
    </w:rPr>
  </w:style>
  <w:style w:styleId="Style_7_ch" w:type="character">
    <w:name w:val="toc 6"/>
    <w:link w:val="Style_7"/>
    <w:rPr>
      <w:rFonts w:ascii="XO Thames" w:hAnsi="XO Thames"/>
      <w:sz w:val="28"/>
    </w:rPr>
  </w:style>
  <w:style w:styleId="Style_8" w:type="paragraph">
    <w:name w:val="toc 7"/>
    <w:next w:val="Style_2"/>
    <w:link w:val="Style_8_ch"/>
    <w:uiPriority w:val="39"/>
    <w:pPr>
      <w:widowControl w:val="1"/>
      <w:ind w:left="1200"/>
    </w:pPr>
    <w:rPr>
      <w:rFonts w:ascii="XO Thames" w:hAnsi="XO Thames"/>
      <w:sz w:val="28"/>
    </w:rPr>
  </w:style>
  <w:style w:styleId="Style_8_ch" w:type="character">
    <w:name w:val="toc 7"/>
    <w:link w:val="Style_8"/>
    <w:rPr>
      <w:rFonts w:ascii="XO Thames" w:hAnsi="XO Thames"/>
      <w:sz w:val="28"/>
    </w:rPr>
  </w:style>
  <w:style w:styleId="Style_9" w:type="paragraph">
    <w:name w:val="Intense Quote"/>
    <w:basedOn w:val="Style_2"/>
    <w:next w:val="Style_2"/>
    <w:link w:val="Style_9_ch"/>
    <w:pPr>
      <w:widowControl w:val="1"/>
      <w:pBdr>
        <w:top w:space="10" w:sz="4" w:themeColor="accent1" w:themeShade="BF" w:val="single"/>
        <w:bottom w:space="10" w:sz="4" w:themeColor="accent1" w:themeShade="BF" w:val="single"/>
      </w:pBdr>
      <w:spacing w:after="360" w:before="360" w:line="264" w:lineRule="auto"/>
      <w:ind w:left="864" w:right="864"/>
      <w:jc w:val="center"/>
    </w:pPr>
    <w:rPr>
      <w:rFonts w:asciiTheme="minorAscii" w:hAnsiTheme="minorHAnsi"/>
      <w:i w:val="1"/>
      <w:color w:themeColor="accent1" w:themeShade="BF" w:val="2F5496"/>
      <w:sz w:val="22"/>
    </w:rPr>
  </w:style>
  <w:style w:styleId="Style_9_ch" w:type="character">
    <w:name w:val="Intense Quote"/>
    <w:basedOn w:val="Style_2_ch"/>
    <w:link w:val="Style_9"/>
    <w:rPr>
      <w:rFonts w:asciiTheme="minorAscii" w:hAnsiTheme="minorHAnsi"/>
      <w:i w:val="1"/>
      <w:color w:themeColor="accent1" w:themeShade="BF" w:val="2F5496"/>
      <w:sz w:val="22"/>
    </w:rPr>
  </w:style>
  <w:style w:styleId="Style_3" w:type="paragraph">
    <w:name w:val="List Paragraph"/>
    <w:basedOn w:val="Style_2"/>
    <w:link w:val="Style_3_ch"/>
    <w:pPr>
      <w:widowControl w:val="1"/>
      <w:spacing w:after="160" w:line="264" w:lineRule="auto"/>
      <w:ind w:left="720"/>
      <w:contextualSpacing w:val="1"/>
    </w:pPr>
    <w:rPr>
      <w:rFonts w:asciiTheme="minorAscii" w:hAnsiTheme="minorHAnsi"/>
      <w:sz w:val="22"/>
    </w:rPr>
  </w:style>
  <w:style w:styleId="Style_3_ch" w:type="character">
    <w:name w:val="List Paragraph"/>
    <w:basedOn w:val="Style_2_ch"/>
    <w:link w:val="Style_3"/>
    <w:rPr>
      <w:rFonts w:asciiTheme="minorAscii" w:hAnsiTheme="minorHAnsi"/>
      <w:sz w:val="22"/>
    </w:rPr>
  </w:style>
  <w:style w:styleId="Style_10" w:type="paragraph">
    <w:name w:val="Сильная ссылка1"/>
    <w:basedOn w:val="Style_11"/>
    <w:link w:val="Style_10_ch"/>
    <w:rPr>
      <w:b w:val="1"/>
      <w:smallCaps w:val="1"/>
      <w:color w:themeColor="accent1" w:themeShade="BF" w:val="2F5496"/>
      <w:spacing w:val="5"/>
    </w:rPr>
  </w:style>
  <w:style w:styleId="Style_10_ch" w:type="character">
    <w:name w:val="Сильная ссылка1"/>
    <w:basedOn w:val="Style_11_ch"/>
    <w:link w:val="Style_10"/>
    <w:rPr>
      <w:b w:val="1"/>
      <w:smallCaps w:val="1"/>
      <w:color w:themeColor="accent1" w:themeShade="BF" w:val="2F5496"/>
      <w:spacing w:val="5"/>
    </w:rPr>
  </w:style>
  <w:style w:styleId="Style_12" w:type="paragraph">
    <w:name w:val="Endnote"/>
    <w:link w:val="Style_12_ch"/>
    <w:pPr>
      <w:widowControl w:val="1"/>
      <w:ind w:firstLine="851"/>
      <w:jc w:val="both"/>
    </w:pPr>
    <w:rPr>
      <w:rFonts w:ascii="XO Thames" w:hAnsi="XO Thames"/>
    </w:rPr>
  </w:style>
  <w:style w:styleId="Style_12_ch" w:type="character">
    <w:name w:val="Endnote"/>
    <w:link w:val="Style_12"/>
    <w:rPr>
      <w:rFonts w:ascii="XO Thames" w:hAnsi="XO Thames"/>
    </w:rPr>
  </w:style>
  <w:style w:styleId="Style_13" w:type="paragraph">
    <w:name w:val="heading 3"/>
    <w:basedOn w:val="Style_2"/>
    <w:next w:val="Style_2"/>
    <w:link w:val="Style_13_ch"/>
    <w:uiPriority w:val="9"/>
    <w:qFormat/>
    <w:pPr>
      <w:keepNext w:val="1"/>
      <w:keepLines w:val="1"/>
      <w:widowControl w:val="1"/>
      <w:spacing w:after="80" w:before="160" w:line="264" w:lineRule="auto"/>
      <w:ind/>
      <w:outlineLvl w:val="2"/>
    </w:pPr>
    <w:rPr>
      <w:rFonts w:asciiTheme="minorAscii" w:hAnsiTheme="minorHAnsi"/>
      <w:color w:themeColor="accent1" w:themeShade="BF" w:val="2F5496"/>
      <w:sz w:val="28"/>
    </w:rPr>
  </w:style>
  <w:style w:styleId="Style_13_ch" w:type="character">
    <w:name w:val="heading 3"/>
    <w:basedOn w:val="Style_2_ch"/>
    <w:link w:val="Style_13"/>
    <w:rPr>
      <w:rFonts w:asciiTheme="minorAscii" w:hAnsiTheme="minorHAnsi"/>
      <w:color w:themeColor="accent1" w:themeShade="BF" w:val="2F5496"/>
      <w:sz w:val="28"/>
    </w:rPr>
  </w:style>
  <w:style w:styleId="Style_11" w:type="paragraph">
    <w:name w:val="Основной шрифт абзаца1"/>
    <w:link w:val="Style_11_ch"/>
  </w:style>
  <w:style w:styleId="Style_11_ch" w:type="character">
    <w:name w:val="Основной шрифт абзаца1"/>
    <w:link w:val="Style_11"/>
  </w:style>
  <w:style w:styleId="Style_14" w:type="paragraph">
    <w:name w:val="Обычный1"/>
    <w:link w:val="Style_14_ch"/>
    <w:rPr>
      <w:rFonts w:ascii="Times New Roman" w:hAnsi="Times New Roman"/>
      <w:color w:val="000000"/>
      <w:sz w:val="20"/>
    </w:rPr>
  </w:style>
  <w:style w:styleId="Style_14_ch" w:type="character">
    <w:name w:val="Обычный1"/>
    <w:link w:val="Style_14"/>
    <w:rPr>
      <w:rFonts w:ascii="Times New Roman" w:hAnsi="Times New Roman"/>
      <w:color w:val="000000"/>
      <w:sz w:val="20"/>
    </w:rPr>
  </w:style>
  <w:style w:styleId="Style_15" w:type="paragraph">
    <w:name w:val="heading 9"/>
    <w:basedOn w:val="Style_2"/>
    <w:next w:val="Style_2"/>
    <w:link w:val="Style_15_ch"/>
    <w:uiPriority w:val="9"/>
    <w:qFormat/>
    <w:pPr>
      <w:keepNext w:val="1"/>
      <w:keepLines w:val="1"/>
      <w:widowControl w:val="1"/>
      <w:spacing w:line="264" w:lineRule="auto"/>
      <w:ind/>
      <w:outlineLvl w:val="8"/>
    </w:pPr>
    <w:rPr>
      <w:rFonts w:asciiTheme="minorAscii" w:hAnsiTheme="minorHAnsi"/>
      <w:color w:themeColor="text1" w:themeTint="D8" w:val="272727"/>
      <w:sz w:val="22"/>
    </w:rPr>
  </w:style>
  <w:style w:styleId="Style_15_ch" w:type="character">
    <w:name w:val="heading 9"/>
    <w:basedOn w:val="Style_2_ch"/>
    <w:link w:val="Style_15"/>
    <w:rPr>
      <w:rFonts w:asciiTheme="minorAscii" w:hAnsiTheme="minorHAnsi"/>
      <w:color w:themeColor="text1" w:themeTint="D8" w:val="272727"/>
      <w:sz w:val="22"/>
    </w:rPr>
  </w:style>
  <w:style w:styleId="Style_16" w:type="paragraph">
    <w:name w:val="Заголовок 2 Знак"/>
    <w:basedOn w:val="Style_14"/>
    <w:link w:val="Style_16_ch"/>
    <w:rPr>
      <w:rFonts w:asciiTheme="majorAscii" w:hAnsiTheme="majorHAnsi"/>
      <w:color w:themeColor="accent1" w:themeShade="BF" w:val="2F5496"/>
      <w:sz w:val="32"/>
    </w:rPr>
  </w:style>
  <w:style w:styleId="Style_16_ch" w:type="character">
    <w:name w:val="Заголовок 2 Знак"/>
    <w:basedOn w:val="Style_14_ch"/>
    <w:link w:val="Style_16"/>
    <w:rPr>
      <w:rFonts w:asciiTheme="majorAscii" w:hAnsiTheme="majorHAnsi"/>
      <w:color w:themeColor="accent1" w:themeShade="BF" w:val="2F5496"/>
      <w:sz w:val="32"/>
    </w:rPr>
  </w:style>
  <w:style w:styleId="Style_17" w:type="paragraph">
    <w:name w:val="ConsPlusNormal"/>
    <w:link w:val="Style_17_ch"/>
    <w:pPr>
      <w:widowControl w:val="0"/>
      <w:spacing w:after="0" w:line="240" w:lineRule="auto"/>
      <w:ind w:firstLine="720"/>
    </w:pPr>
    <w:rPr>
      <w:rFonts w:ascii="Arial" w:hAnsi="Arial"/>
      <w:sz w:val="20"/>
    </w:rPr>
  </w:style>
  <w:style w:styleId="Style_17_ch" w:type="character">
    <w:name w:val="ConsPlusNormal"/>
    <w:link w:val="Style_17"/>
    <w:rPr>
      <w:rFonts w:ascii="Arial" w:hAnsi="Arial"/>
      <w:sz w:val="20"/>
    </w:rPr>
  </w:style>
  <w:style w:styleId="Style_18" w:type="paragraph">
    <w:name w:val="toc 3"/>
    <w:next w:val="Style_2"/>
    <w:link w:val="Style_18_ch"/>
    <w:uiPriority w:val="39"/>
    <w:pPr>
      <w:widowControl w:val="1"/>
      <w:ind w:left="400"/>
    </w:pPr>
    <w:rPr>
      <w:rFonts w:ascii="XO Thames" w:hAnsi="XO Thames"/>
      <w:sz w:val="28"/>
    </w:rPr>
  </w:style>
  <w:style w:styleId="Style_18_ch" w:type="character">
    <w:name w:val="toc 3"/>
    <w:link w:val="Style_18"/>
    <w:rPr>
      <w:rFonts w:ascii="XO Thames" w:hAnsi="XO Thames"/>
      <w:sz w:val="28"/>
    </w:rPr>
  </w:style>
  <w:style w:styleId="Style_19" w:type="paragraph">
    <w:name w:val="heading 5"/>
    <w:basedOn w:val="Style_2"/>
    <w:next w:val="Style_2"/>
    <w:link w:val="Style_19_ch"/>
    <w:uiPriority w:val="9"/>
    <w:qFormat/>
    <w:pPr>
      <w:keepNext w:val="1"/>
      <w:keepLines w:val="1"/>
      <w:widowControl w:val="1"/>
      <w:spacing w:after="40" w:before="80" w:line="264" w:lineRule="auto"/>
      <w:ind/>
      <w:outlineLvl w:val="4"/>
    </w:pPr>
    <w:rPr>
      <w:rFonts w:asciiTheme="minorAscii" w:hAnsiTheme="minorHAnsi"/>
      <w:color w:themeColor="accent1" w:themeShade="BF" w:val="2F5496"/>
      <w:sz w:val="22"/>
    </w:rPr>
  </w:style>
  <w:style w:styleId="Style_19_ch" w:type="character">
    <w:name w:val="heading 5"/>
    <w:basedOn w:val="Style_2_ch"/>
    <w:link w:val="Style_19"/>
    <w:rPr>
      <w:rFonts w:asciiTheme="minorAscii" w:hAnsiTheme="minorHAnsi"/>
      <w:color w:themeColor="accent1" w:themeShade="BF" w:val="2F5496"/>
      <w:sz w:val="22"/>
    </w:rPr>
  </w:style>
  <w:style w:styleId="Style_20" w:type="paragraph">
    <w:name w:val="Обычный1"/>
    <w:link w:val="Style_20_ch"/>
    <w:rPr>
      <w:rFonts w:ascii="Times New Roman" w:hAnsi="Times New Roman"/>
      <w:sz w:val="20"/>
    </w:rPr>
  </w:style>
  <w:style w:styleId="Style_20_ch" w:type="character">
    <w:name w:val="Обычный1"/>
    <w:link w:val="Style_20"/>
    <w:rPr>
      <w:rFonts w:ascii="Times New Roman" w:hAnsi="Times New Roman"/>
      <w:sz w:val="20"/>
    </w:rPr>
  </w:style>
  <w:style w:styleId="Style_21" w:type="paragraph">
    <w:name w:val="heading 1"/>
    <w:basedOn w:val="Style_2"/>
    <w:next w:val="Style_2"/>
    <w:link w:val="Style_21_ch"/>
    <w:uiPriority w:val="9"/>
    <w:qFormat/>
    <w:pPr>
      <w:keepNext w:val="1"/>
      <w:keepLines w:val="1"/>
      <w:widowControl w:val="1"/>
      <w:spacing w:after="80" w:before="360" w:line="264" w:lineRule="auto"/>
      <w:ind/>
      <w:outlineLvl w:val="0"/>
    </w:pPr>
    <w:rPr>
      <w:rFonts w:asciiTheme="majorAscii" w:hAnsiTheme="majorHAnsi"/>
      <w:color w:themeColor="accent1" w:themeShade="BF" w:val="2F5496"/>
      <w:sz w:val="40"/>
    </w:rPr>
  </w:style>
  <w:style w:styleId="Style_21_ch" w:type="character">
    <w:name w:val="heading 1"/>
    <w:basedOn w:val="Style_2_ch"/>
    <w:link w:val="Style_21"/>
    <w:rPr>
      <w:rFonts w:asciiTheme="majorAscii" w:hAnsiTheme="majorHAnsi"/>
      <w:color w:themeColor="accent1" w:themeShade="BF" w:val="2F5496"/>
      <w:sz w:val="40"/>
    </w:rPr>
  </w:style>
  <w:style w:styleId="Style_22" w:type="paragraph">
    <w:name w:val="Hyperlink"/>
    <w:link w:val="Style_22_ch"/>
    <w:rPr>
      <w:color w:val="0000FF"/>
      <w:u w:val="single"/>
    </w:rPr>
  </w:style>
  <w:style w:styleId="Style_22_ch" w:type="character">
    <w:name w:val="Hyperlink"/>
    <w:link w:val="Style_22"/>
    <w:rPr>
      <w:color w:val="0000FF"/>
      <w:u w:val="single"/>
    </w:rPr>
  </w:style>
  <w:style w:styleId="Style_23" w:type="paragraph">
    <w:name w:val="Footnote"/>
    <w:link w:val="Style_23_ch"/>
    <w:pPr>
      <w:widowControl w:val="1"/>
      <w:ind w:firstLine="851"/>
      <w:jc w:val="both"/>
    </w:pPr>
    <w:rPr>
      <w:rFonts w:ascii="XO Thames" w:hAnsi="XO Thames"/>
    </w:rPr>
  </w:style>
  <w:style w:styleId="Style_23_ch" w:type="character">
    <w:name w:val="Footnote"/>
    <w:link w:val="Style_23"/>
    <w:rPr>
      <w:rFonts w:ascii="XO Thames" w:hAnsi="XO Thames"/>
    </w:rPr>
  </w:style>
  <w:style w:styleId="Style_24" w:type="paragraph">
    <w:name w:val="heading 8"/>
    <w:basedOn w:val="Style_2"/>
    <w:next w:val="Style_2"/>
    <w:link w:val="Style_24_ch"/>
    <w:uiPriority w:val="9"/>
    <w:qFormat/>
    <w:pPr>
      <w:keepNext w:val="1"/>
      <w:keepLines w:val="1"/>
      <w:widowControl w:val="1"/>
      <w:spacing w:line="264" w:lineRule="auto"/>
      <w:ind/>
      <w:outlineLvl w:val="7"/>
    </w:pPr>
    <w:rPr>
      <w:rFonts w:asciiTheme="minorAscii" w:hAnsiTheme="minorHAnsi"/>
      <w:i w:val="1"/>
      <w:color w:themeColor="text1" w:themeTint="D8" w:val="272727"/>
      <w:sz w:val="22"/>
    </w:rPr>
  </w:style>
  <w:style w:styleId="Style_24_ch" w:type="character">
    <w:name w:val="heading 8"/>
    <w:basedOn w:val="Style_2_ch"/>
    <w:link w:val="Style_24"/>
    <w:rPr>
      <w:rFonts w:asciiTheme="minorAscii" w:hAnsiTheme="minorHAnsi"/>
      <w:i w:val="1"/>
      <w:color w:themeColor="text1" w:themeTint="D8" w:val="272727"/>
      <w:sz w:val="22"/>
    </w:rPr>
  </w:style>
  <w:style w:styleId="Style_25" w:type="paragraph">
    <w:name w:val="toc 1"/>
    <w:next w:val="Style_2"/>
    <w:link w:val="Style_25_ch"/>
    <w:uiPriority w:val="39"/>
    <w:rPr>
      <w:rFonts w:ascii="XO Thames" w:hAnsi="XO Thames"/>
      <w:b w:val="1"/>
      <w:sz w:val="28"/>
    </w:rPr>
  </w:style>
  <w:style w:styleId="Style_25_ch" w:type="character">
    <w:name w:val="toc 1"/>
    <w:link w:val="Style_25"/>
    <w:rPr>
      <w:rFonts w:ascii="XO Thames" w:hAnsi="XO Thames"/>
      <w:b w:val="1"/>
      <w:sz w:val="28"/>
    </w:rPr>
  </w:style>
  <w:style w:styleId="Style_1" w:type="paragraph">
    <w:name w:val="Header and Footer"/>
    <w:link w:val="Style_1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1_ch" w:type="character">
    <w:name w:val="Header and Footer"/>
    <w:link w:val="Style_1"/>
    <w:rPr>
      <w:rFonts w:ascii="XO Thames" w:hAnsi="XO Thames"/>
      <w:sz w:val="28"/>
    </w:rPr>
  </w:style>
  <w:style w:styleId="Style_26" w:type="paragraph">
    <w:name w:val="toc 9"/>
    <w:next w:val="Style_2"/>
    <w:link w:val="Style_26_ch"/>
    <w:uiPriority w:val="39"/>
    <w:pPr>
      <w:widowControl w:val="1"/>
      <w:ind w:left="1600"/>
    </w:pPr>
    <w:rPr>
      <w:rFonts w:ascii="XO Thames" w:hAnsi="XO Thames"/>
      <w:sz w:val="28"/>
    </w:rPr>
  </w:style>
  <w:style w:styleId="Style_26_ch" w:type="character">
    <w:name w:val="toc 9"/>
    <w:link w:val="Style_26"/>
    <w:rPr>
      <w:rFonts w:ascii="XO Thames" w:hAnsi="XO Thames"/>
      <w:sz w:val="28"/>
    </w:rPr>
  </w:style>
  <w:style w:styleId="Style_27" w:type="paragraph">
    <w:name w:val="toc 8"/>
    <w:next w:val="Style_2"/>
    <w:link w:val="Style_27_ch"/>
    <w:uiPriority w:val="39"/>
    <w:pPr>
      <w:widowControl w:val="1"/>
      <w:ind w:left="1400"/>
    </w:pPr>
    <w:rPr>
      <w:rFonts w:ascii="XO Thames" w:hAnsi="XO Thames"/>
      <w:sz w:val="28"/>
    </w:rPr>
  </w:style>
  <w:style w:styleId="Style_27_ch" w:type="character">
    <w:name w:val="toc 8"/>
    <w:link w:val="Style_27"/>
    <w:rPr>
      <w:rFonts w:ascii="XO Thames" w:hAnsi="XO Thames"/>
      <w:sz w:val="28"/>
    </w:rPr>
  </w:style>
  <w:style w:styleId="Style_28" w:type="paragraph">
    <w:name w:val="Гиперссылка1"/>
    <w:link w:val="Style_28_ch"/>
    <w:rPr>
      <w:color w:val="0000FF"/>
      <w:u w:val="single"/>
    </w:rPr>
  </w:style>
  <w:style w:styleId="Style_28_ch" w:type="character">
    <w:name w:val="Гиперссылка1"/>
    <w:link w:val="Style_28"/>
    <w:rPr>
      <w:color w:val="0000FF"/>
      <w:u w:val="single"/>
    </w:rPr>
  </w:style>
  <w:style w:styleId="Style_29" w:type="paragraph">
    <w:name w:val="toc 5"/>
    <w:next w:val="Style_2"/>
    <w:link w:val="Style_29_ch"/>
    <w:uiPriority w:val="39"/>
    <w:pPr>
      <w:widowControl w:val="1"/>
      <w:ind w:left="800"/>
    </w:pPr>
    <w:rPr>
      <w:rFonts w:ascii="XO Thames" w:hAnsi="XO Thames"/>
      <w:sz w:val="28"/>
    </w:rPr>
  </w:style>
  <w:style w:styleId="Style_29_ch" w:type="character">
    <w:name w:val="toc 5"/>
    <w:link w:val="Style_29"/>
    <w:rPr>
      <w:rFonts w:ascii="XO Thames" w:hAnsi="XO Thames"/>
      <w:sz w:val="28"/>
    </w:rPr>
  </w:style>
  <w:style w:styleId="Style_30" w:type="paragraph">
    <w:name w:val="Default Paragraph Font"/>
    <w:link w:val="Style_30_ch"/>
  </w:style>
  <w:style w:styleId="Style_30_ch" w:type="character">
    <w:name w:val="Default Paragraph Font"/>
    <w:link w:val="Style_30"/>
  </w:style>
  <w:style w:styleId="Style_31" w:type="paragraph">
    <w:name w:val="Сильное выделение1"/>
    <w:basedOn w:val="Style_11"/>
    <w:link w:val="Style_31_ch"/>
    <w:rPr>
      <w:i w:val="1"/>
      <w:color w:themeColor="accent1" w:themeShade="BF" w:val="2F5496"/>
    </w:rPr>
  </w:style>
  <w:style w:styleId="Style_31_ch" w:type="character">
    <w:name w:val="Сильное выделение1"/>
    <w:basedOn w:val="Style_11_ch"/>
    <w:link w:val="Style_31"/>
    <w:rPr>
      <w:i w:val="1"/>
      <w:color w:themeColor="accent1" w:themeShade="BF" w:val="2F5496"/>
    </w:rPr>
  </w:style>
  <w:style w:styleId="Style_32" w:type="paragraph">
    <w:name w:val="Subtitle"/>
    <w:basedOn w:val="Style_2"/>
    <w:next w:val="Style_2"/>
    <w:link w:val="Style_32_ch"/>
    <w:uiPriority w:val="11"/>
    <w:qFormat/>
    <w:pPr>
      <w:widowControl w:val="1"/>
      <w:numPr>
        <w:ilvl w:val="1"/>
      </w:numPr>
      <w:spacing w:after="160" w:line="264" w:lineRule="auto"/>
      <w:ind/>
    </w:pPr>
    <w:rPr>
      <w:rFonts w:asciiTheme="minorAscii" w:hAnsiTheme="minorHAnsi"/>
      <w:color w:themeColor="text1" w:themeTint="A6" w:val="595959"/>
      <w:spacing w:val="15"/>
      <w:sz w:val="28"/>
    </w:rPr>
  </w:style>
  <w:style w:styleId="Style_32_ch" w:type="character">
    <w:name w:val="Subtitle"/>
    <w:basedOn w:val="Style_2_ch"/>
    <w:link w:val="Style_32"/>
    <w:rPr>
      <w:rFonts w:asciiTheme="minorAscii" w:hAnsiTheme="minorHAnsi"/>
      <w:color w:themeColor="text1" w:themeTint="A6" w:val="595959"/>
      <w:spacing w:val="15"/>
      <w:sz w:val="28"/>
    </w:rPr>
  </w:style>
  <w:style w:styleId="Style_33" w:type="paragraph">
    <w:name w:val="Title"/>
    <w:basedOn w:val="Style_2"/>
    <w:next w:val="Style_2"/>
    <w:link w:val="Style_33_ch"/>
    <w:uiPriority w:val="10"/>
    <w:qFormat/>
    <w:pPr>
      <w:widowControl w:val="1"/>
      <w:spacing w:after="80"/>
      <w:ind/>
      <w:contextualSpacing w:val="1"/>
    </w:pPr>
    <w:rPr>
      <w:rFonts w:asciiTheme="majorAscii" w:hAnsiTheme="majorHAnsi"/>
      <w:spacing w:val="-10"/>
      <w:sz w:val="56"/>
    </w:rPr>
  </w:style>
  <w:style w:styleId="Style_33_ch" w:type="character">
    <w:name w:val="Title"/>
    <w:basedOn w:val="Style_2_ch"/>
    <w:link w:val="Style_33"/>
    <w:rPr>
      <w:rFonts w:asciiTheme="majorAscii" w:hAnsiTheme="majorHAnsi"/>
      <w:spacing w:val="-10"/>
      <w:sz w:val="56"/>
    </w:rPr>
  </w:style>
  <w:style w:styleId="Style_34" w:type="paragraph">
    <w:name w:val="heading 4"/>
    <w:basedOn w:val="Style_2"/>
    <w:next w:val="Style_2"/>
    <w:link w:val="Style_34_ch"/>
    <w:uiPriority w:val="9"/>
    <w:qFormat/>
    <w:pPr>
      <w:keepNext w:val="1"/>
      <w:keepLines w:val="1"/>
      <w:widowControl w:val="1"/>
      <w:spacing w:after="40" w:before="80" w:line="264" w:lineRule="auto"/>
      <w:ind/>
      <w:outlineLvl w:val="3"/>
    </w:pPr>
    <w:rPr>
      <w:rFonts w:asciiTheme="minorAscii" w:hAnsiTheme="minorHAnsi"/>
      <w:i w:val="1"/>
      <w:color w:themeColor="accent1" w:themeShade="BF" w:val="2F5496"/>
      <w:sz w:val="22"/>
    </w:rPr>
  </w:style>
  <w:style w:styleId="Style_34_ch" w:type="character">
    <w:name w:val="heading 4"/>
    <w:basedOn w:val="Style_2_ch"/>
    <w:link w:val="Style_34"/>
    <w:rPr>
      <w:rFonts w:asciiTheme="minorAscii" w:hAnsiTheme="minorHAnsi"/>
      <w:i w:val="1"/>
      <w:color w:themeColor="accent1" w:themeShade="BF" w:val="2F5496"/>
      <w:sz w:val="22"/>
    </w:rPr>
  </w:style>
  <w:style w:styleId="Style_35" w:type="paragraph">
    <w:name w:val="Quote"/>
    <w:basedOn w:val="Style_2"/>
    <w:next w:val="Style_2"/>
    <w:link w:val="Style_35_ch"/>
    <w:pPr>
      <w:widowControl w:val="1"/>
      <w:spacing w:after="160" w:before="160" w:line="264" w:lineRule="auto"/>
      <w:ind/>
      <w:jc w:val="center"/>
    </w:pPr>
    <w:rPr>
      <w:rFonts w:asciiTheme="minorAscii" w:hAnsiTheme="minorHAnsi"/>
      <w:i w:val="1"/>
      <w:color w:themeColor="text1" w:themeTint="BF" w:val="404040"/>
      <w:sz w:val="22"/>
    </w:rPr>
  </w:style>
  <w:style w:styleId="Style_35_ch" w:type="character">
    <w:name w:val="Quote"/>
    <w:basedOn w:val="Style_2_ch"/>
    <w:link w:val="Style_35"/>
    <w:rPr>
      <w:rFonts w:asciiTheme="minorAscii" w:hAnsiTheme="minorHAnsi"/>
      <w:i w:val="1"/>
      <w:color w:themeColor="text1" w:themeTint="BF" w:val="404040"/>
      <w:sz w:val="22"/>
    </w:rPr>
  </w:style>
  <w:style w:styleId="Style_36" w:type="paragraph">
    <w:name w:val="heading 2"/>
    <w:basedOn w:val="Style_2"/>
    <w:next w:val="Style_2"/>
    <w:link w:val="Style_36_ch"/>
    <w:uiPriority w:val="9"/>
    <w:qFormat/>
    <w:pPr>
      <w:keepNext w:val="1"/>
      <w:keepLines w:val="1"/>
      <w:widowControl w:val="1"/>
      <w:spacing w:after="80" w:before="160" w:line="264" w:lineRule="auto"/>
      <w:ind/>
      <w:outlineLvl w:val="1"/>
    </w:pPr>
    <w:rPr>
      <w:rFonts w:asciiTheme="majorAscii" w:hAnsiTheme="majorHAnsi"/>
      <w:color w:themeColor="accent1" w:themeShade="BF" w:val="2F5496"/>
      <w:sz w:val="32"/>
    </w:rPr>
  </w:style>
  <w:style w:styleId="Style_36_ch" w:type="character">
    <w:name w:val="heading 2"/>
    <w:basedOn w:val="Style_2_ch"/>
    <w:link w:val="Style_36"/>
    <w:rPr>
      <w:rFonts w:asciiTheme="majorAscii" w:hAnsiTheme="majorHAnsi"/>
      <w:color w:themeColor="accent1" w:themeShade="BF" w:val="2F5496"/>
      <w:sz w:val="32"/>
    </w:rPr>
  </w:style>
  <w:style w:styleId="Style_37" w:type="paragraph">
    <w:name w:val="heading 6"/>
    <w:basedOn w:val="Style_2"/>
    <w:next w:val="Style_2"/>
    <w:link w:val="Style_37_ch"/>
    <w:uiPriority w:val="9"/>
    <w:qFormat/>
    <w:pPr>
      <w:keepNext w:val="1"/>
      <w:keepLines w:val="1"/>
      <w:widowControl w:val="1"/>
      <w:spacing w:before="40" w:line="264" w:lineRule="auto"/>
      <w:ind/>
      <w:outlineLvl w:val="5"/>
    </w:pPr>
    <w:rPr>
      <w:rFonts w:asciiTheme="minorAscii" w:hAnsiTheme="minorHAnsi"/>
      <w:i w:val="1"/>
      <w:color w:themeColor="text1" w:themeTint="A6" w:val="595959"/>
      <w:sz w:val="22"/>
    </w:rPr>
  </w:style>
  <w:style w:styleId="Style_37_ch" w:type="character">
    <w:name w:val="heading 6"/>
    <w:basedOn w:val="Style_2_ch"/>
    <w:link w:val="Style_37"/>
    <w:rPr>
      <w:rFonts w:asciiTheme="minorAscii" w:hAnsiTheme="minorHAnsi"/>
      <w:i w:val="1"/>
      <w:color w:themeColor="text1" w:themeTint="A6" w:val="595959"/>
      <w:sz w:val="22"/>
    </w:rPr>
  </w:style>
  <w:style w:default="1" w:styleId="Style_38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stylesWithEffects.xml" Type="http://schemas.microsoft.com/office/2007/relationships/stylesWithEffects"/>
  <Relationship Id="rId1" Target="footer1.xml" Type="http://schemas.openxmlformats.org/officeDocument/2006/relationships/footer"/>
  <Relationship Id="rId2" Target="media/1.jpeg" Type="http://schemas.openxmlformats.org/officeDocument/2006/relationships/image"/>
  <Relationship Id="rId3" Target="fontTable.xml" Type="http://schemas.openxmlformats.org/officeDocument/2006/relationships/fontTable"/>
  <Relationship Id="rId8" Target="theme/theme1.xml" Type="http://schemas.openxmlformats.org/officeDocument/2006/relationships/theme"/>
  <Relationship Id="rId4" Target="settings.xml" Type="http://schemas.openxmlformats.org/officeDocument/2006/relationships/settings"/>
  <Relationship Id="rId9" Target="numbering.xml" Type="http://schemas.openxmlformats.org/officeDocument/2006/relationships/numbering"/>
  <Relationship Id="rId7" Target="webSettings.xml" Type="http://schemas.openxmlformats.org/officeDocument/2006/relationships/webSettings"/>
  <Relationship Id="rId5" Target="styles.xml" Type="http://schemas.openxmlformats.org/officeDocument/2006/relationships/style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MyOffice-CoreFramework-Linux/35-1293.911.9787.924.1@276c0809a45ec84ef9eee7a834ac8b6d50e2f01d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2025-12-11T04:16:00Z</dcterms:created>
  <dcterms:modified xsi:type="dcterms:W3CDTF">2026-06-16T06:09:17Z</dcterms:modified>
</cp:coreProperties>
</file>