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7530" w:rsidRDefault="000414F6">
      <w:pPr>
        <w:widowControl/>
        <w:jc w:val="center"/>
        <w:rPr>
          <w:sz w:val="28"/>
        </w:rPr>
      </w:pPr>
      <w:r>
        <w:rPr>
          <w:noProof/>
          <w:sz w:val="28"/>
        </w:rPr>
        <w:drawing>
          <wp:inline distT="0" distB="0" distL="0" distR="0">
            <wp:extent cx="695325" cy="1085850"/>
            <wp:effectExtent l="0" t="0" r="0" b="0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/>
                    <a:srcRect/>
                    <a:stretch/>
                  </pic:blipFill>
                  <pic:spPr>
                    <a:xfrm>
                      <a:off x="0" y="0"/>
                      <a:ext cx="6953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7530" w:rsidRDefault="000414F6">
      <w:pPr>
        <w:widowControl/>
        <w:jc w:val="center"/>
        <w:rPr>
          <w:sz w:val="32"/>
        </w:rPr>
      </w:pPr>
      <w:r>
        <w:rPr>
          <w:spacing w:val="-3"/>
          <w:sz w:val="32"/>
        </w:rPr>
        <w:t xml:space="preserve">Совет </w:t>
      </w:r>
      <w:r>
        <w:rPr>
          <w:spacing w:val="3"/>
          <w:sz w:val="32"/>
        </w:rPr>
        <w:t>народных депутатов</w:t>
      </w:r>
    </w:p>
    <w:p w:rsidR="00E47530" w:rsidRDefault="000414F6">
      <w:pPr>
        <w:widowControl/>
        <w:jc w:val="center"/>
        <w:rPr>
          <w:spacing w:val="-3"/>
          <w:sz w:val="32"/>
        </w:rPr>
      </w:pPr>
      <w:r>
        <w:rPr>
          <w:spacing w:val="-3"/>
          <w:sz w:val="32"/>
        </w:rPr>
        <w:t>Киселевского городского округа</w:t>
      </w:r>
    </w:p>
    <w:p w:rsidR="00E47530" w:rsidRDefault="00E47530">
      <w:pPr>
        <w:widowControl/>
        <w:jc w:val="center"/>
        <w:rPr>
          <w:spacing w:val="32"/>
          <w:sz w:val="32"/>
        </w:rPr>
      </w:pPr>
    </w:p>
    <w:p w:rsidR="00E47530" w:rsidRDefault="000414F6">
      <w:pPr>
        <w:widowControl/>
        <w:jc w:val="center"/>
        <w:rPr>
          <w:sz w:val="32"/>
        </w:rPr>
      </w:pPr>
      <w:r>
        <w:rPr>
          <w:spacing w:val="32"/>
          <w:sz w:val="32"/>
        </w:rPr>
        <w:t>РЕШЕНИЕ</w:t>
      </w:r>
    </w:p>
    <w:p w:rsidR="00E47530" w:rsidRDefault="00E47530">
      <w:pPr>
        <w:widowControl/>
        <w:jc w:val="both"/>
        <w:rPr>
          <w:sz w:val="24"/>
        </w:rPr>
      </w:pPr>
    </w:p>
    <w:p w:rsidR="00E47530" w:rsidRPr="007108A2" w:rsidRDefault="007108A2">
      <w:pPr>
        <w:rPr>
          <w:sz w:val="24"/>
        </w:rPr>
      </w:pPr>
      <w:r w:rsidRPr="007108A2">
        <w:rPr>
          <w:sz w:val="24"/>
        </w:rPr>
        <w:t>№</w:t>
      </w:r>
      <w:r>
        <w:rPr>
          <w:sz w:val="24"/>
          <w:lang w:val="en-US"/>
        </w:rPr>
        <w:t xml:space="preserve"> </w:t>
      </w:r>
      <w:r w:rsidRPr="007108A2">
        <w:rPr>
          <w:sz w:val="24"/>
        </w:rPr>
        <w:t>37-н</w:t>
      </w:r>
    </w:p>
    <w:p w:rsidR="007108A2" w:rsidRPr="007108A2" w:rsidRDefault="007108A2" w:rsidP="007108A2">
      <w:pPr>
        <w:rPr>
          <w:sz w:val="24"/>
        </w:rPr>
      </w:pPr>
      <w:r>
        <w:rPr>
          <w:sz w:val="24"/>
        </w:rPr>
        <w:t>«24</w:t>
      </w:r>
      <w:r w:rsidRPr="007108A2">
        <w:rPr>
          <w:sz w:val="24"/>
        </w:rPr>
        <w:t>» сентября 2026 года</w:t>
      </w:r>
    </w:p>
    <w:p w:rsidR="007108A2" w:rsidRPr="007108A2" w:rsidRDefault="007108A2">
      <w:pPr>
        <w:rPr>
          <w:sz w:val="24"/>
        </w:rPr>
      </w:pPr>
    </w:p>
    <w:p w:rsidR="00E47530" w:rsidRDefault="000414F6">
      <w:pPr>
        <w:rPr>
          <w:sz w:val="24"/>
        </w:rPr>
      </w:pPr>
      <w:bookmarkStart w:id="0" w:name="_Hlk64298817"/>
      <w:bookmarkEnd w:id="0"/>
      <w:r>
        <w:rPr>
          <w:sz w:val="24"/>
        </w:rPr>
        <w:t xml:space="preserve">О внесении изменений в Решение </w:t>
      </w:r>
    </w:p>
    <w:p w:rsidR="00E47530" w:rsidRDefault="000414F6">
      <w:pPr>
        <w:rPr>
          <w:sz w:val="24"/>
        </w:rPr>
      </w:pPr>
      <w:r>
        <w:rPr>
          <w:sz w:val="24"/>
        </w:rPr>
        <w:t xml:space="preserve">Совета народных депутатов Киселевского городского округа </w:t>
      </w:r>
    </w:p>
    <w:p w:rsidR="00E47530" w:rsidRDefault="000414F6">
      <w:pPr>
        <w:rPr>
          <w:sz w:val="24"/>
        </w:rPr>
      </w:pPr>
      <w:r>
        <w:rPr>
          <w:sz w:val="24"/>
        </w:rPr>
        <w:t xml:space="preserve">от 18.12.2025 № 44-н «О бюджете Киселевского городского округа </w:t>
      </w:r>
    </w:p>
    <w:p w:rsidR="00E47530" w:rsidRDefault="000414F6">
      <w:pPr>
        <w:rPr>
          <w:sz w:val="24"/>
        </w:rPr>
      </w:pPr>
      <w:r>
        <w:rPr>
          <w:sz w:val="24"/>
        </w:rPr>
        <w:t xml:space="preserve">на 2026 год и на плановый период 2027 и 2028 годов» </w:t>
      </w:r>
    </w:p>
    <w:p w:rsidR="00E47530" w:rsidRDefault="00E47530">
      <w:pPr>
        <w:rPr>
          <w:sz w:val="24"/>
        </w:rPr>
      </w:pPr>
    </w:p>
    <w:p w:rsidR="00E47530" w:rsidRDefault="000414F6">
      <w:pPr>
        <w:widowControl/>
        <w:ind w:firstLine="709"/>
        <w:jc w:val="both"/>
        <w:rPr>
          <w:spacing w:val="1"/>
          <w:sz w:val="24"/>
        </w:rPr>
      </w:pPr>
      <w:r>
        <w:rPr>
          <w:spacing w:val="-1"/>
          <w:sz w:val="24"/>
        </w:rPr>
        <w:t xml:space="preserve">В соответствии с Федеральным законом Российской Федерации </w:t>
      </w:r>
      <w:r>
        <w:rPr>
          <w:sz w:val="24"/>
        </w:rPr>
        <w:t xml:space="preserve">от 20.03.2025 № 33-ФЗ «Об общих принципах организации местного самоуправления в единой системе публичной власти», </w:t>
      </w:r>
      <w:r>
        <w:rPr>
          <w:spacing w:val="2"/>
          <w:sz w:val="24"/>
        </w:rPr>
        <w:t xml:space="preserve">Уставом Киселевского городского округа, </w:t>
      </w:r>
      <w:r>
        <w:rPr>
          <w:spacing w:val="-2"/>
          <w:sz w:val="24"/>
        </w:rPr>
        <w:t xml:space="preserve">Совет народных депутатов </w:t>
      </w:r>
      <w:r>
        <w:rPr>
          <w:spacing w:val="1"/>
          <w:sz w:val="24"/>
        </w:rPr>
        <w:t>Киселевского городского округа</w:t>
      </w:r>
    </w:p>
    <w:p w:rsidR="00E47530" w:rsidRDefault="00E47530">
      <w:pPr>
        <w:widowControl/>
        <w:ind w:firstLine="709"/>
        <w:jc w:val="both"/>
        <w:rPr>
          <w:spacing w:val="1"/>
          <w:sz w:val="24"/>
        </w:rPr>
      </w:pPr>
    </w:p>
    <w:p w:rsidR="00E47530" w:rsidRDefault="000414F6">
      <w:pPr>
        <w:widowControl/>
        <w:ind w:firstLine="709"/>
        <w:jc w:val="both"/>
        <w:rPr>
          <w:spacing w:val="-24"/>
          <w:sz w:val="24"/>
        </w:rPr>
      </w:pPr>
      <w:r>
        <w:rPr>
          <w:spacing w:val="-24"/>
          <w:sz w:val="24"/>
        </w:rPr>
        <w:t>РЕШИЛ:</w:t>
      </w:r>
    </w:p>
    <w:p w:rsidR="00E47530" w:rsidRDefault="00E47530">
      <w:pPr>
        <w:widowControl/>
        <w:ind w:firstLine="709"/>
        <w:jc w:val="both"/>
        <w:rPr>
          <w:spacing w:val="-24"/>
          <w:sz w:val="24"/>
        </w:rPr>
      </w:pPr>
    </w:p>
    <w:p w:rsidR="00E47530" w:rsidRDefault="007108A2">
      <w:pPr>
        <w:widowControl/>
        <w:ind w:firstLine="708"/>
        <w:jc w:val="both"/>
        <w:rPr>
          <w:sz w:val="24"/>
        </w:rPr>
      </w:pPr>
      <w:r>
        <w:rPr>
          <w:sz w:val="24"/>
        </w:rPr>
        <w:t xml:space="preserve">1. Внести в </w:t>
      </w:r>
      <w:r w:rsidRPr="007108A2">
        <w:rPr>
          <w:sz w:val="24"/>
        </w:rPr>
        <w:t>Р</w:t>
      </w:r>
      <w:r w:rsidR="000414F6">
        <w:rPr>
          <w:sz w:val="24"/>
        </w:rPr>
        <w:t>ешение Совета народных депутатов Киселевского городского округа от 18.12.2025 № 44-н «О бюджете Киселевского городского округа на 2026 год и на плановый период 2027 и 2028 годов» (редакция от 13.02.2026 № 5-н, от 26.03.2026 № 15-н, от 25.06.2026 № 34-) следующие изменения:</w:t>
      </w:r>
    </w:p>
    <w:p w:rsidR="00E47530" w:rsidRDefault="000414F6">
      <w:pPr>
        <w:widowControl/>
        <w:tabs>
          <w:tab w:val="left" w:pos="6804"/>
        </w:tabs>
        <w:ind w:firstLine="709"/>
        <w:jc w:val="both"/>
        <w:rPr>
          <w:sz w:val="24"/>
        </w:rPr>
      </w:pPr>
      <w:r>
        <w:rPr>
          <w:sz w:val="24"/>
        </w:rPr>
        <w:t>1.1. Пункт 1 статьи 1 изложить в следующей редакции:</w:t>
      </w:r>
    </w:p>
    <w:p w:rsidR="00E47530" w:rsidRDefault="000414F6">
      <w:pPr>
        <w:widowControl/>
        <w:ind w:firstLine="709"/>
        <w:jc w:val="both"/>
        <w:rPr>
          <w:sz w:val="24"/>
        </w:rPr>
      </w:pPr>
      <w:r>
        <w:rPr>
          <w:sz w:val="24"/>
        </w:rPr>
        <w:t>«1. Утвердить основные характеристики бюджета Киселевского городского округа (далее – местный бюджет) на 2026 год:</w:t>
      </w:r>
    </w:p>
    <w:p w:rsidR="00E47530" w:rsidRDefault="000414F6">
      <w:pPr>
        <w:widowControl/>
        <w:spacing w:line="276" w:lineRule="auto"/>
        <w:ind w:firstLine="709"/>
        <w:jc w:val="both"/>
        <w:rPr>
          <w:sz w:val="24"/>
        </w:rPr>
      </w:pPr>
      <w:r>
        <w:rPr>
          <w:sz w:val="24"/>
        </w:rPr>
        <w:t xml:space="preserve">прогнозируемый общий объем доходов местного бюджета в сумме 5003635,3 тыс. рублей, в том числе объем безвозмездных поступлений и поступлений налоговых доходов по дополнительным нормативам отчислений в сумме 3561412,3 тыс. рублей; </w:t>
      </w:r>
    </w:p>
    <w:p w:rsidR="00E47530" w:rsidRDefault="000414F6">
      <w:pPr>
        <w:widowControl/>
        <w:spacing w:line="276" w:lineRule="auto"/>
        <w:ind w:firstLine="709"/>
        <w:jc w:val="both"/>
        <w:rPr>
          <w:sz w:val="24"/>
        </w:rPr>
      </w:pPr>
      <w:r>
        <w:rPr>
          <w:sz w:val="24"/>
        </w:rPr>
        <w:t>общий объем расходов местного бюджета в сумме 5181868,4 тыс. рублей;</w:t>
      </w:r>
    </w:p>
    <w:p w:rsidR="00E47530" w:rsidRDefault="000414F6">
      <w:pPr>
        <w:widowControl/>
        <w:spacing w:line="276" w:lineRule="auto"/>
        <w:ind w:firstLine="709"/>
        <w:jc w:val="both"/>
        <w:rPr>
          <w:sz w:val="24"/>
        </w:rPr>
      </w:pPr>
      <w:r>
        <w:rPr>
          <w:sz w:val="24"/>
        </w:rPr>
        <w:t>дефицит местного бюджета в сумме 178233,1 тыс. рублей</w:t>
      </w:r>
      <w:r>
        <w:rPr>
          <w:color w:val="FB290D"/>
          <w:sz w:val="24"/>
        </w:rPr>
        <w:t xml:space="preserve"> </w:t>
      </w:r>
      <w:r>
        <w:rPr>
          <w:sz w:val="24"/>
        </w:rPr>
        <w:t>или 12,4 процентов от объема доходов местного бюджета на 2026 год без учета безвозмездных поступлений и поступлений налоговых доходов по дополнительным нормативам отчислений.».</w:t>
      </w:r>
    </w:p>
    <w:p w:rsidR="00E47530" w:rsidRDefault="000414F6">
      <w:pPr>
        <w:widowControl/>
        <w:tabs>
          <w:tab w:val="left" w:pos="6804"/>
        </w:tabs>
        <w:ind w:firstLine="709"/>
        <w:jc w:val="both"/>
        <w:rPr>
          <w:sz w:val="24"/>
        </w:rPr>
      </w:pPr>
      <w:r>
        <w:rPr>
          <w:sz w:val="24"/>
        </w:rPr>
        <w:t>1.2. Пункты 4,</w:t>
      </w:r>
      <w:r w:rsidR="007108A2" w:rsidRPr="007108A2">
        <w:rPr>
          <w:sz w:val="24"/>
        </w:rPr>
        <w:t xml:space="preserve"> </w:t>
      </w:r>
      <w:r>
        <w:rPr>
          <w:sz w:val="24"/>
        </w:rPr>
        <w:t>5 статьи 5 изложить в следующей редакции:</w:t>
      </w:r>
    </w:p>
    <w:p w:rsidR="00E47530" w:rsidRDefault="000414F6">
      <w:pPr>
        <w:widowControl/>
        <w:spacing w:line="276" w:lineRule="auto"/>
        <w:ind w:firstLine="709"/>
        <w:jc w:val="both"/>
        <w:rPr>
          <w:sz w:val="24"/>
        </w:rPr>
      </w:pPr>
      <w:r>
        <w:rPr>
          <w:sz w:val="24"/>
        </w:rPr>
        <w:t>«4. Утвердить общий объем бюджетных ассигнований местного бюджета, направляемых на исполнение публичных нормативных обязательств, на 2026 год в сумме 45261,9 тыс. рублей, на 2027 год в сумме 47524,2 тыс. рублей, на 2028 год в сумме 47524,2 тыс. рублей.</w:t>
      </w:r>
    </w:p>
    <w:p w:rsidR="00E47530" w:rsidRDefault="000414F6">
      <w:pPr>
        <w:widowControl/>
        <w:spacing w:line="276" w:lineRule="auto"/>
        <w:ind w:firstLine="709"/>
        <w:jc w:val="both"/>
        <w:rPr>
          <w:color w:val="FB290D"/>
          <w:sz w:val="24"/>
        </w:rPr>
      </w:pPr>
      <w:r>
        <w:rPr>
          <w:sz w:val="24"/>
        </w:rPr>
        <w:t>5. Утвердить</w:t>
      </w:r>
      <w:r>
        <w:rPr>
          <w:color w:val="FF0000"/>
          <w:sz w:val="24"/>
        </w:rPr>
        <w:t xml:space="preserve"> </w:t>
      </w:r>
      <w:r>
        <w:rPr>
          <w:sz w:val="24"/>
        </w:rPr>
        <w:t>объем расходов на обслуживание муниципального внутреннего долга Киселевского городского округа на 2026 год в сумме 6040,0 тыс. рублей, на 2027 год в сумме 21800,0 тыс. рублей, на 2028 год в сумме 18200,0 тыс. рублей.».</w:t>
      </w:r>
    </w:p>
    <w:p w:rsidR="00E47530" w:rsidRDefault="000414F6">
      <w:pPr>
        <w:widowControl/>
        <w:spacing w:line="276" w:lineRule="auto"/>
        <w:ind w:firstLine="709"/>
        <w:jc w:val="both"/>
        <w:rPr>
          <w:sz w:val="24"/>
        </w:rPr>
      </w:pPr>
      <w:r>
        <w:rPr>
          <w:sz w:val="24"/>
        </w:rPr>
        <w:t>1.3. Статью 7 изложить в следующей редакции:</w:t>
      </w:r>
    </w:p>
    <w:p w:rsidR="00E47530" w:rsidRDefault="000414F6">
      <w:pPr>
        <w:widowControl/>
        <w:ind w:firstLine="709"/>
        <w:jc w:val="both"/>
        <w:rPr>
          <w:b/>
          <w:sz w:val="24"/>
        </w:rPr>
      </w:pPr>
      <w:r>
        <w:rPr>
          <w:b/>
          <w:sz w:val="24"/>
        </w:rPr>
        <w:lastRenderedPageBreak/>
        <w:t>«Статья 7. Резервный фонд администрации Киселевского городского округа</w:t>
      </w:r>
    </w:p>
    <w:p w:rsidR="00E47530" w:rsidRDefault="00E47530">
      <w:pPr>
        <w:widowControl/>
        <w:ind w:firstLine="709"/>
        <w:jc w:val="both"/>
        <w:rPr>
          <w:b/>
          <w:sz w:val="24"/>
        </w:rPr>
      </w:pPr>
    </w:p>
    <w:p w:rsidR="00E47530" w:rsidRDefault="000414F6">
      <w:pPr>
        <w:widowControl/>
        <w:ind w:firstLine="709"/>
        <w:jc w:val="both"/>
        <w:rPr>
          <w:b/>
          <w:sz w:val="24"/>
        </w:rPr>
      </w:pPr>
      <w:r>
        <w:rPr>
          <w:sz w:val="24"/>
        </w:rPr>
        <w:t>Утвердить размер резервного фонда администрации Киселевского городского округа на 2026 год в сумме 2000,0 тыс. рублей, на 2027 год в сумме 5000,0 тыс. рублей, на 2028 год в сумме 5000,0 тыс. рублей.».</w:t>
      </w:r>
    </w:p>
    <w:p w:rsidR="00E47530" w:rsidRDefault="000414F6">
      <w:pPr>
        <w:widowControl/>
        <w:spacing w:line="276" w:lineRule="auto"/>
        <w:ind w:firstLine="709"/>
        <w:jc w:val="both"/>
        <w:rPr>
          <w:sz w:val="24"/>
        </w:rPr>
      </w:pPr>
      <w:r>
        <w:rPr>
          <w:sz w:val="24"/>
        </w:rPr>
        <w:t>1.4. Статью 8 изложить в следующей редакции:</w:t>
      </w:r>
    </w:p>
    <w:p w:rsidR="00E47530" w:rsidRDefault="000414F6">
      <w:pPr>
        <w:widowControl/>
        <w:ind w:firstLine="709"/>
        <w:jc w:val="both"/>
        <w:rPr>
          <w:b/>
          <w:sz w:val="24"/>
        </w:rPr>
      </w:pPr>
      <w:r>
        <w:rPr>
          <w:b/>
          <w:sz w:val="24"/>
        </w:rPr>
        <w:t>«Статья 8. Дорожный фонд Киселевского городского округа</w:t>
      </w:r>
    </w:p>
    <w:p w:rsidR="00E47530" w:rsidRDefault="000414F6">
      <w:pPr>
        <w:widowControl/>
        <w:ind w:firstLine="709"/>
        <w:jc w:val="both"/>
        <w:rPr>
          <w:b/>
          <w:sz w:val="24"/>
        </w:rPr>
      </w:pPr>
      <w:r>
        <w:rPr>
          <w:sz w:val="24"/>
        </w:rPr>
        <w:t>Утвердить объем бюджетных ассигнований дорожного фонда Киселевского городского округа на 2026 год в сумме 278981,2</w:t>
      </w:r>
      <w:r>
        <w:rPr>
          <w:color w:val="FB290D"/>
          <w:sz w:val="24"/>
        </w:rPr>
        <w:t xml:space="preserve"> </w:t>
      </w:r>
      <w:r>
        <w:rPr>
          <w:sz w:val="24"/>
        </w:rPr>
        <w:t>тыс. рублей,</w:t>
      </w:r>
      <w:r>
        <w:rPr>
          <w:b/>
          <w:sz w:val="24"/>
        </w:rPr>
        <w:t xml:space="preserve"> </w:t>
      </w:r>
      <w:r>
        <w:rPr>
          <w:sz w:val="24"/>
        </w:rPr>
        <w:t>на 2027 год в сумме 248905,3 тыс. рублей, на 2028 год в сумме 248924,3 тыс. рублей.».</w:t>
      </w:r>
    </w:p>
    <w:p w:rsidR="00E47530" w:rsidRDefault="000414F6">
      <w:pPr>
        <w:widowControl/>
        <w:spacing w:line="276" w:lineRule="auto"/>
        <w:ind w:firstLine="709"/>
        <w:jc w:val="both"/>
        <w:rPr>
          <w:sz w:val="24"/>
        </w:rPr>
      </w:pPr>
      <w:r>
        <w:rPr>
          <w:sz w:val="24"/>
        </w:rPr>
        <w:t>1.5. Статью 9 изложить в следующей редакции:</w:t>
      </w:r>
    </w:p>
    <w:p w:rsidR="00E47530" w:rsidRDefault="000414F6">
      <w:pPr>
        <w:widowControl/>
        <w:ind w:firstLine="709"/>
        <w:jc w:val="both"/>
        <w:rPr>
          <w:b/>
          <w:sz w:val="24"/>
        </w:rPr>
      </w:pPr>
      <w:r>
        <w:rPr>
          <w:b/>
          <w:sz w:val="24"/>
        </w:rPr>
        <w:t>«Статья 9. Межбюджетные трансферты на 2026 год и на плановый период 2027 и 2028 годов</w:t>
      </w:r>
    </w:p>
    <w:p w:rsidR="00E47530" w:rsidRDefault="000414F6">
      <w:pPr>
        <w:widowControl/>
        <w:spacing w:line="276" w:lineRule="auto"/>
        <w:ind w:firstLine="709"/>
        <w:jc w:val="both"/>
        <w:rPr>
          <w:sz w:val="24"/>
        </w:rPr>
      </w:pPr>
      <w:r>
        <w:rPr>
          <w:sz w:val="24"/>
        </w:rPr>
        <w:t>1. Утвердить объем межбюджетных трансфертов, получаемых из областного бюджета, на 2026 год в сумме 2887989,9 тыс. рублей, в том числе дотации 35323,0 тыс. рублей, субсидии 734375,1 тыс. рублей, субвенции 2026789,7 тыс. рублей, иные межбюджетные трансферты 91502,1 тыс. рублей; на 2027 год в сумме 2570102,5 тыс. рублей, в том числе дотации 77976,0 тыс. рублей, субсидии 281695,6 тыс. рублей, субвенции 2118928,8 тыс. рублей, иные межбюджетные трансферты 91502,1 тыс. рублей; на 2028 год в сумме 2409256,6 тыс. рублей, в том числе субсидии 198824,5 тыс. рублей, субвенции 2118930,0 тыс. рублей, иные межбюджетные трансферты 91502,1 тыс. рублей.».</w:t>
      </w:r>
    </w:p>
    <w:p w:rsidR="00E47530" w:rsidRDefault="000414F6">
      <w:pPr>
        <w:widowControl/>
        <w:spacing w:line="276" w:lineRule="auto"/>
        <w:ind w:firstLine="709"/>
        <w:jc w:val="both"/>
        <w:rPr>
          <w:sz w:val="24"/>
        </w:rPr>
      </w:pPr>
      <w:r>
        <w:rPr>
          <w:sz w:val="24"/>
        </w:rPr>
        <w:t>1.6. Статью 12 изложить в следующей редакции:</w:t>
      </w:r>
    </w:p>
    <w:p w:rsidR="00E47530" w:rsidRDefault="000414F6">
      <w:pPr>
        <w:widowControl/>
        <w:spacing w:after="160" w:line="264" w:lineRule="auto"/>
        <w:ind w:firstLine="709"/>
        <w:contextualSpacing/>
        <w:jc w:val="both"/>
        <w:rPr>
          <w:b/>
          <w:sz w:val="24"/>
        </w:rPr>
      </w:pPr>
      <w:r>
        <w:rPr>
          <w:b/>
          <w:sz w:val="24"/>
        </w:rPr>
        <w:t>«Статья 12.</w:t>
      </w:r>
      <w:r>
        <w:rPr>
          <w:sz w:val="24"/>
        </w:rPr>
        <w:t xml:space="preserve"> </w:t>
      </w:r>
      <w:r>
        <w:rPr>
          <w:b/>
          <w:sz w:val="24"/>
        </w:rPr>
        <w:t>Верхний предел муниципального внутреннего долга Киселевского городского округа</w:t>
      </w:r>
    </w:p>
    <w:p w:rsidR="00E47530" w:rsidRDefault="000414F6">
      <w:pPr>
        <w:widowControl/>
        <w:spacing w:after="160" w:line="264" w:lineRule="auto"/>
        <w:ind w:firstLine="709"/>
        <w:contextualSpacing/>
        <w:jc w:val="both"/>
        <w:rPr>
          <w:sz w:val="24"/>
        </w:rPr>
      </w:pPr>
      <w:r>
        <w:rPr>
          <w:sz w:val="24"/>
        </w:rPr>
        <w:t>Установить верхний предел муниципального внутреннего долга Киселевского городского округа на 1 января 2027 года в сумме 381421,4 тыс. рублей, на 1 января 2028 года в сумме 461398,1 тыс. рублей, на 1 января 2029 года в сумме 587462,4 тыс. рублей.».</w:t>
      </w:r>
    </w:p>
    <w:p w:rsidR="00E47530" w:rsidRDefault="000414F6">
      <w:pPr>
        <w:widowControl/>
        <w:spacing w:after="160" w:line="264" w:lineRule="auto"/>
        <w:ind w:firstLine="709"/>
        <w:contextualSpacing/>
        <w:jc w:val="both"/>
        <w:rPr>
          <w:sz w:val="24"/>
        </w:rPr>
      </w:pPr>
      <w:r>
        <w:rPr>
          <w:sz w:val="24"/>
        </w:rPr>
        <w:t>1.7. Приложение 2 к решению изложить в новой редакции согласно Приложению 1 к настоящему решению.</w:t>
      </w:r>
    </w:p>
    <w:p w:rsidR="00E47530" w:rsidRDefault="000414F6">
      <w:pPr>
        <w:widowControl/>
        <w:spacing w:after="160" w:line="264" w:lineRule="auto"/>
        <w:ind w:firstLine="709"/>
        <w:contextualSpacing/>
        <w:jc w:val="both"/>
        <w:rPr>
          <w:sz w:val="24"/>
        </w:rPr>
      </w:pPr>
      <w:r>
        <w:rPr>
          <w:sz w:val="24"/>
        </w:rPr>
        <w:t>1.8. Приложение 3 к решению изложить в новой редакции согласно Приложению 2 к настоящему решению.</w:t>
      </w:r>
    </w:p>
    <w:p w:rsidR="00E47530" w:rsidRDefault="000414F6">
      <w:pPr>
        <w:widowControl/>
        <w:spacing w:after="160" w:line="264" w:lineRule="auto"/>
        <w:ind w:firstLine="709"/>
        <w:contextualSpacing/>
        <w:jc w:val="both"/>
        <w:rPr>
          <w:sz w:val="24"/>
        </w:rPr>
      </w:pPr>
      <w:r>
        <w:rPr>
          <w:sz w:val="24"/>
        </w:rPr>
        <w:t>1.9. Приложение 4 к решению изложить в новой редакции согласно Приложению 3 к настоящему решению.</w:t>
      </w:r>
    </w:p>
    <w:p w:rsidR="00E47530" w:rsidRDefault="000414F6">
      <w:pPr>
        <w:widowControl/>
        <w:spacing w:after="160" w:line="264" w:lineRule="auto"/>
        <w:ind w:firstLine="709"/>
        <w:contextualSpacing/>
        <w:jc w:val="both"/>
        <w:rPr>
          <w:sz w:val="24"/>
        </w:rPr>
      </w:pPr>
      <w:r>
        <w:rPr>
          <w:sz w:val="24"/>
        </w:rPr>
        <w:t>1.10. Приложение 5 к решению изложить в новой редакции согласно Приложению 4 к настоящему решению.</w:t>
      </w:r>
    </w:p>
    <w:p w:rsidR="00E47530" w:rsidRDefault="000414F6">
      <w:pPr>
        <w:widowControl/>
        <w:spacing w:after="160" w:line="264" w:lineRule="auto"/>
        <w:ind w:firstLine="709"/>
        <w:contextualSpacing/>
        <w:jc w:val="both"/>
        <w:rPr>
          <w:sz w:val="24"/>
        </w:rPr>
      </w:pPr>
      <w:r>
        <w:rPr>
          <w:sz w:val="24"/>
        </w:rPr>
        <w:t>1.11. Приложение 6 к решению изложить в новой редакции согласно Приложению 5 к настоящему решению.</w:t>
      </w:r>
    </w:p>
    <w:p w:rsidR="00E47530" w:rsidRDefault="000414F6" w:rsidP="007108A2">
      <w:pPr>
        <w:widowControl/>
        <w:spacing w:after="160"/>
        <w:ind w:firstLine="709"/>
        <w:contextualSpacing/>
        <w:jc w:val="both"/>
        <w:rPr>
          <w:sz w:val="24"/>
        </w:rPr>
      </w:pPr>
      <w:r>
        <w:rPr>
          <w:sz w:val="24"/>
        </w:rPr>
        <w:t>1.12. Приложение 7 к решению изложить в новой редакции согласно Приложению 6 к настоящему решению.</w:t>
      </w:r>
    </w:p>
    <w:p w:rsidR="00E47530" w:rsidRPr="007108A2" w:rsidRDefault="000414F6" w:rsidP="007108A2">
      <w:pPr>
        <w:pStyle w:val="a4"/>
        <w:spacing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Настоящее Решение вступает в силу со дня его официального опубликования в средствах массовой информации.</w:t>
      </w:r>
    </w:p>
    <w:p w:rsidR="007108A2" w:rsidRDefault="007108A2" w:rsidP="007108A2">
      <w:pPr>
        <w:widowControl/>
        <w:contextualSpacing/>
        <w:jc w:val="both"/>
        <w:rPr>
          <w:spacing w:val="-1"/>
          <w:sz w:val="24"/>
        </w:rPr>
      </w:pPr>
    </w:p>
    <w:p w:rsidR="007108A2" w:rsidRDefault="007108A2" w:rsidP="007108A2">
      <w:pPr>
        <w:widowControl/>
        <w:contextualSpacing/>
        <w:jc w:val="both"/>
        <w:rPr>
          <w:spacing w:val="-1"/>
          <w:sz w:val="24"/>
        </w:rPr>
      </w:pPr>
    </w:p>
    <w:p w:rsidR="00E47530" w:rsidRDefault="000414F6" w:rsidP="007108A2">
      <w:pPr>
        <w:widowControl/>
        <w:contextualSpacing/>
        <w:jc w:val="both"/>
        <w:rPr>
          <w:spacing w:val="-1"/>
          <w:sz w:val="24"/>
        </w:rPr>
      </w:pPr>
      <w:r>
        <w:rPr>
          <w:spacing w:val="-1"/>
          <w:sz w:val="24"/>
        </w:rPr>
        <w:t>Председатель Совета народных депутатов</w:t>
      </w:r>
    </w:p>
    <w:p w:rsidR="00E47530" w:rsidRDefault="000414F6" w:rsidP="007108A2">
      <w:pPr>
        <w:widowControl/>
        <w:contextualSpacing/>
        <w:jc w:val="both"/>
        <w:rPr>
          <w:spacing w:val="-1"/>
          <w:sz w:val="24"/>
        </w:rPr>
      </w:pPr>
      <w:r>
        <w:rPr>
          <w:spacing w:val="-1"/>
          <w:sz w:val="24"/>
        </w:rPr>
        <w:t xml:space="preserve">Киселевского городского округа                                                                           </w:t>
      </w:r>
      <w:r w:rsidR="007108A2" w:rsidRPr="007108A2">
        <w:rPr>
          <w:spacing w:val="-1"/>
          <w:sz w:val="24"/>
        </w:rPr>
        <w:t xml:space="preserve">       </w:t>
      </w:r>
      <w:r>
        <w:rPr>
          <w:spacing w:val="-1"/>
          <w:sz w:val="24"/>
        </w:rPr>
        <w:t xml:space="preserve">А.А. </w:t>
      </w:r>
      <w:proofErr w:type="spellStart"/>
      <w:r>
        <w:rPr>
          <w:spacing w:val="-1"/>
          <w:sz w:val="24"/>
        </w:rPr>
        <w:t>Гребенкин</w:t>
      </w:r>
      <w:proofErr w:type="spellEnd"/>
    </w:p>
    <w:p w:rsidR="00E47530" w:rsidRDefault="00E47530" w:rsidP="007108A2">
      <w:pPr>
        <w:contextualSpacing/>
        <w:rPr>
          <w:sz w:val="24"/>
        </w:rPr>
      </w:pPr>
    </w:p>
    <w:p w:rsidR="007108A2" w:rsidRDefault="007108A2" w:rsidP="007108A2">
      <w:pPr>
        <w:contextualSpacing/>
        <w:rPr>
          <w:sz w:val="24"/>
        </w:rPr>
      </w:pPr>
    </w:p>
    <w:p w:rsidR="00E47530" w:rsidRDefault="000414F6">
      <w:pPr>
        <w:contextualSpacing/>
        <w:rPr>
          <w:sz w:val="24"/>
        </w:rPr>
      </w:pPr>
      <w:r>
        <w:rPr>
          <w:sz w:val="24"/>
        </w:rPr>
        <w:t xml:space="preserve">Глава Киселевского городского округа                                                           </w:t>
      </w:r>
      <w:r w:rsidR="007108A2" w:rsidRPr="007108A2">
        <w:rPr>
          <w:sz w:val="24"/>
        </w:rPr>
        <w:t xml:space="preserve">      </w:t>
      </w:r>
      <w:r>
        <w:rPr>
          <w:sz w:val="24"/>
        </w:rPr>
        <w:t xml:space="preserve">К.Н. </w:t>
      </w:r>
      <w:proofErr w:type="spellStart"/>
      <w:r>
        <w:rPr>
          <w:sz w:val="24"/>
        </w:rPr>
        <w:t>Балаганский</w:t>
      </w:r>
      <w:proofErr w:type="spellEnd"/>
    </w:p>
    <w:p w:rsidR="00E47530" w:rsidRDefault="000414F6">
      <w:pPr>
        <w:widowControl/>
        <w:ind w:left="-567"/>
        <w:jc w:val="right"/>
        <w:rPr>
          <w:sz w:val="24"/>
        </w:rPr>
      </w:pPr>
      <w:r>
        <w:rPr>
          <w:sz w:val="24"/>
        </w:rPr>
        <w:lastRenderedPageBreak/>
        <w:t>Приложение 1</w:t>
      </w:r>
    </w:p>
    <w:p w:rsidR="00E47530" w:rsidRDefault="000414F6">
      <w:pPr>
        <w:widowControl/>
        <w:jc w:val="right"/>
        <w:rPr>
          <w:sz w:val="24"/>
        </w:rPr>
      </w:pPr>
      <w:r>
        <w:rPr>
          <w:sz w:val="24"/>
        </w:rPr>
        <w:t xml:space="preserve">к решению Совета народных депутатов </w:t>
      </w:r>
    </w:p>
    <w:p w:rsidR="00E47530" w:rsidRDefault="000414F6">
      <w:pPr>
        <w:widowControl/>
        <w:ind w:left="-850"/>
        <w:jc w:val="right"/>
        <w:rPr>
          <w:sz w:val="24"/>
        </w:rPr>
      </w:pPr>
      <w:r>
        <w:rPr>
          <w:sz w:val="24"/>
        </w:rPr>
        <w:t xml:space="preserve">Киселевского городского округа </w:t>
      </w:r>
    </w:p>
    <w:p w:rsidR="00E47530" w:rsidRDefault="007108A2">
      <w:pPr>
        <w:widowControl/>
        <w:jc w:val="right"/>
        <w:rPr>
          <w:sz w:val="24"/>
        </w:rPr>
      </w:pPr>
      <w:r>
        <w:rPr>
          <w:sz w:val="24"/>
        </w:rPr>
        <w:t>от «24</w:t>
      </w:r>
      <w:r w:rsidR="000414F6">
        <w:rPr>
          <w:sz w:val="24"/>
        </w:rPr>
        <w:t xml:space="preserve">» сентября 2026 г. № </w:t>
      </w:r>
      <w:r>
        <w:rPr>
          <w:sz w:val="24"/>
          <w:lang w:val="en-US"/>
        </w:rPr>
        <w:t>37</w:t>
      </w:r>
      <w:r w:rsidR="000414F6">
        <w:rPr>
          <w:sz w:val="24"/>
        </w:rPr>
        <w:t>-н</w:t>
      </w:r>
    </w:p>
    <w:p w:rsidR="00E47530" w:rsidRDefault="00E47530">
      <w:pPr>
        <w:widowControl/>
        <w:jc w:val="right"/>
        <w:rPr>
          <w:sz w:val="24"/>
        </w:rPr>
      </w:pPr>
    </w:p>
    <w:p w:rsidR="00E47530" w:rsidRDefault="000414F6">
      <w:pPr>
        <w:widowControl/>
        <w:jc w:val="right"/>
        <w:rPr>
          <w:i/>
          <w:sz w:val="24"/>
        </w:rPr>
      </w:pPr>
      <w:r>
        <w:rPr>
          <w:i/>
          <w:sz w:val="24"/>
        </w:rPr>
        <w:t>«Приложение 2</w:t>
      </w:r>
    </w:p>
    <w:p w:rsidR="00E47530" w:rsidRDefault="000414F6">
      <w:pPr>
        <w:widowControl/>
        <w:jc w:val="right"/>
        <w:rPr>
          <w:i/>
          <w:sz w:val="24"/>
        </w:rPr>
      </w:pPr>
      <w:r>
        <w:rPr>
          <w:i/>
          <w:sz w:val="24"/>
        </w:rPr>
        <w:t>к решению Совета народных депутатов Киселевского</w:t>
      </w:r>
    </w:p>
    <w:p w:rsidR="00E47530" w:rsidRDefault="000414F6">
      <w:pPr>
        <w:widowControl/>
        <w:jc w:val="right"/>
        <w:rPr>
          <w:i/>
          <w:sz w:val="24"/>
        </w:rPr>
      </w:pPr>
      <w:r>
        <w:rPr>
          <w:i/>
          <w:sz w:val="24"/>
        </w:rPr>
        <w:t>городского округа от «18» декабря 2025 г. № 44-н</w:t>
      </w:r>
    </w:p>
    <w:p w:rsidR="00E47530" w:rsidRDefault="00E47530">
      <w:pPr>
        <w:widowControl/>
        <w:jc w:val="center"/>
        <w:rPr>
          <w:b/>
          <w:sz w:val="24"/>
        </w:rPr>
      </w:pPr>
    </w:p>
    <w:p w:rsidR="00E47530" w:rsidRDefault="000414F6">
      <w:pPr>
        <w:widowControl/>
        <w:ind w:hanging="709"/>
        <w:jc w:val="center"/>
        <w:rPr>
          <w:i/>
          <w:sz w:val="24"/>
        </w:rPr>
      </w:pPr>
      <w:r>
        <w:rPr>
          <w:b/>
          <w:sz w:val="24"/>
        </w:rPr>
        <w:t>Прогнозируемые доходы местного бюджета на 2026 год и</w:t>
      </w:r>
    </w:p>
    <w:p w:rsidR="00E47530" w:rsidRDefault="000414F6">
      <w:pPr>
        <w:widowControl/>
        <w:jc w:val="center"/>
        <w:rPr>
          <w:b/>
          <w:sz w:val="24"/>
        </w:rPr>
      </w:pPr>
      <w:r>
        <w:rPr>
          <w:b/>
          <w:sz w:val="24"/>
        </w:rPr>
        <w:t>на плановый период 2027 и 2028 годов</w:t>
      </w:r>
    </w:p>
    <w:p w:rsidR="00E47530" w:rsidRDefault="00E47530">
      <w:pPr>
        <w:widowControl/>
        <w:ind w:left="-709" w:hanging="567"/>
        <w:jc w:val="center"/>
        <w:rPr>
          <w:b/>
          <w:sz w:val="24"/>
        </w:rPr>
      </w:pPr>
    </w:p>
    <w:p w:rsidR="00E47530" w:rsidRDefault="000414F6">
      <w:pPr>
        <w:widowControl/>
        <w:jc w:val="right"/>
      </w:pPr>
      <w:r>
        <w:rPr>
          <w:spacing w:val="-1"/>
          <w:sz w:val="24"/>
        </w:rPr>
        <w:t xml:space="preserve">тыс. руб.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223"/>
        <w:gridCol w:w="3780"/>
        <w:gridCol w:w="1230"/>
        <w:gridCol w:w="1157"/>
        <w:gridCol w:w="1307"/>
      </w:tblGrid>
      <w:tr w:rsidR="00E47530">
        <w:trPr>
          <w:trHeight w:hRule="exact" w:val="1211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Код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Наименование кода поступлений в бюджет, группы, подгруппы, статьи, подстатьи, элемента, подвида доходов, классификации операций сектора государственного управления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2026 год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2027 год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2028 год</w:t>
            </w:r>
          </w:p>
        </w:tc>
      </w:tr>
      <w:tr w:rsidR="00E47530">
        <w:trPr>
          <w:trHeight w:val="200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1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2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3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4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5</w:t>
            </w:r>
          </w:p>
        </w:tc>
      </w:tr>
      <w:tr w:rsidR="00E47530">
        <w:trPr>
          <w:trHeight w:hRule="exact" w:val="451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  <w:color w:val="000000" w:themeColor="dark1"/>
                <w:u w:val="single"/>
              </w:rPr>
            </w:pPr>
            <w:r>
              <w:rPr>
                <w:rFonts w:ascii="XO Thames" w:hAnsi="XO Thames"/>
                <w:b/>
                <w:color w:val="000000" w:themeColor="dark1"/>
                <w:u w:val="single"/>
              </w:rPr>
              <w:t>1 00 00000 00 0000 000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rPr>
                <w:rFonts w:ascii="XO Thames" w:hAnsi="XO Thames"/>
                <w:b/>
                <w:color w:val="000000" w:themeColor="dark1"/>
                <w:u w:val="single"/>
              </w:rPr>
            </w:pPr>
            <w:r>
              <w:rPr>
                <w:rFonts w:ascii="XO Thames" w:hAnsi="XO Thames"/>
                <w:b/>
                <w:color w:val="000000" w:themeColor="dark1"/>
                <w:u w:val="single"/>
              </w:rPr>
              <w:t>НАЛОГОВЫЕ И НЕНАЛОГОВЫЕ ДОХОДЫ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  <w:u w:val="single"/>
              </w:rPr>
            </w:pPr>
            <w:r>
              <w:rPr>
                <w:rFonts w:ascii="XO Thames" w:hAnsi="XO Thames"/>
                <w:b/>
                <w:u w:val="single"/>
              </w:rPr>
              <w:t>2099976,1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  <w:u w:val="single"/>
              </w:rPr>
            </w:pPr>
            <w:r>
              <w:rPr>
                <w:rFonts w:ascii="XO Thames" w:hAnsi="XO Thames"/>
                <w:b/>
                <w:u w:val="single"/>
              </w:rPr>
              <w:t>2106959,2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  <w:u w:val="single"/>
              </w:rPr>
            </w:pPr>
            <w:r>
              <w:rPr>
                <w:rFonts w:ascii="XO Thames" w:hAnsi="XO Thames"/>
                <w:b/>
                <w:u w:val="single"/>
              </w:rPr>
              <w:t>2118397,6</w:t>
            </w:r>
          </w:p>
        </w:tc>
      </w:tr>
      <w:tr w:rsidR="00E47530">
        <w:trPr>
          <w:trHeight w:val="240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  <w:color w:val="000000" w:themeColor="dark1"/>
              </w:rPr>
            </w:pPr>
            <w:r>
              <w:rPr>
                <w:rFonts w:ascii="XO Thames" w:hAnsi="XO Thames"/>
                <w:b/>
                <w:color w:val="000000" w:themeColor="dark1"/>
              </w:rPr>
              <w:t>1 01 00000 00 0000 000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  <w:b/>
                <w:color w:val="000000" w:themeColor="dark1"/>
              </w:rPr>
            </w:pPr>
            <w:r>
              <w:rPr>
                <w:rFonts w:ascii="XO Thames" w:hAnsi="XO Thames"/>
                <w:b/>
                <w:color w:val="000000" w:themeColor="dark1"/>
              </w:rPr>
              <w:t xml:space="preserve">Налоги на прибыль, доходы 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1068949,6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1085349,0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1092763,0</w:t>
            </w:r>
          </w:p>
        </w:tc>
      </w:tr>
      <w:tr w:rsidR="00E47530">
        <w:trPr>
          <w:trHeight w:val="270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1 01 02000 01 0000 110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Налог на доходы физических лиц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1068949,6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1085349,0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1092763,0</w:t>
            </w:r>
          </w:p>
        </w:tc>
      </w:tr>
      <w:tr w:rsidR="00E47530">
        <w:trPr>
          <w:trHeight w:hRule="exact" w:val="6120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1 01 02010 01 0000 110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762282,6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775927,0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780297,0</w:t>
            </w:r>
          </w:p>
        </w:tc>
      </w:tr>
      <w:tr w:rsidR="00E47530">
        <w:trPr>
          <w:trHeight w:hRule="exact" w:val="3932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lastRenderedPageBreak/>
              <w:t>1 01 02020 01 0000 110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2922,0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2965,0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3003,0</w:t>
            </w:r>
          </w:p>
        </w:tc>
      </w:tr>
      <w:tr w:rsidR="00E47530">
        <w:trPr>
          <w:trHeight w:hRule="exact" w:val="3690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1 01 02021 01 0000 110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рублей)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976,0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1025,0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1148,0</w:t>
            </w:r>
          </w:p>
        </w:tc>
      </w:tr>
      <w:tr w:rsidR="00E47530">
        <w:trPr>
          <w:trHeight w:hRule="exact" w:val="4050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1 01 02022 01 0000 110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рублей)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418,0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422,0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425,0</w:t>
            </w:r>
          </w:p>
        </w:tc>
      </w:tr>
      <w:tr w:rsidR="00E47530">
        <w:trPr>
          <w:trHeight w:hRule="exact" w:val="3644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lastRenderedPageBreak/>
              <w:t>1 01 02030 01 0000 110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8895,0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9099,0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9186,0</w:t>
            </w:r>
          </w:p>
        </w:tc>
      </w:tr>
      <w:tr w:rsidR="00E47530">
        <w:trPr>
          <w:trHeight w:hRule="exact" w:val="2370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1 01 02040 01 0000 110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  <w:p w:rsidR="00E47530" w:rsidRDefault="00E47530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3150,0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3200,0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3300,0</w:t>
            </w:r>
          </w:p>
        </w:tc>
      </w:tr>
      <w:tr w:rsidR="00E47530">
        <w:trPr>
          <w:trHeight w:hRule="exact" w:val="11336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lastRenderedPageBreak/>
              <w:t>1 01 02080 01 0000 110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дивидендов) за налоговые периоды до 1 января 2025 года,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за налоговые периоды после 1 января 2025 года</w:t>
            </w:r>
          </w:p>
          <w:p w:rsidR="00E47530" w:rsidRDefault="00E47530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27356,0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27962,0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28523,0</w:t>
            </w:r>
          </w:p>
        </w:tc>
      </w:tr>
      <w:tr w:rsidR="00E47530">
        <w:trPr>
          <w:trHeight w:hRule="exact" w:val="2880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1 01 02130 01 0000 110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  <w:p w:rsidR="00E47530" w:rsidRDefault="00E47530">
            <w:pPr>
              <w:widowControl/>
              <w:jc w:val="both"/>
              <w:rPr>
                <w:rFonts w:ascii="XO Thames" w:hAnsi="XO Thames"/>
              </w:rPr>
            </w:pPr>
          </w:p>
          <w:p w:rsidR="00E47530" w:rsidRDefault="00E47530">
            <w:pPr>
              <w:widowControl/>
              <w:jc w:val="both"/>
              <w:rPr>
                <w:rFonts w:ascii="XO Thames" w:hAnsi="XO Thames"/>
              </w:rPr>
            </w:pP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4614,0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4729,0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4835,0</w:t>
            </w:r>
          </w:p>
        </w:tc>
      </w:tr>
      <w:tr w:rsidR="00E47530">
        <w:trPr>
          <w:trHeight w:hRule="exact" w:val="2828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lastRenderedPageBreak/>
              <w:t>1 01 02140 01 0000 110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650 тысяч рублей за налоговые периоды до 1 января 2025 года, а также в части суммы налога, превышающей 312 тысяч рублей за налоговые периоды после 1 января 2025 года)</w:t>
            </w:r>
          </w:p>
          <w:p w:rsidR="00E47530" w:rsidRDefault="00E47530">
            <w:pPr>
              <w:widowControl/>
              <w:jc w:val="both"/>
              <w:rPr>
                <w:rFonts w:ascii="XO Thames" w:hAnsi="XO Thames"/>
              </w:rPr>
            </w:pP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14902,0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14988,0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15049,0</w:t>
            </w:r>
          </w:p>
        </w:tc>
      </w:tr>
      <w:tr w:rsidR="00E47530">
        <w:trPr>
          <w:trHeight w:hRule="exact" w:val="7725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1 01 02150 01 0000 110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Налог на доходы физических лиц 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25265,0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25530,0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25755,0</w:t>
            </w:r>
          </w:p>
        </w:tc>
      </w:tr>
      <w:tr w:rsidR="00E47530">
        <w:trPr>
          <w:trHeight w:hRule="exact" w:val="7430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lastRenderedPageBreak/>
              <w:t>1 01 02160 01 0000 110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Налог на доходы физических лиц в части суммы налога, превышающей 3 402 тысячи рублей, относящейся к части налоговой базы, превышающей 20 миллионов рублей и составляющей не более 50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12538,0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12686,0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12816,0</w:t>
            </w:r>
          </w:p>
        </w:tc>
      </w:tr>
      <w:tr w:rsidR="00E47530">
        <w:trPr>
          <w:trHeight w:hRule="exact" w:val="7200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1 01 02170 01 0000 110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Налог на доходы физических лиц в части суммы налога, превышающей 9 402 тысячи рублей, относящейся к части налоговой базы, превышающей 50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1576,0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1326,0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1809,0</w:t>
            </w:r>
          </w:p>
        </w:tc>
      </w:tr>
      <w:tr w:rsidR="00E47530">
        <w:trPr>
          <w:trHeight w:hRule="exact" w:val="4517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lastRenderedPageBreak/>
              <w:t>1 01 02180 01 0000 110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Налог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кодекса, Российской Федерации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 статьи 50 Бюджетного кодекса Российской Федерации,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312 тысяч рублей)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116,0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128,0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153,0</w:t>
            </w:r>
          </w:p>
        </w:tc>
      </w:tr>
      <w:tr w:rsidR="00E47530">
        <w:trPr>
          <w:trHeight w:hRule="exact" w:val="1440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1 01 02210 01 0000 110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203939,0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205362,0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206464,0</w:t>
            </w:r>
          </w:p>
        </w:tc>
      </w:tr>
      <w:tr w:rsidR="00E47530">
        <w:trPr>
          <w:trHeight w:val="690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  <w:color w:val="000000" w:themeColor="dark1"/>
              </w:rPr>
            </w:pPr>
            <w:r>
              <w:rPr>
                <w:rFonts w:ascii="XO Thames" w:hAnsi="XO Thames"/>
                <w:b/>
                <w:color w:val="000000" w:themeColor="dark1"/>
              </w:rPr>
              <w:t>1 03 00000 00 0000 000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  <w:jc w:val="both"/>
              <w:rPr>
                <w:rFonts w:ascii="XO Thames" w:hAnsi="XO Thames"/>
                <w:b/>
                <w:color w:val="000000" w:themeColor="dark1"/>
              </w:rPr>
            </w:pPr>
            <w:r>
              <w:rPr>
                <w:rFonts w:ascii="XO Thames" w:hAnsi="XO Thames"/>
                <w:b/>
                <w:color w:val="000000" w:themeColor="dark1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31992,9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32323,2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30997,6</w:t>
            </w:r>
          </w:p>
        </w:tc>
      </w:tr>
      <w:tr w:rsidR="00E47530">
        <w:trPr>
          <w:trHeight w:hRule="exact" w:val="840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1 03 02000 01 0000 110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31692,9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32023,2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30697,6</w:t>
            </w:r>
          </w:p>
        </w:tc>
      </w:tr>
      <w:tr w:rsidR="00E47530">
        <w:trPr>
          <w:trHeight w:hRule="exact" w:val="1710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1 03 02230 01 0000 110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  <w:p w:rsidR="00E47530" w:rsidRDefault="00E47530">
            <w:pPr>
              <w:widowControl/>
              <w:jc w:val="both"/>
              <w:rPr>
                <w:rFonts w:ascii="XO Thames" w:hAnsi="XO Thames"/>
              </w:rPr>
            </w:pP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16583,9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16735,9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16017,9</w:t>
            </w:r>
          </w:p>
        </w:tc>
      </w:tr>
      <w:tr w:rsidR="00E47530">
        <w:trPr>
          <w:trHeight w:hRule="exact" w:val="2835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1 03 02231 01 0000 110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  <w:p w:rsidR="00E47530" w:rsidRDefault="00E47530">
            <w:pPr>
              <w:widowControl/>
              <w:jc w:val="both"/>
              <w:rPr>
                <w:rFonts w:ascii="XO Thames" w:hAnsi="XO Thames"/>
              </w:rPr>
            </w:pP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16583,9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16735,9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16017,9</w:t>
            </w:r>
          </w:p>
        </w:tc>
      </w:tr>
      <w:tr w:rsidR="00E47530">
        <w:trPr>
          <w:trHeight w:hRule="exact" w:val="2250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1 03 02240 01 0000 110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Доходы от уплаты акцизов на моторные масла для дизельных и (или) карбюраторных (</w:t>
            </w:r>
            <w:proofErr w:type="spellStart"/>
            <w:r>
              <w:rPr>
                <w:rFonts w:ascii="XO Thames" w:hAnsi="XO Thames"/>
              </w:rPr>
              <w:t>инжекторных</w:t>
            </w:r>
            <w:proofErr w:type="spellEnd"/>
            <w:r>
              <w:rPr>
                <w:rFonts w:ascii="XO Thames" w:hAnsi="XO Thames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  <w:p w:rsidR="00E47530" w:rsidRDefault="00E47530">
            <w:pPr>
              <w:widowControl/>
              <w:jc w:val="both"/>
              <w:rPr>
                <w:rFonts w:ascii="XO Thames" w:hAnsi="XO Thames"/>
              </w:rPr>
            </w:pP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81,0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81,6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78,0</w:t>
            </w:r>
          </w:p>
        </w:tc>
      </w:tr>
      <w:tr w:rsidR="00E47530">
        <w:trPr>
          <w:trHeight w:hRule="exact" w:val="3344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lastRenderedPageBreak/>
              <w:t>1 03 02241 01 0000 110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Доходы от уплаты акцизов на моторные масла для дизельных и (или) карбюраторных (</w:t>
            </w:r>
            <w:proofErr w:type="spellStart"/>
            <w:r>
              <w:rPr>
                <w:rFonts w:ascii="XO Thames" w:hAnsi="XO Thames"/>
              </w:rPr>
              <w:t>инжекторных</w:t>
            </w:r>
            <w:proofErr w:type="spellEnd"/>
            <w:r>
              <w:rPr>
                <w:rFonts w:ascii="XO Thames" w:hAnsi="XO Thames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  <w:p w:rsidR="00E47530" w:rsidRDefault="00E47530">
            <w:pPr>
              <w:widowControl/>
              <w:jc w:val="both"/>
              <w:rPr>
                <w:rFonts w:ascii="XO Thames" w:hAnsi="XO Thames"/>
              </w:rPr>
            </w:pP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81,0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81,6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78,0</w:t>
            </w:r>
          </w:p>
        </w:tc>
      </w:tr>
      <w:tr w:rsidR="00E47530">
        <w:trPr>
          <w:trHeight w:hRule="exact" w:val="1920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1 03 02250 01 0000 110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  <w:p w:rsidR="00E47530" w:rsidRDefault="00E47530">
            <w:pPr>
              <w:widowControl/>
              <w:jc w:val="both"/>
              <w:rPr>
                <w:rFonts w:ascii="XO Thames" w:hAnsi="XO Thames"/>
              </w:rPr>
            </w:pP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16041,2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16187,2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15504,2</w:t>
            </w:r>
          </w:p>
        </w:tc>
      </w:tr>
      <w:tr w:rsidR="00E47530">
        <w:trPr>
          <w:trHeight w:hRule="exact" w:val="2820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1 03 02251 01 0000 110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  <w:p w:rsidR="00E47530" w:rsidRDefault="00E47530">
            <w:pPr>
              <w:widowControl/>
              <w:jc w:val="both"/>
              <w:rPr>
                <w:rFonts w:ascii="XO Thames" w:hAnsi="XO Thames"/>
              </w:rPr>
            </w:pP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16041,2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16187,2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15504,2</w:t>
            </w:r>
          </w:p>
        </w:tc>
      </w:tr>
      <w:tr w:rsidR="00E47530">
        <w:trPr>
          <w:trHeight w:hRule="exact" w:val="1905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1 03 02260 01 0000 110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-1013,2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-981,5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-902,5</w:t>
            </w:r>
          </w:p>
        </w:tc>
      </w:tr>
      <w:tr w:rsidR="00E47530">
        <w:trPr>
          <w:trHeight w:hRule="exact" w:val="2805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1 03 02261 01 0000 110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  <w:p w:rsidR="00E47530" w:rsidRDefault="00E47530">
            <w:pPr>
              <w:widowControl/>
              <w:jc w:val="both"/>
              <w:rPr>
                <w:rFonts w:ascii="XO Thames" w:hAnsi="XO Thames"/>
              </w:rPr>
            </w:pPr>
          </w:p>
          <w:p w:rsidR="00E47530" w:rsidRDefault="00E47530">
            <w:pPr>
              <w:widowControl/>
              <w:jc w:val="both"/>
              <w:rPr>
                <w:rFonts w:ascii="XO Thames" w:hAnsi="XO Thames"/>
              </w:rPr>
            </w:pP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-1013,2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-981,5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-902,5</w:t>
            </w:r>
          </w:p>
        </w:tc>
      </w:tr>
      <w:tr w:rsidR="00E47530">
        <w:trPr>
          <w:trHeight w:hRule="exact" w:val="270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1 03 03000 01 0000 110</w:t>
            </w:r>
          </w:p>
          <w:p w:rsidR="00E47530" w:rsidRDefault="00E47530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Туристический налог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300,0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300,0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300,0</w:t>
            </w:r>
          </w:p>
        </w:tc>
      </w:tr>
      <w:tr w:rsidR="00E47530">
        <w:trPr>
          <w:trHeight w:val="285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  <w:color w:val="000000" w:themeColor="dark1"/>
              </w:rPr>
            </w:pPr>
            <w:r>
              <w:rPr>
                <w:rFonts w:ascii="XO Thames" w:hAnsi="XO Thames"/>
                <w:b/>
                <w:color w:val="000000" w:themeColor="dark1"/>
              </w:rPr>
              <w:t>1 05 00000 00 0000 000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b/>
                <w:color w:val="000000" w:themeColor="dark1"/>
              </w:rPr>
            </w:pPr>
            <w:r>
              <w:rPr>
                <w:rFonts w:ascii="XO Thames" w:hAnsi="XO Thames"/>
                <w:b/>
                <w:color w:val="000000" w:themeColor="dark1"/>
              </w:rPr>
              <w:t xml:space="preserve">Налоги на совокупный доход 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99605,0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102100,0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104310,0</w:t>
            </w:r>
          </w:p>
        </w:tc>
      </w:tr>
      <w:tr w:rsidR="00E47530">
        <w:trPr>
          <w:trHeight w:val="810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1 05 01000 01 0000 110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89500,0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91500,0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93500,0</w:t>
            </w:r>
          </w:p>
        </w:tc>
      </w:tr>
      <w:tr w:rsidR="00E47530">
        <w:trPr>
          <w:trHeight w:val="941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lastRenderedPageBreak/>
              <w:t>1 05 01010 01 0000 110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77500,0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79200,0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81100,0</w:t>
            </w:r>
          </w:p>
        </w:tc>
      </w:tr>
      <w:tr w:rsidR="00E47530">
        <w:trPr>
          <w:trHeight w:hRule="exact" w:val="915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1 05 01011 01 0000 110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Налог, взимаемый с налогоплательщиков, выбравших в качестве объекта налогообложения доходы</w:t>
            </w:r>
          </w:p>
          <w:p w:rsidR="00E47530" w:rsidRDefault="00E47530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77500,0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79200,0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81100,0</w:t>
            </w:r>
          </w:p>
        </w:tc>
      </w:tr>
      <w:tr w:rsidR="00E47530">
        <w:trPr>
          <w:trHeight w:val="1155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1 05 01020 01 0000 110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12000,0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12300,0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12400,0</w:t>
            </w:r>
          </w:p>
        </w:tc>
      </w:tr>
      <w:tr w:rsidR="00E47530">
        <w:trPr>
          <w:trHeight w:hRule="exact" w:val="1605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1 05 01021 01 0000 110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  <w:p w:rsidR="00E47530" w:rsidRDefault="00E47530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12000,0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12300,0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12400,0</w:t>
            </w:r>
          </w:p>
        </w:tc>
      </w:tr>
      <w:tr w:rsidR="00E47530">
        <w:trPr>
          <w:trHeight w:val="495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1 05 02000 02 0000 110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40,0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30,0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30,0</w:t>
            </w:r>
          </w:p>
        </w:tc>
      </w:tr>
      <w:tr w:rsidR="00E47530">
        <w:trPr>
          <w:trHeight w:val="465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1 05 02010 02 0000 110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40,0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30,0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30,0</w:t>
            </w:r>
          </w:p>
        </w:tc>
      </w:tr>
      <w:tr w:rsidR="00E47530">
        <w:trPr>
          <w:trHeight w:val="312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1 05 03000 01 0000 110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Единый сельскохозяйственный налог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65,0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70,0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80,0</w:t>
            </w:r>
          </w:p>
        </w:tc>
      </w:tr>
      <w:tr w:rsidR="00E47530">
        <w:trPr>
          <w:trHeight w:val="312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1 05 03010 01 0000 110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Единый сельскохозяйственный налог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65,0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70,0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80,0</w:t>
            </w:r>
          </w:p>
        </w:tc>
      </w:tr>
      <w:tr w:rsidR="00E47530">
        <w:trPr>
          <w:trHeight w:val="696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1 05 04000 02 0000 110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10000,0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10500,0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10700,0</w:t>
            </w:r>
          </w:p>
        </w:tc>
      </w:tr>
      <w:tr w:rsidR="00E47530">
        <w:trPr>
          <w:trHeight w:hRule="exact" w:val="960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1 05 04010 02 0000 110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10000,0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10500,0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10700,0</w:t>
            </w:r>
          </w:p>
        </w:tc>
      </w:tr>
      <w:tr w:rsidR="00E47530">
        <w:trPr>
          <w:trHeight w:val="312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  <w:color w:val="000000" w:themeColor="dark1"/>
              </w:rPr>
            </w:pPr>
            <w:r>
              <w:rPr>
                <w:rFonts w:ascii="XO Thames" w:hAnsi="XO Thames"/>
                <w:b/>
                <w:color w:val="000000" w:themeColor="dark1"/>
              </w:rPr>
              <w:t>1 06 00000 00 0000 000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  <w:b/>
                <w:color w:val="000000" w:themeColor="dark1"/>
              </w:rPr>
            </w:pPr>
            <w:r>
              <w:rPr>
                <w:rFonts w:ascii="XO Thames" w:hAnsi="XO Thames"/>
                <w:b/>
                <w:color w:val="000000" w:themeColor="dark1"/>
              </w:rPr>
              <w:t>Налоги на имущество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114410,0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115560,0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117200,0</w:t>
            </w:r>
          </w:p>
        </w:tc>
      </w:tr>
      <w:tr w:rsidR="00E47530">
        <w:trPr>
          <w:trHeight w:val="312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1 06 01000 00 0000 110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Налог на имущество физических лиц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32300,0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33200,0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34500,0</w:t>
            </w:r>
          </w:p>
        </w:tc>
      </w:tr>
      <w:tr w:rsidR="00E47530">
        <w:trPr>
          <w:trHeight w:val="828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1 06 01020 04 0000 110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32300,0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33200,0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34500,0</w:t>
            </w:r>
          </w:p>
        </w:tc>
      </w:tr>
      <w:tr w:rsidR="00E47530">
        <w:trPr>
          <w:trHeight w:val="312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1 06 04000 02 0000 110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Транспортный налог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5110,0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5130,0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5150,0</w:t>
            </w:r>
          </w:p>
        </w:tc>
      </w:tr>
      <w:tr w:rsidR="00E47530">
        <w:trPr>
          <w:trHeight w:val="312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1 06 04011 02 0000 110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Транспортный налог с организаций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1550,0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1560,0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1570,0</w:t>
            </w:r>
          </w:p>
        </w:tc>
      </w:tr>
      <w:tr w:rsidR="00E47530">
        <w:trPr>
          <w:trHeight w:val="312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1 06 04012 02 0000 110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Транспортный налог с физических лиц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3560,0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3570,0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3580,0</w:t>
            </w:r>
          </w:p>
        </w:tc>
      </w:tr>
      <w:tr w:rsidR="00E47530">
        <w:trPr>
          <w:trHeight w:val="312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1 06 06000 00 0000 110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Земельный налог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77000,0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77230,0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77550,0</w:t>
            </w:r>
          </w:p>
        </w:tc>
      </w:tr>
      <w:tr w:rsidR="00E47530">
        <w:trPr>
          <w:trHeight w:val="263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1 06 06030 04 0000 110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 xml:space="preserve">Земельный налог с организаций 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68600,0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68800,0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69100,0</w:t>
            </w:r>
          </w:p>
        </w:tc>
      </w:tr>
      <w:tr w:rsidR="00E47530">
        <w:trPr>
          <w:trHeight w:hRule="exact" w:val="930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1 06 06032 04 0000 110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Земельный налог с организаций, обладающих земельным участком, расположенным в границах городских округов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i/>
              </w:rPr>
            </w:pPr>
            <w:r>
              <w:rPr>
                <w:rFonts w:ascii="XO Thames" w:hAnsi="XO Thames"/>
                <w:i/>
              </w:rPr>
              <w:t>68600,0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i/>
              </w:rPr>
            </w:pPr>
            <w:r>
              <w:rPr>
                <w:rFonts w:ascii="XO Thames" w:hAnsi="XO Thames"/>
                <w:i/>
              </w:rPr>
              <w:t>68800,0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i/>
              </w:rPr>
            </w:pPr>
            <w:r>
              <w:rPr>
                <w:rFonts w:ascii="XO Thames" w:hAnsi="XO Thames"/>
                <w:i/>
              </w:rPr>
              <w:t>69100,0</w:t>
            </w:r>
          </w:p>
        </w:tc>
      </w:tr>
      <w:tr w:rsidR="00E47530">
        <w:trPr>
          <w:trHeight w:val="240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1 06 06040 00 0000 110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Земельный налог с физических лиц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8400,0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8430,0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8450,0</w:t>
            </w:r>
          </w:p>
        </w:tc>
      </w:tr>
      <w:tr w:rsidR="00E47530">
        <w:trPr>
          <w:trHeight w:hRule="exact" w:val="930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1 06 06042 04 0000 110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Земельный налог с физических лиц,   обладающих земельным участком, расположенным в границах городских округов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i/>
              </w:rPr>
            </w:pPr>
            <w:r>
              <w:rPr>
                <w:rFonts w:ascii="XO Thames" w:hAnsi="XO Thames"/>
                <w:i/>
              </w:rPr>
              <w:t>8400,0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i/>
              </w:rPr>
            </w:pPr>
            <w:r>
              <w:rPr>
                <w:rFonts w:ascii="XO Thames" w:hAnsi="XO Thames"/>
                <w:i/>
              </w:rPr>
              <w:t>8430,0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i/>
              </w:rPr>
            </w:pPr>
            <w:r>
              <w:rPr>
                <w:rFonts w:ascii="XO Thames" w:hAnsi="XO Thames"/>
                <w:i/>
              </w:rPr>
              <w:t>8450,0</w:t>
            </w:r>
          </w:p>
        </w:tc>
      </w:tr>
      <w:tr w:rsidR="00E47530">
        <w:trPr>
          <w:trHeight w:val="225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  <w:color w:val="000000" w:themeColor="dark1"/>
              </w:rPr>
            </w:pPr>
            <w:r>
              <w:rPr>
                <w:rFonts w:ascii="XO Thames" w:hAnsi="XO Thames"/>
                <w:b/>
                <w:color w:val="000000" w:themeColor="dark1"/>
              </w:rPr>
              <w:t>1 08 00000 00 0000 000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b/>
                <w:color w:val="000000" w:themeColor="dark1"/>
              </w:rPr>
            </w:pPr>
            <w:r>
              <w:rPr>
                <w:rFonts w:ascii="XO Thames" w:hAnsi="XO Thames"/>
                <w:b/>
                <w:color w:val="000000" w:themeColor="dark1"/>
              </w:rPr>
              <w:t>Государственная пошлина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58600,0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59600,0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60100,0</w:t>
            </w:r>
          </w:p>
        </w:tc>
      </w:tr>
      <w:tr w:rsidR="00E47530">
        <w:trPr>
          <w:trHeight w:hRule="exact" w:val="805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1 08 03000 01 0000 110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58600,0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59600,0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60100,0</w:t>
            </w:r>
          </w:p>
        </w:tc>
      </w:tr>
      <w:tr w:rsidR="00E47530">
        <w:trPr>
          <w:trHeight w:hRule="exact" w:val="1178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lastRenderedPageBreak/>
              <w:t>1 08 03010 01 0000 110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 xml:space="preserve">Государственная пошлина по делам, рассматриваемым в судах общей юрисдикции, мировыми судьями (за исключением Верховного Суда Российской Федерации) 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58600,0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59600,0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60100,0</w:t>
            </w:r>
          </w:p>
        </w:tc>
      </w:tr>
      <w:tr w:rsidR="00E47530">
        <w:trPr>
          <w:trHeight w:hRule="exact" w:val="735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  <w:color w:val="000000" w:themeColor="dark1"/>
              </w:rPr>
            </w:pPr>
            <w:r>
              <w:rPr>
                <w:rFonts w:ascii="XO Thames" w:hAnsi="XO Thames"/>
                <w:b/>
                <w:color w:val="000000" w:themeColor="dark1"/>
              </w:rPr>
              <w:t>1 11 00000 00 0000 000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b/>
                <w:color w:val="000000" w:themeColor="dark1"/>
              </w:rPr>
            </w:pPr>
            <w:r>
              <w:rPr>
                <w:rFonts w:ascii="XO Thames" w:hAnsi="XO Thames"/>
                <w:b/>
                <w:color w:val="000000" w:themeColor="dark1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681282,0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674982,0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674982,0</w:t>
            </w:r>
          </w:p>
        </w:tc>
      </w:tr>
      <w:tr w:rsidR="00E47530">
        <w:trPr>
          <w:trHeight w:hRule="exact" w:val="1590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1 11 01000 00 0000 120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70,0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70,0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70,0</w:t>
            </w:r>
          </w:p>
        </w:tc>
      </w:tr>
      <w:tr w:rsidR="00E47530">
        <w:trPr>
          <w:trHeight w:hRule="exact" w:val="1200"/>
        </w:trPr>
        <w:tc>
          <w:tcPr>
            <w:tcW w:w="222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1 11 01040 04 0000 120</w:t>
            </w:r>
          </w:p>
        </w:tc>
        <w:tc>
          <w:tcPr>
            <w:tcW w:w="37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городским округам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70,0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70,0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70,0</w:t>
            </w:r>
          </w:p>
        </w:tc>
      </w:tr>
      <w:tr w:rsidR="00E47530">
        <w:trPr>
          <w:trHeight w:hRule="exact" w:val="2145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1 11 05000 00 0000 120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672397,0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666097,0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666097,0</w:t>
            </w:r>
          </w:p>
        </w:tc>
      </w:tr>
      <w:tr w:rsidR="00E47530">
        <w:trPr>
          <w:trHeight w:hRule="exact" w:val="1605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1 11 05010 00 0000 120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 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666668,0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660368,0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660368,0</w:t>
            </w:r>
          </w:p>
        </w:tc>
      </w:tr>
      <w:tr w:rsidR="00E47530">
        <w:trPr>
          <w:trHeight w:hRule="exact" w:val="1890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i/>
                <w:color w:val="000000" w:themeColor="dark1"/>
              </w:rPr>
            </w:pPr>
            <w:r>
              <w:rPr>
                <w:rFonts w:ascii="XO Thames" w:hAnsi="XO Thames"/>
                <w:i/>
                <w:color w:val="000000" w:themeColor="dark1"/>
              </w:rPr>
              <w:t>1 11 05012 04 0000 120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 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i/>
              </w:rPr>
            </w:pPr>
            <w:r>
              <w:rPr>
                <w:rFonts w:ascii="XO Thames" w:hAnsi="XO Thames"/>
                <w:i/>
              </w:rPr>
              <w:t>666668,0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i/>
              </w:rPr>
            </w:pPr>
            <w:r>
              <w:rPr>
                <w:rFonts w:ascii="XO Thames" w:hAnsi="XO Thames"/>
                <w:i/>
              </w:rPr>
              <w:t>660368,0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i/>
              </w:rPr>
            </w:pPr>
            <w:r>
              <w:rPr>
                <w:rFonts w:ascii="XO Thames" w:hAnsi="XO Thames"/>
                <w:i/>
              </w:rPr>
              <w:t>660368,0</w:t>
            </w:r>
          </w:p>
        </w:tc>
      </w:tr>
      <w:tr w:rsidR="00E47530">
        <w:trPr>
          <w:trHeight w:hRule="exact" w:val="1860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1 11 05030 00 0000 120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529,0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529,0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529,0</w:t>
            </w:r>
          </w:p>
        </w:tc>
      </w:tr>
      <w:tr w:rsidR="00E47530">
        <w:trPr>
          <w:trHeight w:hRule="exact" w:val="1710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i/>
                <w:color w:val="000000" w:themeColor="dark1"/>
              </w:rPr>
            </w:pPr>
            <w:r>
              <w:rPr>
                <w:rFonts w:ascii="XO Thames" w:hAnsi="XO Thames"/>
                <w:i/>
                <w:color w:val="000000" w:themeColor="dark1"/>
              </w:rPr>
              <w:t>1 11 05034 04 0000 120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Доходы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i/>
              </w:rPr>
            </w:pPr>
            <w:r>
              <w:rPr>
                <w:rFonts w:ascii="XO Thames" w:hAnsi="XO Thames"/>
                <w:i/>
              </w:rPr>
              <w:t>529,0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i/>
              </w:rPr>
            </w:pPr>
            <w:r>
              <w:rPr>
                <w:rFonts w:ascii="XO Thames" w:hAnsi="XO Thames"/>
                <w:i/>
              </w:rPr>
              <w:t>529,0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i/>
              </w:rPr>
            </w:pPr>
            <w:r>
              <w:rPr>
                <w:rFonts w:ascii="XO Thames" w:hAnsi="XO Thames"/>
                <w:i/>
              </w:rPr>
              <w:t>529,0</w:t>
            </w:r>
          </w:p>
        </w:tc>
      </w:tr>
      <w:tr w:rsidR="00E47530">
        <w:trPr>
          <w:trHeight w:val="950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lastRenderedPageBreak/>
              <w:t>1 11 05070 00 0000 120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5200,0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5200,0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5200,0</w:t>
            </w:r>
          </w:p>
        </w:tc>
      </w:tr>
      <w:tr w:rsidR="00E47530">
        <w:trPr>
          <w:trHeight w:hRule="exact" w:val="735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i/>
                <w:color w:val="000000" w:themeColor="dark1"/>
              </w:rPr>
            </w:pPr>
            <w:r>
              <w:rPr>
                <w:rFonts w:ascii="XO Thames" w:hAnsi="XO Thames"/>
                <w:i/>
                <w:color w:val="000000" w:themeColor="dark1"/>
              </w:rPr>
              <w:t>1 11 05074 04 0000 120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Доходы от сдачи в аренду имущества, составляющего казну городских округов (за исключением земельных участков)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i/>
              </w:rPr>
            </w:pPr>
            <w:r>
              <w:rPr>
                <w:rFonts w:ascii="XO Thames" w:hAnsi="XO Thames"/>
                <w:i/>
              </w:rPr>
              <w:t>5200,0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i/>
              </w:rPr>
            </w:pPr>
            <w:r>
              <w:rPr>
                <w:rFonts w:ascii="XO Thames" w:hAnsi="XO Thames"/>
                <w:i/>
              </w:rPr>
              <w:t>5200,0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i/>
              </w:rPr>
            </w:pPr>
            <w:r>
              <w:rPr>
                <w:rFonts w:ascii="XO Thames" w:hAnsi="XO Thames"/>
                <w:i/>
              </w:rPr>
              <w:t>5200,0</w:t>
            </w:r>
          </w:p>
        </w:tc>
      </w:tr>
      <w:tr w:rsidR="00E47530">
        <w:trPr>
          <w:trHeight w:val="450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1 11 07000 00 0000 120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30,0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30,0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30,0</w:t>
            </w:r>
          </w:p>
        </w:tc>
      </w:tr>
      <w:tr w:rsidR="00E47530">
        <w:trPr>
          <w:trHeight w:val="828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1 11 07010 00 0000 120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30,0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30,0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30,0</w:t>
            </w:r>
          </w:p>
        </w:tc>
      </w:tr>
      <w:tr w:rsidR="00E47530">
        <w:trPr>
          <w:trHeight w:hRule="exact" w:val="1405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i/>
                <w:color w:val="000000" w:themeColor="dark1"/>
              </w:rPr>
            </w:pPr>
            <w:r>
              <w:rPr>
                <w:rFonts w:ascii="XO Thames" w:hAnsi="XO Thames"/>
                <w:i/>
                <w:color w:val="000000" w:themeColor="dark1"/>
              </w:rPr>
              <w:t>1 11 07014 04 0000 120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i/>
              </w:rPr>
            </w:pPr>
            <w:r>
              <w:rPr>
                <w:rFonts w:ascii="XO Thames" w:hAnsi="XO Thames"/>
                <w:i/>
              </w:rPr>
              <w:t>30,0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i/>
              </w:rPr>
            </w:pPr>
            <w:r>
              <w:rPr>
                <w:rFonts w:ascii="XO Thames" w:hAnsi="XO Thames"/>
                <w:i/>
              </w:rPr>
              <w:t>30,0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i/>
              </w:rPr>
            </w:pPr>
            <w:r>
              <w:rPr>
                <w:rFonts w:ascii="XO Thames" w:hAnsi="XO Thames"/>
                <w:i/>
              </w:rPr>
              <w:t>30,0</w:t>
            </w:r>
          </w:p>
        </w:tc>
      </w:tr>
      <w:tr w:rsidR="00E47530">
        <w:trPr>
          <w:trHeight w:hRule="exact" w:val="2070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1 11 09000 00 0000 120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8785,0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8785,0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8785,0</w:t>
            </w:r>
          </w:p>
        </w:tc>
      </w:tr>
      <w:tr w:rsidR="00E47530">
        <w:trPr>
          <w:trHeight w:hRule="exact" w:val="2115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1 11 09040 00 0000 120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7800,0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7800,0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7800,0</w:t>
            </w:r>
          </w:p>
        </w:tc>
      </w:tr>
      <w:tr w:rsidR="00E47530">
        <w:trPr>
          <w:trHeight w:hRule="exact" w:val="1830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i/>
                <w:color w:val="000000" w:themeColor="dark1"/>
              </w:rPr>
            </w:pPr>
            <w:r>
              <w:rPr>
                <w:rFonts w:ascii="XO Thames" w:hAnsi="XO Thames"/>
                <w:i/>
                <w:color w:val="000000" w:themeColor="dark1"/>
              </w:rPr>
              <w:t>1 11 09044 04 0000 120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i/>
              </w:rPr>
            </w:pPr>
            <w:r>
              <w:rPr>
                <w:rFonts w:ascii="XO Thames" w:hAnsi="XO Thames"/>
                <w:i/>
              </w:rPr>
              <w:t>7800,0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i/>
              </w:rPr>
            </w:pPr>
            <w:r>
              <w:rPr>
                <w:rFonts w:ascii="XO Thames" w:hAnsi="XO Thames"/>
                <w:i/>
              </w:rPr>
              <w:t>7800,0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i/>
              </w:rPr>
            </w:pPr>
            <w:r>
              <w:rPr>
                <w:rFonts w:ascii="XO Thames" w:hAnsi="XO Thames"/>
                <w:i/>
              </w:rPr>
              <w:t>7800,0</w:t>
            </w:r>
          </w:p>
        </w:tc>
      </w:tr>
      <w:tr w:rsidR="00E47530">
        <w:trPr>
          <w:trHeight w:hRule="exact" w:val="2760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1 11 09080 00 0000 120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государственной или муниципальной собственности, и на землях или земельных участках, государственная собственность на которые не разграничена</w:t>
            </w:r>
          </w:p>
          <w:p w:rsidR="00E47530" w:rsidRDefault="00E47530">
            <w:pPr>
              <w:widowControl/>
              <w:jc w:val="both"/>
              <w:rPr>
                <w:rFonts w:ascii="XO Thames" w:hAnsi="XO Thames"/>
              </w:rPr>
            </w:pP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985,0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985,0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985,0</w:t>
            </w:r>
          </w:p>
        </w:tc>
      </w:tr>
      <w:tr w:rsidR="00E47530">
        <w:trPr>
          <w:trHeight w:hRule="exact" w:val="2312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lastRenderedPageBreak/>
              <w:t>1 11 09080 04 0000 120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округов, и на землях или земельных участках, государственная собственность на которые не разграничена</w:t>
            </w:r>
          </w:p>
          <w:p w:rsidR="00E47530" w:rsidRDefault="00E47530">
            <w:pPr>
              <w:widowControl/>
              <w:jc w:val="both"/>
              <w:rPr>
                <w:rFonts w:ascii="XO Thames" w:hAnsi="XO Thames"/>
              </w:rPr>
            </w:pP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i/>
              </w:rPr>
            </w:pPr>
            <w:r>
              <w:rPr>
                <w:rFonts w:ascii="XO Thames" w:hAnsi="XO Thames"/>
                <w:i/>
              </w:rPr>
              <w:t>985,0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i/>
              </w:rPr>
            </w:pPr>
            <w:r>
              <w:rPr>
                <w:rFonts w:ascii="XO Thames" w:hAnsi="XO Thames"/>
                <w:i/>
              </w:rPr>
              <w:t>985,0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i/>
              </w:rPr>
            </w:pPr>
            <w:r>
              <w:rPr>
                <w:rFonts w:ascii="XO Thames" w:hAnsi="XO Thames"/>
                <w:i/>
              </w:rPr>
              <w:t>985,0</w:t>
            </w:r>
          </w:p>
        </w:tc>
      </w:tr>
      <w:tr w:rsidR="00E47530">
        <w:trPr>
          <w:trHeight w:hRule="exact" w:val="480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  <w:color w:val="000000" w:themeColor="dark1"/>
              </w:rPr>
            </w:pPr>
            <w:r>
              <w:rPr>
                <w:rFonts w:ascii="XO Thames" w:hAnsi="XO Thames"/>
                <w:b/>
                <w:color w:val="000000" w:themeColor="dark1"/>
              </w:rPr>
              <w:t>1 13 00000 00 0000 000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b/>
                <w:color w:val="000000" w:themeColor="dark1"/>
              </w:rPr>
            </w:pPr>
            <w:r>
              <w:rPr>
                <w:rFonts w:ascii="XO Thames" w:hAnsi="XO Thames"/>
                <w:b/>
                <w:color w:val="000000" w:themeColor="dark1"/>
              </w:rPr>
              <w:t xml:space="preserve">Доходы от оказания платных </w:t>
            </w:r>
            <w:proofErr w:type="gramStart"/>
            <w:r>
              <w:rPr>
                <w:rFonts w:ascii="XO Thames" w:hAnsi="XO Thames"/>
                <w:b/>
                <w:color w:val="000000" w:themeColor="dark1"/>
              </w:rPr>
              <w:t>услуг  и</w:t>
            </w:r>
            <w:proofErr w:type="gramEnd"/>
            <w:r>
              <w:rPr>
                <w:rFonts w:ascii="XO Thames" w:hAnsi="XO Thames"/>
                <w:b/>
                <w:color w:val="000000" w:themeColor="dark1"/>
              </w:rPr>
              <w:t xml:space="preserve"> компенсации затрат государства</w:t>
            </w:r>
          </w:p>
          <w:p w:rsidR="00E47530" w:rsidRDefault="00E47530">
            <w:pPr>
              <w:widowControl/>
              <w:jc w:val="both"/>
              <w:rPr>
                <w:rFonts w:ascii="XO Thames" w:hAnsi="XO Thames"/>
                <w:b/>
                <w:color w:val="000000" w:themeColor="dark1"/>
              </w:rPr>
            </w:pP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30657,3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24456,5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25456,5</w:t>
            </w:r>
          </w:p>
        </w:tc>
      </w:tr>
      <w:tr w:rsidR="00E47530">
        <w:trPr>
          <w:trHeight w:val="312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1 13 01000 00 0000 130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 xml:space="preserve">Доходы от оказания платных услуг (работ) 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22130,0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24180,0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25180,0</w:t>
            </w:r>
          </w:p>
        </w:tc>
      </w:tr>
      <w:tr w:rsidR="00E47530">
        <w:trPr>
          <w:trHeight w:val="312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1 13 01990 00 0000 130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Прочие доходы от оказания платных услуг (работ)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22130,0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24180,0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25180,0</w:t>
            </w:r>
          </w:p>
        </w:tc>
      </w:tr>
      <w:tr w:rsidR="00E47530">
        <w:trPr>
          <w:trHeight w:val="730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i/>
              </w:rPr>
            </w:pPr>
            <w:r>
              <w:rPr>
                <w:rFonts w:ascii="XO Thames" w:hAnsi="XO Thames"/>
                <w:i/>
              </w:rPr>
              <w:t>113 01994 04 0000 130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Прочие доходы от оказания платных услуг (работ) получателями средств бюджетов городских округов 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i/>
              </w:rPr>
            </w:pPr>
            <w:r>
              <w:rPr>
                <w:rFonts w:ascii="XO Thames" w:hAnsi="XO Thames"/>
                <w:i/>
              </w:rPr>
              <w:t>22130,0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i/>
              </w:rPr>
            </w:pPr>
            <w:r>
              <w:rPr>
                <w:rFonts w:ascii="XO Thames" w:hAnsi="XO Thames"/>
                <w:i/>
              </w:rPr>
              <w:t>24180,0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i/>
              </w:rPr>
            </w:pPr>
            <w:r>
              <w:rPr>
                <w:rFonts w:ascii="XO Thames" w:hAnsi="XO Thames"/>
                <w:i/>
              </w:rPr>
              <w:t>25180,0</w:t>
            </w:r>
          </w:p>
        </w:tc>
      </w:tr>
      <w:tr w:rsidR="00E47530">
        <w:trPr>
          <w:trHeight w:hRule="exact" w:val="510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i/>
              </w:rPr>
            </w:pPr>
            <w:r>
              <w:rPr>
                <w:rFonts w:ascii="XO Thames" w:hAnsi="XO Thames"/>
                <w:i/>
              </w:rPr>
              <w:t>1 13 02000 00 0000 130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Доходы от компенсации затрат государства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i/>
              </w:rPr>
            </w:pPr>
            <w:r>
              <w:rPr>
                <w:rFonts w:ascii="XO Thames" w:hAnsi="XO Thames"/>
                <w:i/>
              </w:rPr>
              <w:t>8527,3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i/>
              </w:rPr>
            </w:pPr>
            <w:r>
              <w:rPr>
                <w:rFonts w:ascii="XO Thames" w:hAnsi="XO Thames"/>
                <w:i/>
              </w:rPr>
              <w:t>276,5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i/>
              </w:rPr>
            </w:pPr>
            <w:r>
              <w:rPr>
                <w:rFonts w:ascii="XO Thames" w:hAnsi="XO Thames"/>
                <w:i/>
              </w:rPr>
              <w:t>276,5</w:t>
            </w:r>
          </w:p>
        </w:tc>
      </w:tr>
      <w:tr w:rsidR="00E47530">
        <w:trPr>
          <w:trHeight w:val="312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i/>
              </w:rPr>
            </w:pPr>
            <w:r>
              <w:rPr>
                <w:rFonts w:ascii="XO Thames" w:hAnsi="XO Thames"/>
                <w:i/>
              </w:rPr>
              <w:t>1 13 02990 00 0000 130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Прочие доходы от компенсации затрат государства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i/>
              </w:rPr>
            </w:pPr>
            <w:r>
              <w:rPr>
                <w:rFonts w:ascii="XO Thames" w:hAnsi="XO Thames"/>
                <w:i/>
              </w:rPr>
              <w:t>8527,3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i/>
              </w:rPr>
            </w:pPr>
            <w:r>
              <w:rPr>
                <w:rFonts w:ascii="XO Thames" w:hAnsi="XO Thames"/>
                <w:i/>
              </w:rPr>
              <w:t>276,5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i/>
              </w:rPr>
            </w:pPr>
            <w:r>
              <w:rPr>
                <w:rFonts w:ascii="XO Thames" w:hAnsi="XO Thames"/>
                <w:i/>
              </w:rPr>
              <w:t>276,5</w:t>
            </w:r>
          </w:p>
        </w:tc>
      </w:tr>
      <w:tr w:rsidR="00E47530">
        <w:trPr>
          <w:trHeight w:val="485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i/>
              </w:rPr>
            </w:pPr>
            <w:r>
              <w:rPr>
                <w:rFonts w:ascii="XO Thames" w:hAnsi="XO Thames"/>
                <w:i/>
              </w:rPr>
              <w:t>1 13 02994 04 0000 130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i/>
              </w:rPr>
            </w:pPr>
            <w:r>
              <w:rPr>
                <w:rFonts w:ascii="XO Thames" w:hAnsi="XO Thames"/>
                <w:i/>
              </w:rPr>
              <w:t>8527,3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i/>
              </w:rPr>
            </w:pPr>
            <w:r>
              <w:rPr>
                <w:rFonts w:ascii="XO Thames" w:hAnsi="XO Thames"/>
                <w:i/>
              </w:rPr>
              <w:t>276,5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i/>
              </w:rPr>
            </w:pPr>
            <w:r>
              <w:rPr>
                <w:rFonts w:ascii="XO Thames" w:hAnsi="XO Thames"/>
                <w:i/>
              </w:rPr>
              <w:t>276,5</w:t>
            </w:r>
          </w:p>
        </w:tc>
      </w:tr>
      <w:tr w:rsidR="00E47530">
        <w:trPr>
          <w:trHeight w:hRule="exact" w:val="945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i/>
              </w:rPr>
            </w:pPr>
            <w:r>
              <w:rPr>
                <w:rFonts w:ascii="XO Thames" w:hAnsi="XO Thames"/>
                <w:i/>
              </w:rPr>
              <w:t>1 13 02994 04 0003 130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Прочие доходы от компенсации затрат бюджетов городских округов (возврат дебиторской задолженности прошлых лет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i/>
              </w:rPr>
            </w:pPr>
            <w:r>
              <w:rPr>
                <w:rFonts w:ascii="XO Thames" w:hAnsi="XO Thames"/>
                <w:i/>
              </w:rPr>
              <w:t>8 250,8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i/>
              </w:rPr>
            </w:pP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i/>
              </w:rPr>
            </w:pPr>
          </w:p>
        </w:tc>
      </w:tr>
      <w:tr w:rsidR="00E47530">
        <w:trPr>
          <w:trHeight w:val="828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i/>
              </w:rPr>
            </w:pPr>
            <w:r>
              <w:rPr>
                <w:rFonts w:ascii="XO Thames" w:hAnsi="XO Thames"/>
                <w:i/>
              </w:rPr>
              <w:t>1 13 02994 04 0005 130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Прочие доходы от компенсации затрат бюджетов городских округов (доходы от компенсации затрат бюджетов городских округов)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i/>
              </w:rPr>
            </w:pPr>
            <w:r>
              <w:rPr>
                <w:rFonts w:ascii="XO Thames" w:hAnsi="XO Thames"/>
                <w:i/>
              </w:rPr>
              <w:t>276,5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i/>
              </w:rPr>
            </w:pPr>
            <w:r>
              <w:rPr>
                <w:rFonts w:ascii="XO Thames" w:hAnsi="XO Thames"/>
                <w:i/>
              </w:rPr>
              <w:t>276,5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i/>
              </w:rPr>
            </w:pPr>
            <w:r>
              <w:rPr>
                <w:rFonts w:ascii="XO Thames" w:hAnsi="XO Thames"/>
                <w:i/>
              </w:rPr>
              <w:t>276,5</w:t>
            </w:r>
          </w:p>
        </w:tc>
      </w:tr>
      <w:tr w:rsidR="00E47530">
        <w:trPr>
          <w:trHeight w:val="550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  <w:color w:val="000000" w:themeColor="dark1"/>
              </w:rPr>
            </w:pPr>
            <w:r>
              <w:rPr>
                <w:rFonts w:ascii="XO Thames" w:hAnsi="XO Thames"/>
                <w:b/>
                <w:color w:val="000000" w:themeColor="dark1"/>
              </w:rPr>
              <w:t>1 14 00000 00 0000 000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b/>
                <w:color w:val="000000" w:themeColor="dark1"/>
              </w:rPr>
            </w:pPr>
            <w:r>
              <w:rPr>
                <w:rFonts w:ascii="XO Thames" w:hAnsi="XO Thames"/>
                <w:b/>
                <w:color w:val="000000" w:themeColor="dark1"/>
              </w:rPr>
              <w:t>Доходы от продажи материальных и нематериальных активов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9000,0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9000,0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9000,0</w:t>
            </w:r>
          </w:p>
        </w:tc>
      </w:tr>
      <w:tr w:rsidR="00E47530">
        <w:trPr>
          <w:trHeight w:hRule="exact" w:val="1890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1 14 02000 00 0000 000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3000,0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3000,0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3000,0</w:t>
            </w:r>
          </w:p>
        </w:tc>
      </w:tr>
      <w:tr w:rsidR="00E47530">
        <w:trPr>
          <w:trHeight w:hRule="exact" w:val="2130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1 14 02040 04 0000 410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Доходы от реализации имущества, находящегося в собственности городских округов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3000,0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3000,0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3000,0</w:t>
            </w:r>
          </w:p>
        </w:tc>
      </w:tr>
      <w:tr w:rsidR="00E47530">
        <w:trPr>
          <w:trHeight w:hRule="exact" w:val="2257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i/>
                <w:color w:val="000000" w:themeColor="dark1"/>
              </w:rPr>
            </w:pPr>
            <w:r>
              <w:rPr>
                <w:rFonts w:ascii="XO Thames" w:hAnsi="XO Thames"/>
                <w:i/>
                <w:color w:val="000000" w:themeColor="dark1"/>
              </w:rPr>
              <w:lastRenderedPageBreak/>
              <w:t>1 14 02043 04 0000 410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i/>
              </w:rPr>
            </w:pPr>
            <w:r>
              <w:rPr>
                <w:rFonts w:ascii="XO Thames" w:hAnsi="XO Thames"/>
                <w:i/>
              </w:rPr>
              <w:t>3000,0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i/>
              </w:rPr>
            </w:pPr>
            <w:r>
              <w:rPr>
                <w:rFonts w:ascii="XO Thames" w:hAnsi="XO Thames"/>
                <w:i/>
              </w:rPr>
              <w:t>3000,0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i/>
              </w:rPr>
            </w:pPr>
            <w:r>
              <w:rPr>
                <w:rFonts w:ascii="XO Thames" w:hAnsi="XO Thames"/>
                <w:i/>
              </w:rPr>
              <w:t>3000,0</w:t>
            </w:r>
          </w:p>
        </w:tc>
      </w:tr>
      <w:tr w:rsidR="00E47530">
        <w:trPr>
          <w:trHeight w:hRule="exact" w:val="719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1 14 06000 00 000 430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 xml:space="preserve">Доходы от продажи земельных участков, находящихся в государственной и муниципальной собственности 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6000,0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6000,0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6000,0</w:t>
            </w:r>
          </w:p>
        </w:tc>
      </w:tr>
      <w:tr w:rsidR="00E47530">
        <w:trPr>
          <w:trHeight w:val="720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1 14 06010 00 0000 430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6000,0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6000,0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6000,0</w:t>
            </w:r>
          </w:p>
        </w:tc>
      </w:tr>
      <w:tr w:rsidR="00E47530">
        <w:trPr>
          <w:trHeight w:val="828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i/>
                <w:color w:val="000000" w:themeColor="dark1"/>
              </w:rPr>
            </w:pPr>
            <w:r>
              <w:rPr>
                <w:rFonts w:ascii="XO Thames" w:hAnsi="XO Thames"/>
                <w:i/>
                <w:color w:val="000000" w:themeColor="dark1"/>
              </w:rPr>
              <w:t>1 14 06012 04 0000 430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i/>
              </w:rPr>
            </w:pPr>
            <w:r>
              <w:rPr>
                <w:rFonts w:ascii="XO Thames" w:hAnsi="XO Thames"/>
                <w:i/>
              </w:rPr>
              <w:t>6000,0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i/>
              </w:rPr>
            </w:pPr>
            <w:r>
              <w:rPr>
                <w:rFonts w:ascii="XO Thames" w:hAnsi="XO Thames"/>
                <w:i/>
              </w:rPr>
              <w:t>6000,0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i/>
              </w:rPr>
            </w:pPr>
            <w:r>
              <w:rPr>
                <w:rFonts w:ascii="XO Thames" w:hAnsi="XO Thames"/>
                <w:i/>
              </w:rPr>
              <w:t>6000,0</w:t>
            </w:r>
          </w:p>
        </w:tc>
      </w:tr>
      <w:tr w:rsidR="00E47530">
        <w:trPr>
          <w:trHeight w:val="312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  <w:color w:val="000000" w:themeColor="dark1"/>
              </w:rPr>
            </w:pPr>
            <w:r>
              <w:rPr>
                <w:rFonts w:ascii="XO Thames" w:hAnsi="XO Thames"/>
                <w:b/>
                <w:color w:val="000000" w:themeColor="dark1"/>
              </w:rPr>
              <w:t>1 16 00000 00 0000 000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  <w:jc w:val="both"/>
              <w:rPr>
                <w:rFonts w:ascii="XO Thames" w:hAnsi="XO Thames"/>
                <w:b/>
                <w:color w:val="000000" w:themeColor="dark1"/>
              </w:rPr>
            </w:pPr>
            <w:r>
              <w:rPr>
                <w:rFonts w:ascii="XO Thames" w:hAnsi="XO Thames"/>
                <w:b/>
                <w:color w:val="000000" w:themeColor="dark1"/>
              </w:rPr>
              <w:t>Штрафы, санкции, возмещение ущерба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4940,0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3588,5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3588,5</w:t>
            </w:r>
          </w:p>
        </w:tc>
      </w:tr>
      <w:tr w:rsidR="00E47530">
        <w:trPr>
          <w:trHeight w:hRule="exact" w:val="925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1 16 01000 01 0000 140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Административные штрафы, установленные Кодексом Российской Федерации об административных правонарушениях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606,5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606,5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606,5</w:t>
            </w:r>
          </w:p>
        </w:tc>
      </w:tr>
      <w:tr w:rsidR="00E47530">
        <w:trPr>
          <w:trHeight w:hRule="exact" w:val="1380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1 16 01050 01 0000 140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26,0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26,0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26,0</w:t>
            </w:r>
          </w:p>
        </w:tc>
      </w:tr>
      <w:tr w:rsidR="00E47530">
        <w:trPr>
          <w:trHeight w:hRule="exact" w:val="2115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1 16 01053 01 0000 140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26,0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26,0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26,0</w:t>
            </w:r>
          </w:p>
        </w:tc>
      </w:tr>
      <w:tr w:rsidR="00E47530">
        <w:trPr>
          <w:trHeight w:hRule="exact" w:val="2070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1 16 01060 01 0000 140</w:t>
            </w:r>
          </w:p>
          <w:p w:rsidR="00E47530" w:rsidRDefault="00E47530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</w:t>
            </w:r>
          </w:p>
          <w:p w:rsidR="00E47530" w:rsidRDefault="00E47530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54,0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54,0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54,0</w:t>
            </w:r>
          </w:p>
        </w:tc>
      </w:tr>
      <w:tr w:rsidR="00E47530">
        <w:trPr>
          <w:trHeight w:hRule="exact" w:val="2520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1 16 01063 01 0000 140</w:t>
            </w:r>
          </w:p>
          <w:p w:rsidR="00E47530" w:rsidRDefault="00E47530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  <w:p w:rsidR="00E47530" w:rsidRDefault="00E47530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54,0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54,0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54,0</w:t>
            </w:r>
          </w:p>
        </w:tc>
      </w:tr>
      <w:tr w:rsidR="00E47530">
        <w:trPr>
          <w:trHeight w:val="1605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lastRenderedPageBreak/>
              <w:t>1 16 01070 01 0000 140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14,2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14,2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14,2</w:t>
            </w:r>
          </w:p>
        </w:tc>
      </w:tr>
      <w:tr w:rsidR="00E47530">
        <w:trPr>
          <w:trHeight w:hRule="exact" w:val="2081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1 16 01073 01 0000 140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  <w:p w:rsidR="00E47530" w:rsidRDefault="00E47530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14,2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14,2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14,2</w:t>
            </w:r>
          </w:p>
        </w:tc>
      </w:tr>
      <w:tr w:rsidR="00E47530">
        <w:trPr>
          <w:trHeight w:val="1455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1 16 01120 01 0000 140</w:t>
            </w:r>
          </w:p>
          <w:p w:rsidR="00E47530" w:rsidRDefault="00E47530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Административные штрафы, установленные Главой 12 Кодекса Российской Федерации об административных правонарушениях, за административные правонарушения в области дорожного движения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17,5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17,5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17,5</w:t>
            </w:r>
          </w:p>
        </w:tc>
      </w:tr>
      <w:tr w:rsidR="00E47530">
        <w:trPr>
          <w:trHeight w:hRule="exact" w:val="2085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1 16 01123 01 0000 140</w:t>
            </w:r>
          </w:p>
          <w:p w:rsidR="00E47530" w:rsidRDefault="00E47530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Административные штрафы, установленные Главой 12 Кодекса Российской Федерации об административных правонарушениях, за административные правонарушения в области дорожного движения, налагаемые мировыми судьями, комиссиями по делам несовершеннолетних и защите их прав</w:t>
            </w:r>
          </w:p>
          <w:p w:rsidR="00E47530" w:rsidRDefault="00E47530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17,5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17,5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17,5</w:t>
            </w:r>
          </w:p>
        </w:tc>
      </w:tr>
      <w:tr w:rsidR="00E47530">
        <w:trPr>
          <w:trHeight w:hRule="exact" w:val="1815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1 16 01140 01 0000 140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</w:t>
            </w:r>
          </w:p>
          <w:p w:rsidR="00E47530" w:rsidRDefault="00E47530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110,0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110,0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110,0</w:t>
            </w:r>
          </w:p>
        </w:tc>
      </w:tr>
      <w:tr w:rsidR="00E47530">
        <w:trPr>
          <w:trHeight w:hRule="exact" w:val="2625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1 16 01143 01 0000 140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</w:t>
            </w:r>
          </w:p>
          <w:p w:rsidR="00E47530" w:rsidRDefault="00E47530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110,0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110,0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110,0</w:t>
            </w:r>
          </w:p>
        </w:tc>
      </w:tr>
      <w:tr w:rsidR="00E47530">
        <w:trPr>
          <w:trHeight w:hRule="exact" w:val="2445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1 16 01150 01 0000 140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</w:t>
            </w:r>
          </w:p>
          <w:p w:rsidR="00E47530" w:rsidRDefault="000414F6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      </w:r>
          </w:p>
          <w:p w:rsidR="00E47530" w:rsidRDefault="00E47530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15,0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15,0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15,0</w:t>
            </w:r>
          </w:p>
        </w:tc>
      </w:tr>
      <w:tr w:rsidR="00E47530">
        <w:trPr>
          <w:trHeight w:hRule="exact" w:val="3473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lastRenderedPageBreak/>
              <w:t>1 16 01153 01 0000 140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 xml:space="preserve"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 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15,0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15,0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15,0</w:t>
            </w:r>
          </w:p>
        </w:tc>
      </w:tr>
      <w:tr w:rsidR="00E47530">
        <w:trPr>
          <w:trHeight w:hRule="exact" w:val="1605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1 16 01170 01 0000 140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</w:t>
            </w:r>
          </w:p>
          <w:p w:rsidR="00E47530" w:rsidRDefault="00E47530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10,0</w:t>
            </w:r>
          </w:p>
        </w:tc>
      </w:tr>
      <w:tr w:rsidR="00E47530">
        <w:trPr>
          <w:trHeight w:hRule="exact" w:val="2340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1 16 01173 01 0000 140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</w:t>
            </w:r>
          </w:p>
          <w:p w:rsidR="00E47530" w:rsidRDefault="00E47530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10,0</w:t>
            </w:r>
          </w:p>
        </w:tc>
      </w:tr>
      <w:tr w:rsidR="00E47530">
        <w:trPr>
          <w:trHeight w:hRule="exact" w:val="1410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1 16 01190 01 0000 140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20,8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20,8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20,8</w:t>
            </w:r>
          </w:p>
        </w:tc>
      </w:tr>
      <w:tr w:rsidR="00E47530">
        <w:trPr>
          <w:trHeight w:hRule="exact" w:val="2100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1 16 01193 01 0000 140</w:t>
            </w:r>
          </w:p>
          <w:p w:rsidR="00E47530" w:rsidRDefault="00E47530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  <w:p w:rsidR="00E47530" w:rsidRDefault="00E47530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20,8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20,8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20,8</w:t>
            </w:r>
          </w:p>
        </w:tc>
      </w:tr>
      <w:tr w:rsidR="00E47530">
        <w:trPr>
          <w:trHeight w:val="1620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1 16 01200 01 0000 140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339,0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339,0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339,0</w:t>
            </w:r>
          </w:p>
        </w:tc>
      </w:tr>
      <w:tr w:rsidR="00E47530">
        <w:trPr>
          <w:trHeight w:val="200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1 16 01203 01 0000 140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339,0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339,0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339,0</w:t>
            </w:r>
          </w:p>
        </w:tc>
      </w:tr>
      <w:tr w:rsidR="00E47530">
        <w:trPr>
          <w:trHeight w:hRule="exact" w:val="945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lastRenderedPageBreak/>
              <w:t>1 16 02000 02 0000 140</w:t>
            </w:r>
          </w:p>
          <w:p w:rsidR="00E47530" w:rsidRDefault="00E47530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</w:p>
          <w:p w:rsidR="00E47530" w:rsidRDefault="00E47530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  <w:p w:rsidR="00E47530" w:rsidRDefault="00E47530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470,0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470,0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470,0</w:t>
            </w:r>
          </w:p>
        </w:tc>
      </w:tr>
      <w:tr w:rsidR="00E47530">
        <w:trPr>
          <w:trHeight w:hRule="exact" w:val="1890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1 16 02010 02 0002 140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нормативных правовых актов субъектов Российской Федерации (штрафы, налагаемые административными комиссиями)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350,0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350,0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350,0</w:t>
            </w:r>
          </w:p>
        </w:tc>
      </w:tr>
      <w:tr w:rsidR="00E47530">
        <w:trPr>
          <w:trHeight w:hRule="exact" w:val="1380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1 16 02020 02 0000 140</w:t>
            </w:r>
          </w:p>
          <w:p w:rsidR="00E47530" w:rsidRDefault="00E47530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  <w:p w:rsidR="00E47530" w:rsidRDefault="00E47530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120,0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120,0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120,0</w:t>
            </w:r>
          </w:p>
        </w:tc>
      </w:tr>
      <w:tr w:rsidR="00E47530">
        <w:trPr>
          <w:trHeight w:hRule="exact" w:val="2790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1 16 07000 01 0000 140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  <w:p w:rsidR="00E47530" w:rsidRDefault="00E47530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2,9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1,0</w:t>
            </w:r>
          </w:p>
        </w:tc>
      </w:tr>
      <w:tr w:rsidR="00E47530">
        <w:trPr>
          <w:trHeight w:hRule="exact" w:val="1410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1 16 07010 00 0000 140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1,0</w:t>
            </w:r>
          </w:p>
        </w:tc>
      </w:tr>
      <w:tr w:rsidR="00E47530">
        <w:trPr>
          <w:trHeight w:hRule="exact" w:val="1845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1 16 07010 04 0000 140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округа</w:t>
            </w:r>
          </w:p>
          <w:p w:rsidR="00E47530" w:rsidRDefault="00E47530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1,0</w:t>
            </w:r>
          </w:p>
        </w:tc>
      </w:tr>
      <w:tr w:rsidR="00E47530">
        <w:trPr>
          <w:trHeight w:hRule="exact" w:val="2085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1 16 07090 00 0000 140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</w:r>
          </w:p>
          <w:p w:rsidR="00E47530" w:rsidRDefault="00E47530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1,9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</w:tr>
      <w:tr w:rsidR="00E47530">
        <w:trPr>
          <w:trHeight w:hRule="exact" w:val="1800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1 16 07090 04 0000 140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городского округа</w:t>
            </w:r>
          </w:p>
          <w:p w:rsidR="00E47530" w:rsidRDefault="00E47530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1,9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</w:tr>
      <w:tr w:rsidR="00E47530">
        <w:trPr>
          <w:trHeight w:hRule="exact" w:val="512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1 16 10000 00 0000 140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Платежи в целях возмещения причиненного ущерба (убытков)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360,6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11,0</w:t>
            </w:r>
          </w:p>
        </w:tc>
      </w:tr>
      <w:tr w:rsidR="00E47530">
        <w:trPr>
          <w:trHeight w:hRule="exact" w:val="2160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lastRenderedPageBreak/>
              <w:t>1 16 10030 04 0000 140</w:t>
            </w:r>
          </w:p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Платежи по искам о возмещении ущерба, а также платежи, уплачиваемые при добровольном возмещении ущерба, причиненного муниципальному имуществу городского округа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  <w:p w:rsidR="00E47530" w:rsidRDefault="00E47530">
            <w:pPr>
              <w:widowControl/>
              <w:jc w:val="both"/>
              <w:rPr>
                <w:rFonts w:ascii="XO Thames" w:hAnsi="XO Thames"/>
              </w:rPr>
            </w:pP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350,6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1,0</w:t>
            </w:r>
          </w:p>
        </w:tc>
      </w:tr>
      <w:tr w:rsidR="00E47530">
        <w:trPr>
          <w:trHeight w:hRule="exact" w:val="1185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1 16 10031 04 0000 140</w:t>
            </w:r>
          </w:p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Возмещение ущерба при возникновении страховых случаев, когда выгодоприобретателями выступают получатели средств бюджета городского округа</w:t>
            </w:r>
          </w:p>
          <w:p w:rsidR="00E47530" w:rsidRDefault="00E47530">
            <w:pPr>
              <w:widowControl/>
              <w:jc w:val="both"/>
              <w:rPr>
                <w:rFonts w:ascii="XO Thames" w:hAnsi="XO Thames"/>
              </w:rPr>
            </w:pP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242,6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</w:tr>
      <w:tr w:rsidR="00E47530">
        <w:trPr>
          <w:trHeight w:hRule="exact" w:val="1650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1 16 10032 04 0000 140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Прочее возмещение ущерба, причиненного муниципальному имуществу городского округа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  <w:p w:rsidR="00E47530" w:rsidRDefault="00E47530">
            <w:pPr>
              <w:widowControl/>
              <w:jc w:val="both"/>
              <w:rPr>
                <w:rFonts w:ascii="XO Thames" w:hAnsi="XO Thames"/>
              </w:rPr>
            </w:pP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108,0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1,0</w:t>
            </w:r>
          </w:p>
        </w:tc>
      </w:tr>
      <w:tr w:rsidR="00E47530">
        <w:trPr>
          <w:trHeight w:hRule="exact" w:val="1875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1 16 10120 00 0000 140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бюджеты бюджетной системы Российской Федерации по нормативам, действовавшим в 2019 году</w:t>
            </w:r>
          </w:p>
          <w:p w:rsidR="00E47530" w:rsidRDefault="00E47530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10,0</w:t>
            </w:r>
          </w:p>
        </w:tc>
      </w:tr>
      <w:tr w:rsidR="00E47530">
        <w:trPr>
          <w:trHeight w:hRule="exact" w:val="1650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1 16 10123 01 0000 140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  <w:p w:rsidR="00E47530" w:rsidRDefault="00E47530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10,0</w:t>
            </w:r>
          </w:p>
        </w:tc>
      </w:tr>
      <w:tr w:rsidR="00E47530">
        <w:trPr>
          <w:trHeight w:val="312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1 16 11000 01 0000 140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Платежи, уплачиваемые в целях возмещения вреда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3500,0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2500,0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2500,0</w:t>
            </w:r>
          </w:p>
        </w:tc>
      </w:tr>
      <w:tr w:rsidR="00E47530">
        <w:trPr>
          <w:trHeight w:val="552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1 16 11060 01 0000 140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Платежи, уплачиваемые в целях возмещения вреда, причиняемого автомобильным дорогам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3500,0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2500,0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2500,0</w:t>
            </w:r>
          </w:p>
        </w:tc>
      </w:tr>
      <w:tr w:rsidR="00E47530">
        <w:trPr>
          <w:trHeight w:hRule="exact" w:val="1220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1 16 11064 01 0000 140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Платежи, уплачиваемые в целях возмещения вреда, причиняемого автомобильным дорогам местного значения тяжеловесными транспортными средствами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3500,0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2500,0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2500,0</w:t>
            </w:r>
          </w:p>
        </w:tc>
      </w:tr>
      <w:tr w:rsidR="00E47530">
        <w:trPr>
          <w:trHeight w:hRule="exact" w:val="339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  <w:color w:val="000000" w:themeColor="dark1"/>
              </w:rPr>
            </w:pPr>
            <w:r>
              <w:rPr>
                <w:rFonts w:ascii="XO Thames" w:hAnsi="XO Thames"/>
                <w:b/>
                <w:color w:val="000000" w:themeColor="dark1"/>
              </w:rPr>
              <w:t>1 17 15000 00 0000 150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b/>
                <w:color w:val="000000" w:themeColor="dark1"/>
              </w:rPr>
            </w:pPr>
            <w:r>
              <w:rPr>
                <w:rFonts w:ascii="XO Thames" w:hAnsi="XO Thames"/>
                <w:b/>
                <w:color w:val="000000" w:themeColor="dark1"/>
              </w:rPr>
              <w:t>Инициативные платежи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539,3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</w:tr>
      <w:tr w:rsidR="00E47530">
        <w:trPr>
          <w:trHeight w:hRule="exact" w:val="1911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1 17 15020 04 0006 150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Инициативные платежи, зачисляемые в бюджеты городских округов (на реализацию проектов инициативного бюджетирования в Киселевском городском округе, (капитальный  ремонт оконных блоков и входных групп "Новые окна и двери" в здании МБУК клуб "Шахтера"))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99,7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</w:tr>
      <w:tr w:rsidR="00E47530">
        <w:trPr>
          <w:trHeight w:hRule="exact" w:val="1874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lastRenderedPageBreak/>
              <w:t>1 17 15020 04 0007 150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Инициативные платежи, зачисляемые в бюджеты городских округов (на реализацию проектов инициативного бюджетирования в Киселевском городском округе, (благоустройство территории МБУ "Огонек" (о/л "Совенок") "Летняя беседка - островок отдыха"))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112,8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</w:tr>
      <w:tr w:rsidR="00E47530">
        <w:trPr>
          <w:trHeight w:hRule="exact" w:val="2310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1 17 15020 04 0008 150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Инициативные платежи, зачисляемые в бюджеты городских округов (на реализацию проектов инициативного бюджетирования в Киселевском городском округе, (благоустройство территории МБУ "Огонек" (о/л "Совенок") "Установка спортивной площадки с элементами сооружений для детей с ограниченными возможностями здоровья"))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326,8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</w:tr>
      <w:tr w:rsidR="00E47530">
        <w:trPr>
          <w:trHeight w:val="315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  <w:u w:val="single"/>
              </w:rPr>
            </w:pPr>
            <w:r>
              <w:rPr>
                <w:rFonts w:ascii="XO Thames" w:hAnsi="XO Thames"/>
                <w:b/>
                <w:u w:val="single"/>
              </w:rPr>
              <w:t>2 00 00000 00 0000 000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rPr>
                <w:rFonts w:ascii="XO Thames" w:hAnsi="XO Thames"/>
                <w:b/>
                <w:u w:val="single"/>
              </w:rPr>
            </w:pPr>
            <w:r>
              <w:rPr>
                <w:rFonts w:ascii="XO Thames" w:hAnsi="XO Thames"/>
                <w:b/>
                <w:u w:val="single"/>
              </w:rPr>
              <w:t>БЕЗВОЗМЕЗДНЫЕ ПОСТУПЛЕНИЯ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  <w:u w:val="single"/>
              </w:rPr>
            </w:pPr>
            <w:r>
              <w:rPr>
                <w:rFonts w:ascii="XO Thames" w:hAnsi="XO Thames"/>
                <w:b/>
                <w:u w:val="single"/>
              </w:rPr>
              <w:t>2903659,2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  <w:u w:val="single"/>
              </w:rPr>
            </w:pPr>
            <w:r>
              <w:rPr>
                <w:rFonts w:ascii="XO Thames" w:hAnsi="XO Thames"/>
                <w:b/>
                <w:u w:val="single"/>
              </w:rPr>
              <w:t>2570212,5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  <w:u w:val="single"/>
              </w:rPr>
            </w:pPr>
            <w:r>
              <w:rPr>
                <w:rFonts w:ascii="XO Thames" w:hAnsi="XO Thames"/>
                <w:b/>
                <w:u w:val="single"/>
              </w:rPr>
              <w:t>2409366,6</w:t>
            </w:r>
          </w:p>
        </w:tc>
      </w:tr>
      <w:tr w:rsidR="00E47530">
        <w:trPr>
          <w:trHeight w:hRule="exact" w:val="759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2 02 00000 00 0000 000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2887989,9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2570102,5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2409256,6</w:t>
            </w:r>
          </w:p>
        </w:tc>
      </w:tr>
      <w:tr w:rsidR="00E47530">
        <w:trPr>
          <w:trHeight w:hRule="exact" w:val="501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 xml:space="preserve">2 02 10000 00 0000 150 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Дотации бюджетам бюджетной системы Российской Федерации</w:t>
            </w:r>
          </w:p>
          <w:p w:rsidR="00E47530" w:rsidRDefault="00E47530">
            <w:pPr>
              <w:widowControl/>
              <w:jc w:val="both"/>
              <w:rPr>
                <w:rFonts w:ascii="XO Thames" w:hAnsi="XO Thames"/>
                <w:b/>
              </w:rPr>
            </w:pP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35323,0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77976,0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</w:tr>
      <w:tr w:rsidR="00E47530">
        <w:trPr>
          <w:trHeight w:hRule="exact" w:val="435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2 02 15001 00 0000 150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Дотации на выравнивание бюджетной обеспеченности</w:t>
            </w:r>
          </w:p>
          <w:p w:rsidR="00E47530" w:rsidRDefault="00E47530">
            <w:pPr>
              <w:widowControl/>
              <w:jc w:val="both"/>
              <w:rPr>
                <w:rFonts w:ascii="XO Thames" w:hAnsi="XO Thames"/>
              </w:rPr>
            </w:pP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35323,0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77976,0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</w:tr>
      <w:tr w:rsidR="00E47530">
        <w:trPr>
          <w:trHeight w:hRule="exact" w:val="939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i/>
              </w:rPr>
            </w:pPr>
            <w:r>
              <w:rPr>
                <w:rFonts w:ascii="XO Thames" w:hAnsi="XO Thames"/>
                <w:i/>
              </w:rPr>
              <w:t>2 02 15001 04 0000 150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Дотации бюджетам городских округов на выравнивание бюджетной обеспеченности из бюджета субъекта Российской Федерации</w:t>
            </w:r>
          </w:p>
          <w:p w:rsidR="00E47530" w:rsidRDefault="00E47530">
            <w:pPr>
              <w:widowControl/>
              <w:jc w:val="both"/>
              <w:rPr>
                <w:rFonts w:ascii="XO Thames" w:hAnsi="XO Thames"/>
              </w:rPr>
            </w:pP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i/>
              </w:rPr>
            </w:pPr>
            <w:r>
              <w:rPr>
                <w:rFonts w:ascii="XO Thames" w:hAnsi="XO Thames"/>
                <w:i/>
              </w:rPr>
              <w:t>35323,0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i/>
              </w:rPr>
            </w:pPr>
            <w:r>
              <w:rPr>
                <w:rFonts w:ascii="XO Thames" w:hAnsi="XO Thames"/>
                <w:i/>
              </w:rPr>
              <w:t>77976,0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i/>
              </w:rPr>
            </w:pPr>
          </w:p>
        </w:tc>
      </w:tr>
      <w:tr w:rsidR="00E47530">
        <w:trPr>
          <w:trHeight w:hRule="exact" w:val="705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2 02 20000 00 0000 150</w:t>
            </w:r>
          </w:p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734375,1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281695,6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198824,5</w:t>
            </w:r>
          </w:p>
        </w:tc>
      </w:tr>
      <w:tr w:rsidR="00E47530">
        <w:trPr>
          <w:trHeight w:hRule="exact" w:val="1656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2 02 20041 00 0000 150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Субсидии бюджетам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  <w:p w:rsidR="00E47530" w:rsidRDefault="00E47530">
            <w:pPr>
              <w:widowControl/>
              <w:jc w:val="both"/>
              <w:rPr>
                <w:rFonts w:ascii="XO Thames" w:hAnsi="XO Thames"/>
              </w:rPr>
            </w:pP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90000,0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90000,0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90000,0</w:t>
            </w:r>
          </w:p>
        </w:tc>
      </w:tr>
      <w:tr w:rsidR="00E47530">
        <w:trPr>
          <w:trHeight w:hRule="exact" w:val="1785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2 02 20041 04 0000 150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Субсидии бюджетам городских округов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значения), в том числе:</w:t>
            </w:r>
          </w:p>
          <w:p w:rsidR="00E47530" w:rsidRDefault="00E47530">
            <w:pPr>
              <w:widowControl/>
              <w:jc w:val="both"/>
              <w:rPr>
                <w:rFonts w:ascii="XO Thames" w:hAnsi="XO Thames"/>
              </w:rPr>
            </w:pP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90000,0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90000,0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90000,0</w:t>
            </w:r>
          </w:p>
        </w:tc>
      </w:tr>
      <w:tr w:rsidR="00E47530">
        <w:trPr>
          <w:trHeight w:hRule="exact" w:val="2655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2 02 20299 00 0000 150 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Субсидии бюджетам муниципальных образований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публично-правовой компании "Фонд развития территорий"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74 399,8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</w:tr>
      <w:tr w:rsidR="00E47530">
        <w:trPr>
          <w:trHeight w:hRule="exact" w:val="2591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lastRenderedPageBreak/>
              <w:t>2 02 20299 04 0000 150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i/>
              </w:rPr>
            </w:pPr>
            <w:r>
              <w:rPr>
                <w:rFonts w:ascii="XO Thames" w:hAnsi="XO Thames"/>
                <w:i/>
              </w:rPr>
              <w:t>Субсидии бюджетам городских округов на обеспечение мероприятий по переселению граждан из аварийного жилищного фонда, в том числе переселению граждан из</w:t>
            </w:r>
          </w:p>
          <w:p w:rsidR="00E47530" w:rsidRDefault="000414F6">
            <w:pPr>
              <w:widowControl/>
              <w:jc w:val="both"/>
              <w:rPr>
                <w:rFonts w:ascii="XO Thames" w:hAnsi="XO Thames"/>
                <w:i/>
              </w:rPr>
            </w:pPr>
            <w:r>
              <w:rPr>
                <w:rFonts w:ascii="XO Thames" w:hAnsi="XO Thames"/>
                <w:i/>
              </w:rPr>
              <w:t>аварийного жилищного фонда с учетом необходимости развития малоэтажного жилищного строительства, за счет средств, поступивших от публично-правовой компании «Фонд развития территорий»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74 399,8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</w:tr>
      <w:tr w:rsidR="00E47530">
        <w:trPr>
          <w:trHeight w:hRule="exact" w:val="2130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2 02 20302 00 0000 150 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Субсидии бюджетам муниципальных образований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  <w:p w:rsidR="00E47530" w:rsidRDefault="00E47530">
            <w:pPr>
              <w:widowControl/>
              <w:jc w:val="both"/>
              <w:rPr>
                <w:rFonts w:ascii="XO Thames" w:hAnsi="XO Thames"/>
              </w:rPr>
            </w:pP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69391,9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</w:tr>
      <w:tr w:rsidR="00E47530">
        <w:trPr>
          <w:trHeight w:hRule="exact" w:val="2100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2 02 20302 04 0000 150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i/>
              </w:rPr>
            </w:pPr>
            <w:r>
              <w:rPr>
                <w:rFonts w:ascii="XO Thames" w:hAnsi="XO Thames"/>
                <w:i/>
              </w:rPr>
              <w:t xml:space="preserve">Субсидии бюджетам городских округов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 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69391,9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</w:tr>
      <w:tr w:rsidR="00E47530">
        <w:trPr>
          <w:trHeight w:hRule="exact" w:val="930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2 02 25163 00 0000 150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Субсидии бюджетам на создание системы долговременного ухода за гражданами пожилого возраста и инвалидами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10321,3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11290,2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21316,0</w:t>
            </w:r>
          </w:p>
        </w:tc>
      </w:tr>
      <w:tr w:rsidR="00E47530">
        <w:trPr>
          <w:trHeight w:hRule="exact" w:val="945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2 02 25163 04 0000 150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i/>
              </w:rPr>
            </w:pPr>
            <w:r>
              <w:rPr>
                <w:rFonts w:ascii="XO Thames" w:hAnsi="XO Thames"/>
                <w:i/>
              </w:rPr>
              <w:t>Субсидии бюджетам городских округов на создание системы долговременного ухода за гражданами пожилого возраста и инвалидами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10321,3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11290,2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21316,0</w:t>
            </w:r>
          </w:p>
        </w:tc>
      </w:tr>
      <w:tr w:rsidR="00E47530">
        <w:trPr>
          <w:trHeight w:hRule="exact" w:val="1620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2 02 25179 00 0000 150</w:t>
            </w:r>
          </w:p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Субсидии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  <w:p w:rsidR="00E47530" w:rsidRDefault="00E47530">
            <w:pPr>
              <w:widowControl/>
              <w:jc w:val="both"/>
              <w:rPr>
                <w:rFonts w:ascii="XO Thames" w:hAnsi="XO Thames"/>
              </w:rPr>
            </w:pP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3807,6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4545,3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4601,6</w:t>
            </w:r>
          </w:p>
        </w:tc>
      </w:tr>
      <w:tr w:rsidR="00E47530">
        <w:trPr>
          <w:trHeight w:hRule="exact" w:val="1665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2 02 25179 04 0000 150</w:t>
            </w:r>
          </w:p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Субсидии бюджетам городских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  <w:p w:rsidR="00E47530" w:rsidRDefault="00E47530">
            <w:pPr>
              <w:widowControl/>
              <w:jc w:val="both"/>
              <w:rPr>
                <w:rFonts w:ascii="XO Thames" w:hAnsi="XO Thames"/>
              </w:rPr>
            </w:pP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3807,6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4545,3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4601,6</w:t>
            </w:r>
          </w:p>
        </w:tc>
      </w:tr>
      <w:tr w:rsidR="00E47530">
        <w:trPr>
          <w:trHeight w:hRule="exact" w:val="1395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2 02 25304 00 0000 150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Субсидии бюджетам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60539,3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57235,0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54034,9</w:t>
            </w:r>
          </w:p>
        </w:tc>
      </w:tr>
      <w:tr w:rsidR="00E47530">
        <w:trPr>
          <w:trHeight w:hRule="exact" w:val="1433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lastRenderedPageBreak/>
              <w:t>2 02 25304 04 0000 150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Субсидии бюджетам городских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60539,3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57235,0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54034,9</w:t>
            </w:r>
          </w:p>
        </w:tc>
      </w:tr>
      <w:tr w:rsidR="00E47530">
        <w:trPr>
          <w:trHeight w:hRule="exact" w:val="1470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2 02 25424 00 0000 150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Субсидии бюджетам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  <w:p w:rsidR="00E47530" w:rsidRDefault="00E47530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111800,6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</w:tr>
      <w:tr w:rsidR="00E47530">
        <w:trPr>
          <w:trHeight w:hRule="exact" w:val="1695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2 02 25424 04 0000 150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Субсидии бюджетам городских округов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  <w:p w:rsidR="00E47530" w:rsidRDefault="00E47530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111800,6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</w:tr>
      <w:tr w:rsidR="00E47530">
        <w:trPr>
          <w:trHeight w:hRule="exact" w:val="483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2 02 25454 00 0000 150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Субсидии бюджетам на создание модельных муниципальных библиотек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8000,0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</w:tr>
      <w:tr w:rsidR="00E47530">
        <w:trPr>
          <w:trHeight w:hRule="exact" w:val="780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2 02 25454 04 0000 150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Субсидии бюджетам городских округов на создание модельных муниципальных библиотек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8000,0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</w:tr>
      <w:tr w:rsidR="00E47530">
        <w:trPr>
          <w:trHeight w:hRule="exact" w:val="3222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2 02 25494 00 0000 150</w:t>
            </w:r>
          </w:p>
          <w:p w:rsidR="00E47530" w:rsidRDefault="00E47530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 xml:space="preserve">Субсидии бюджетам в целях </w:t>
            </w:r>
            <w:proofErr w:type="spellStart"/>
            <w:r>
              <w:rPr>
                <w:rFonts w:ascii="XO Thames" w:hAnsi="XO Thames"/>
                <w:color w:val="000000" w:themeColor="dark1"/>
              </w:rPr>
              <w:t>софинансирования</w:t>
            </w:r>
            <w:proofErr w:type="spellEnd"/>
            <w:r>
              <w:rPr>
                <w:rFonts w:ascii="XO Thames" w:hAnsi="XO Thames"/>
                <w:color w:val="000000" w:themeColor="dark1"/>
              </w:rPr>
              <w:t xml:space="preserve"> расходных обязательств субъектов Российской Федерации и города Байконура, возникающих при реализации мероприятий, направленных на создание современной инфраструктуры для отдыха детей и их оздоровления путем возведения некапитальных строений, сооружений (быстровозводимых конструкций), а также при проведении капитального ремонта объектов инфраструктуры организаций отдыха детей и их оздоровления</w:t>
            </w:r>
          </w:p>
          <w:p w:rsidR="00E47530" w:rsidRDefault="00E47530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19795,6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</w:tr>
      <w:tr w:rsidR="00E47530">
        <w:trPr>
          <w:trHeight w:hRule="exact" w:val="3015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2 02 25494 04 0000 150</w:t>
            </w:r>
          </w:p>
          <w:p w:rsidR="00E47530" w:rsidRDefault="00E47530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 xml:space="preserve">Субсидии бюджетам городских округов в целях </w:t>
            </w:r>
            <w:proofErr w:type="spellStart"/>
            <w:r>
              <w:rPr>
                <w:rFonts w:ascii="XO Thames" w:hAnsi="XO Thames"/>
                <w:color w:val="000000" w:themeColor="dark1"/>
              </w:rPr>
              <w:t>софинансирования</w:t>
            </w:r>
            <w:proofErr w:type="spellEnd"/>
            <w:r>
              <w:rPr>
                <w:rFonts w:ascii="XO Thames" w:hAnsi="XO Thames"/>
                <w:color w:val="000000" w:themeColor="dark1"/>
              </w:rPr>
              <w:t xml:space="preserve"> расходных обязательств, возникающих при реализации мероприятий, направленных на создание современной инфраструктуры для отдыха детей и их оздоровления путем возведения некапитальных строений, сооружений (быстровозводимых конструкций), а также при проведении капитального ремонта объектов инфраструктуры организаций отдыха детей и их оздоровления</w:t>
            </w:r>
          </w:p>
          <w:p w:rsidR="00E47530" w:rsidRDefault="00E47530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19795,6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</w:tr>
      <w:tr w:rsidR="00E47530">
        <w:trPr>
          <w:trHeight w:hRule="exact" w:val="690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2 02 25555 00 0000 150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24174,2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15628,3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15803,5</w:t>
            </w:r>
          </w:p>
        </w:tc>
      </w:tr>
      <w:tr w:rsidR="00E47530">
        <w:trPr>
          <w:trHeight w:hRule="exact" w:val="678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2 02 25555 04 0000 150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i/>
              </w:rPr>
            </w:pPr>
            <w:r>
              <w:rPr>
                <w:rFonts w:ascii="XO Thames" w:hAnsi="XO Thames"/>
                <w:i/>
              </w:rPr>
              <w:t>Субсидии бюджетам городских округов на реализацию программ формирования современной городской среды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24174,2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15628,3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15803,5</w:t>
            </w:r>
          </w:p>
        </w:tc>
      </w:tr>
      <w:tr w:rsidR="00E47530">
        <w:trPr>
          <w:trHeight w:hRule="exact" w:val="732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2 02 25750 00 0000 150</w:t>
            </w:r>
          </w:p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Субсидии бюджетам на реализацию мероприятий по модернизации школьных систем образования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167737,8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</w:tr>
      <w:tr w:rsidR="00E47530">
        <w:trPr>
          <w:trHeight w:hRule="exact" w:val="935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i/>
              </w:rPr>
            </w:pPr>
            <w:r>
              <w:rPr>
                <w:rFonts w:ascii="XO Thames" w:hAnsi="XO Thames"/>
                <w:i/>
              </w:rPr>
              <w:lastRenderedPageBreak/>
              <w:t>2 02 25750 04 0000 150</w:t>
            </w:r>
          </w:p>
          <w:p w:rsidR="00E47530" w:rsidRDefault="00E47530">
            <w:pPr>
              <w:widowControl/>
              <w:jc w:val="center"/>
              <w:rPr>
                <w:rFonts w:ascii="XO Thames" w:hAnsi="XO Thames"/>
                <w:i/>
              </w:rPr>
            </w:pP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Субсидии бюджетам городских округов на реализацию мероприятий по модернизации школьных систем образования</w:t>
            </w:r>
          </w:p>
          <w:p w:rsidR="00E47530" w:rsidRDefault="00E47530">
            <w:pPr>
              <w:widowControl/>
              <w:jc w:val="both"/>
              <w:rPr>
                <w:rFonts w:ascii="XO Thames" w:hAnsi="XO Thames"/>
                <w:color w:val="000000" w:themeColor="dark1"/>
              </w:rPr>
            </w:pP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167737,8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</w:tr>
      <w:tr w:rsidR="00E47530">
        <w:trPr>
          <w:trHeight w:hRule="exact" w:val="300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2 02 29999 04 0000 150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Прочие субсидии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94407,0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102996,8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13068,5</w:t>
            </w:r>
          </w:p>
        </w:tc>
      </w:tr>
      <w:tr w:rsidR="00E47530">
        <w:trPr>
          <w:trHeight w:val="312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i/>
              </w:rPr>
            </w:pPr>
            <w:r>
              <w:rPr>
                <w:rFonts w:ascii="XO Thames" w:hAnsi="XO Thames"/>
                <w:i/>
              </w:rPr>
              <w:t>2 02 29999 04 0000 150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i/>
              </w:rPr>
            </w:pPr>
            <w:r>
              <w:rPr>
                <w:rFonts w:ascii="XO Thames" w:hAnsi="XO Thames"/>
                <w:i/>
              </w:rPr>
              <w:t>Прочие субсидии бюджетам городских округов - всего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i/>
              </w:rPr>
            </w:pPr>
            <w:r>
              <w:rPr>
                <w:rFonts w:ascii="XO Thames" w:hAnsi="XO Thames"/>
                <w:i/>
              </w:rPr>
              <w:t>94407,0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i/>
              </w:rPr>
            </w:pPr>
            <w:r>
              <w:rPr>
                <w:rFonts w:ascii="XO Thames" w:hAnsi="XO Thames"/>
                <w:i/>
              </w:rPr>
              <w:t>102996,8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i/>
              </w:rPr>
            </w:pPr>
            <w:r>
              <w:rPr>
                <w:rFonts w:ascii="XO Thames" w:hAnsi="XO Thames"/>
                <w:i/>
              </w:rPr>
              <w:t>13068,5</w:t>
            </w:r>
          </w:p>
        </w:tc>
      </w:tr>
      <w:tr w:rsidR="00E47530">
        <w:trPr>
          <w:trHeight w:hRule="exact" w:val="500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2 02 30000 00 0000 150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Субвенции бюджетам бюджетной системы Российской Федерации</w:t>
            </w:r>
          </w:p>
          <w:p w:rsidR="00E47530" w:rsidRDefault="00E47530">
            <w:pPr>
              <w:widowControl/>
              <w:jc w:val="both"/>
              <w:rPr>
                <w:rFonts w:ascii="XO Thames" w:hAnsi="XO Thames"/>
                <w:b/>
              </w:rPr>
            </w:pP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2026789,7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2118928,8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2118930,0</w:t>
            </w:r>
          </w:p>
        </w:tc>
      </w:tr>
      <w:tr w:rsidR="00E47530">
        <w:trPr>
          <w:trHeight w:hRule="exact" w:val="720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2 02 30024 00 0000 150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1983309,1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2071960,1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2071960,1</w:t>
            </w:r>
          </w:p>
        </w:tc>
      </w:tr>
      <w:tr w:rsidR="00E47530">
        <w:trPr>
          <w:trHeight w:hRule="exact" w:val="930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i/>
              </w:rPr>
            </w:pPr>
            <w:r>
              <w:rPr>
                <w:rFonts w:ascii="XO Thames" w:hAnsi="XO Thames"/>
                <w:i/>
              </w:rPr>
              <w:t>2 02 30024 04 0000 150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i/>
              </w:rPr>
            </w:pPr>
            <w:r>
              <w:rPr>
                <w:rFonts w:ascii="XO Thames" w:hAnsi="XO Thames"/>
                <w:i/>
              </w:rPr>
              <w:t>1983309,1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i/>
              </w:rPr>
            </w:pPr>
            <w:r>
              <w:rPr>
                <w:rFonts w:ascii="XO Thames" w:hAnsi="XO Thames"/>
                <w:i/>
              </w:rPr>
              <w:t>2071960,1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i/>
              </w:rPr>
            </w:pPr>
            <w:r>
              <w:rPr>
                <w:rFonts w:ascii="XO Thames" w:hAnsi="XO Thames"/>
                <w:i/>
              </w:rPr>
              <w:t>2071960,1</w:t>
            </w:r>
          </w:p>
        </w:tc>
      </w:tr>
      <w:tr w:rsidR="00E47530">
        <w:trPr>
          <w:trHeight w:hRule="exact" w:val="1410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2 02 30027 00 0000 150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Субвенции бюджетам на содержание ребенка, находящегося под опекой, попечительством, а также вознаграждение, причитающееся опекуну (попечителю), приемному родителю</w:t>
            </w:r>
          </w:p>
          <w:p w:rsidR="00E47530" w:rsidRDefault="00E47530">
            <w:pPr>
              <w:widowControl/>
              <w:jc w:val="both"/>
              <w:rPr>
                <w:rFonts w:ascii="XO Thames" w:hAnsi="XO Thames"/>
              </w:rPr>
            </w:pP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39781,9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43105,3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43105,3</w:t>
            </w:r>
          </w:p>
        </w:tc>
      </w:tr>
      <w:tr w:rsidR="00E47530">
        <w:trPr>
          <w:trHeight w:hRule="exact" w:val="1425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2 02 30027 04 0000 150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Субвенции бюджетам городских округов на содержание ребенка, находящегося под опекой, попечительством, а также вознаграждение, причитающееся опекуну (попечителю), приемному родителю</w:t>
            </w:r>
          </w:p>
          <w:p w:rsidR="00E47530" w:rsidRDefault="00E47530">
            <w:pPr>
              <w:widowControl/>
              <w:jc w:val="both"/>
              <w:rPr>
                <w:rFonts w:ascii="XO Thames" w:hAnsi="XO Thames"/>
              </w:rPr>
            </w:pPr>
          </w:p>
          <w:p w:rsidR="00E47530" w:rsidRDefault="00E47530">
            <w:pPr>
              <w:widowControl/>
              <w:jc w:val="both"/>
              <w:rPr>
                <w:rFonts w:ascii="XO Thames" w:hAnsi="XO Thames"/>
              </w:rPr>
            </w:pP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39781,9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43105,3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43105,3</w:t>
            </w:r>
          </w:p>
        </w:tc>
      </w:tr>
      <w:tr w:rsidR="00E47530">
        <w:trPr>
          <w:trHeight w:hRule="exact" w:val="1620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2 02 30029 00 0000 150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Субвенции бюджетам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144,8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144,8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144,8</w:t>
            </w:r>
          </w:p>
        </w:tc>
      </w:tr>
      <w:tr w:rsidR="00E47530">
        <w:trPr>
          <w:trHeight w:hRule="exact" w:val="1890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2 02 30029 04 0000 150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Субвенции бюджетам городских округов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144,8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144,8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144,8</w:t>
            </w:r>
          </w:p>
        </w:tc>
      </w:tr>
      <w:tr w:rsidR="00E47530">
        <w:trPr>
          <w:trHeight w:hRule="exact" w:val="1380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2 02 35082 00 0000 150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Субвенции бюджетам муниципальных образований на обеспечение детей-сирот и детей, оставшихся без попечения</w:t>
            </w:r>
          </w:p>
          <w:p w:rsidR="00E47530" w:rsidRDefault="000414F6">
            <w:pPr>
              <w:widowControl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3392,1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3705,2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3705,2</w:t>
            </w:r>
          </w:p>
        </w:tc>
      </w:tr>
      <w:tr w:rsidR="00E47530">
        <w:trPr>
          <w:trHeight w:hRule="exact" w:val="1620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2 02 35082 04 0000 150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Субвенции бюджетам городских округов на обеспечение детей-сирот и детей, оставшихся без попечения родителей, лиц из числа детей-сирот и детей, оставшихся</w:t>
            </w:r>
          </w:p>
          <w:p w:rsidR="00E47530" w:rsidRDefault="000414F6">
            <w:pPr>
              <w:widowControl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без попечения родителей, жилыми помещениями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3392,1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3705,2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3705,2</w:t>
            </w:r>
          </w:p>
        </w:tc>
      </w:tr>
      <w:tr w:rsidR="00E47530">
        <w:trPr>
          <w:trHeight w:val="1104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2 02 35120 00 0000 150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Субвенции бюджетам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161,8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13,4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14,6</w:t>
            </w:r>
          </w:p>
        </w:tc>
      </w:tr>
      <w:tr w:rsidR="00E47530">
        <w:trPr>
          <w:trHeight w:val="1397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lastRenderedPageBreak/>
              <w:t>2 02 35120 04 0000 150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Субвенции бюджетам городских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226,5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13,4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14,6</w:t>
            </w:r>
          </w:p>
        </w:tc>
      </w:tr>
      <w:tr w:rsidR="00E47530">
        <w:trPr>
          <w:trHeight w:val="312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2 02 40000 04 0000 150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Иные межбюджетные трансферты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91502,1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91502,1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91502,1</w:t>
            </w:r>
          </w:p>
        </w:tc>
      </w:tr>
      <w:tr w:rsidR="00E47530">
        <w:trPr>
          <w:trHeight w:hRule="exact" w:val="3513"/>
        </w:trPr>
        <w:tc>
          <w:tcPr>
            <w:tcW w:w="222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2 02 45050 00 0000 150</w:t>
            </w:r>
          </w:p>
          <w:p w:rsidR="00E47530" w:rsidRDefault="00E47530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Межбюджетные трансферты,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  <w:p w:rsidR="00E47530" w:rsidRDefault="00E47530">
            <w:pPr>
              <w:widowControl/>
              <w:jc w:val="both"/>
              <w:rPr>
                <w:rFonts w:ascii="XO Thames" w:hAnsi="XO Thames"/>
              </w:rPr>
            </w:pP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1523,4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1523,4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1523,4</w:t>
            </w:r>
          </w:p>
        </w:tc>
      </w:tr>
      <w:tr w:rsidR="00E47530">
        <w:trPr>
          <w:trHeight w:hRule="exact" w:val="3705"/>
        </w:trPr>
        <w:tc>
          <w:tcPr>
            <w:tcW w:w="222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2 02 45050 04 0000 150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Межбюджетные трансферты, передаваемые бюджетам городских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  <w:p w:rsidR="00E47530" w:rsidRDefault="00E47530">
            <w:pPr>
              <w:widowControl/>
              <w:jc w:val="both"/>
              <w:rPr>
                <w:rFonts w:ascii="XO Thames" w:hAnsi="XO Thames"/>
              </w:rPr>
            </w:pP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1523,4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1523,4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1523,4</w:t>
            </w:r>
          </w:p>
        </w:tc>
      </w:tr>
      <w:tr w:rsidR="00E47530">
        <w:trPr>
          <w:trHeight w:hRule="exact" w:val="1440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i/>
              </w:rPr>
            </w:pPr>
            <w:r>
              <w:rPr>
                <w:rFonts w:ascii="XO Thames" w:hAnsi="XO Thames"/>
                <w:i/>
              </w:rPr>
              <w:t>2 02 45303 00 0000 150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Межбюджетные трансферты, передаваемые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89978,7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89978,7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89978,7</w:t>
            </w:r>
          </w:p>
        </w:tc>
      </w:tr>
      <w:tr w:rsidR="00E47530">
        <w:trPr>
          <w:trHeight w:hRule="exact" w:val="1650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2 02 45303 04 0000 150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47530" w:rsidRDefault="000414F6">
            <w:pPr>
              <w:widowControl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Межбюджетные трансферты, передаваемые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  <w:p w:rsidR="00E47530" w:rsidRDefault="00E47530">
            <w:pPr>
              <w:widowControl/>
              <w:jc w:val="both"/>
              <w:rPr>
                <w:rFonts w:ascii="XO Thames" w:hAnsi="XO Thames"/>
              </w:rPr>
            </w:pP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i/>
              </w:rPr>
            </w:pPr>
            <w:r>
              <w:rPr>
                <w:rFonts w:ascii="XO Thames" w:hAnsi="XO Thames"/>
                <w:i/>
              </w:rPr>
              <w:t>89978,7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i/>
              </w:rPr>
            </w:pPr>
            <w:r>
              <w:rPr>
                <w:rFonts w:ascii="XO Thames" w:hAnsi="XO Thames"/>
                <w:i/>
              </w:rPr>
              <w:t>89978,7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i/>
              </w:rPr>
            </w:pPr>
            <w:r>
              <w:rPr>
                <w:rFonts w:ascii="XO Thames" w:hAnsi="XO Thames"/>
                <w:i/>
              </w:rPr>
              <w:t>89978,7</w:t>
            </w:r>
          </w:p>
        </w:tc>
      </w:tr>
      <w:tr w:rsidR="00E47530">
        <w:trPr>
          <w:trHeight w:hRule="exact" w:val="732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2 03 00000 00 0000 000</w:t>
            </w:r>
          </w:p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Безвозмездные поступления от государственных (муниципальных) организаций</w:t>
            </w:r>
          </w:p>
          <w:p w:rsidR="00E47530" w:rsidRDefault="00E47530">
            <w:pPr>
              <w:widowControl/>
              <w:jc w:val="both"/>
              <w:rPr>
                <w:rFonts w:ascii="XO Thames" w:hAnsi="XO Thames"/>
                <w:b/>
              </w:rPr>
            </w:pP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  <w:i/>
              </w:rPr>
            </w:pPr>
            <w:r>
              <w:rPr>
                <w:rFonts w:ascii="XO Thames" w:hAnsi="XO Thames"/>
                <w:b/>
                <w:i/>
              </w:rPr>
              <w:t>4334,0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i/>
              </w:rPr>
            </w:pP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i/>
              </w:rPr>
            </w:pPr>
          </w:p>
        </w:tc>
      </w:tr>
      <w:tr w:rsidR="00E47530">
        <w:trPr>
          <w:trHeight w:hRule="exact" w:val="1008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2 03 04000 04 0000 150</w:t>
            </w:r>
          </w:p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Безвозмездные поступления от государственных (муниципальных) организаций в бюджеты городских округов</w:t>
            </w:r>
          </w:p>
          <w:p w:rsidR="00E47530" w:rsidRDefault="00E47530">
            <w:pPr>
              <w:widowControl/>
              <w:jc w:val="both"/>
              <w:rPr>
                <w:rFonts w:ascii="XO Thames" w:hAnsi="XO Thames"/>
              </w:rPr>
            </w:pP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i/>
              </w:rPr>
            </w:pPr>
            <w:r>
              <w:rPr>
                <w:rFonts w:ascii="XO Thames" w:hAnsi="XO Thames"/>
                <w:i/>
              </w:rPr>
              <w:t>4334,0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i/>
              </w:rPr>
            </w:pP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i/>
              </w:rPr>
            </w:pPr>
          </w:p>
        </w:tc>
      </w:tr>
      <w:tr w:rsidR="00E47530">
        <w:trPr>
          <w:trHeight w:hRule="exact" w:val="907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lastRenderedPageBreak/>
              <w:t>2 03 04099 04 0000 150</w:t>
            </w:r>
          </w:p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Прочие безвозмездные поступления от государственных (муниципальных) организаций в бюджеты городских округов</w:t>
            </w:r>
          </w:p>
          <w:p w:rsidR="00E47530" w:rsidRDefault="00E47530">
            <w:pPr>
              <w:widowControl/>
              <w:jc w:val="both"/>
              <w:rPr>
                <w:rFonts w:ascii="XO Thames" w:hAnsi="XO Thames"/>
              </w:rPr>
            </w:pP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i/>
              </w:rPr>
            </w:pPr>
            <w:r>
              <w:rPr>
                <w:rFonts w:ascii="XO Thames" w:hAnsi="XO Thames"/>
                <w:i/>
              </w:rPr>
              <w:t>4334,0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i/>
              </w:rPr>
            </w:pP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i/>
              </w:rPr>
            </w:pPr>
          </w:p>
        </w:tc>
      </w:tr>
      <w:tr w:rsidR="00E47530">
        <w:trPr>
          <w:trHeight w:val="312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2 07 00000 00 0000 150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 xml:space="preserve">Прочие безвозмездные поступления 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11335,3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110,0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110,0</w:t>
            </w:r>
          </w:p>
        </w:tc>
      </w:tr>
      <w:tr w:rsidR="00E47530">
        <w:trPr>
          <w:trHeight w:val="542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2 07 04000 04 0000 150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Прочие безвозмездные поступления в бюджеты городских округов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11335,3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110,0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110,0</w:t>
            </w:r>
          </w:p>
        </w:tc>
      </w:tr>
      <w:tr w:rsidR="00E47530">
        <w:trPr>
          <w:trHeight w:val="1020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2 07 04020 04 0000 150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Поступления от денежных пожертвований, предоставляемых физическими лицами получателям средств бюджетов городских округов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10,0</w:t>
            </w:r>
          </w:p>
        </w:tc>
      </w:tr>
      <w:tr w:rsidR="00E47530">
        <w:trPr>
          <w:trHeight w:val="1170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2 07 04020 04 0009 150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Поступления от денежных пожертвований, предоставляемых физическими лицами получателям средств бюджетов городских округов (прочие доходы)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10,0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10,0</w:t>
            </w:r>
          </w:p>
        </w:tc>
      </w:tr>
      <w:tr w:rsidR="00E47530">
        <w:trPr>
          <w:trHeight w:val="552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2 07 04050 04 0000 150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Прочие безвозмездные поступления в бюджеты городских округов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11325,3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100,0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100,0</w:t>
            </w:r>
          </w:p>
        </w:tc>
      </w:tr>
      <w:tr w:rsidR="00E47530">
        <w:trPr>
          <w:trHeight w:val="552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2 07 04050 04 0009 150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Прочие безвозмездные поступления в бюджеты городских округов (прочие доходы)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11325,3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100,0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100,0</w:t>
            </w:r>
          </w:p>
        </w:tc>
      </w:tr>
      <w:tr w:rsidR="00E47530">
        <w:trPr>
          <w:trHeight w:val="312"/>
        </w:trPr>
        <w:tc>
          <w:tcPr>
            <w:tcW w:w="2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ИТОГО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E47530">
            <w:pPr>
              <w:rPr>
                <w:rFonts w:ascii="XO Thames" w:hAnsi="XO Thames"/>
                <w:i/>
              </w:rPr>
            </w:pP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5003635,3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4677171,7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4527764,2</w:t>
            </w:r>
          </w:p>
        </w:tc>
      </w:tr>
    </w:tbl>
    <w:p w:rsidR="00E47530" w:rsidRDefault="000414F6">
      <w:pPr>
        <w:widowControl/>
        <w:jc w:val="right"/>
        <w:rPr>
          <w:sz w:val="24"/>
        </w:rPr>
      </w:pPr>
      <w:r>
        <w:rPr>
          <w:sz w:val="24"/>
        </w:rPr>
        <w:t>».</w:t>
      </w:r>
    </w:p>
    <w:p w:rsidR="00E47530" w:rsidRDefault="00E47530">
      <w:pPr>
        <w:widowControl/>
        <w:jc w:val="right"/>
        <w:rPr>
          <w:i/>
          <w:sz w:val="24"/>
        </w:rPr>
      </w:pPr>
    </w:p>
    <w:p w:rsidR="00E47530" w:rsidRDefault="00E47530">
      <w:pPr>
        <w:widowControl/>
        <w:jc w:val="right"/>
        <w:rPr>
          <w:rFonts w:ascii="XO Thames" w:hAnsi="XO Thames"/>
          <w:sz w:val="24"/>
        </w:rPr>
      </w:pPr>
    </w:p>
    <w:p w:rsidR="00E47530" w:rsidRDefault="00E47530"/>
    <w:p w:rsidR="00E47530" w:rsidRDefault="00E47530">
      <w:pPr>
        <w:widowControl/>
        <w:ind w:left="-567"/>
        <w:jc w:val="right"/>
        <w:rPr>
          <w:sz w:val="24"/>
        </w:rPr>
      </w:pPr>
    </w:p>
    <w:p w:rsidR="00E47530" w:rsidRDefault="00E47530">
      <w:pPr>
        <w:widowControl/>
        <w:ind w:left="-567"/>
        <w:jc w:val="right"/>
        <w:rPr>
          <w:sz w:val="24"/>
        </w:rPr>
      </w:pPr>
    </w:p>
    <w:p w:rsidR="00E47530" w:rsidRDefault="00E47530">
      <w:pPr>
        <w:widowControl/>
        <w:ind w:left="-567"/>
        <w:jc w:val="right"/>
        <w:rPr>
          <w:sz w:val="24"/>
        </w:rPr>
      </w:pPr>
    </w:p>
    <w:p w:rsidR="00E47530" w:rsidRDefault="00E47530">
      <w:pPr>
        <w:widowControl/>
        <w:ind w:left="-567"/>
        <w:jc w:val="right"/>
        <w:rPr>
          <w:sz w:val="24"/>
        </w:rPr>
      </w:pPr>
    </w:p>
    <w:p w:rsidR="00E47530" w:rsidRDefault="00E47530">
      <w:pPr>
        <w:widowControl/>
        <w:ind w:left="-567"/>
        <w:jc w:val="right"/>
        <w:rPr>
          <w:sz w:val="24"/>
        </w:rPr>
      </w:pPr>
    </w:p>
    <w:p w:rsidR="00E47530" w:rsidRDefault="00E47530">
      <w:pPr>
        <w:widowControl/>
        <w:ind w:left="-567"/>
        <w:jc w:val="right"/>
        <w:rPr>
          <w:sz w:val="24"/>
        </w:rPr>
      </w:pPr>
    </w:p>
    <w:p w:rsidR="00E47530" w:rsidRDefault="00E47530">
      <w:pPr>
        <w:widowControl/>
        <w:ind w:left="-567"/>
        <w:jc w:val="right"/>
        <w:rPr>
          <w:sz w:val="24"/>
        </w:rPr>
      </w:pPr>
    </w:p>
    <w:p w:rsidR="00E47530" w:rsidRDefault="00E47530">
      <w:pPr>
        <w:widowControl/>
        <w:ind w:left="-567"/>
        <w:jc w:val="right"/>
        <w:rPr>
          <w:sz w:val="24"/>
        </w:rPr>
      </w:pPr>
    </w:p>
    <w:p w:rsidR="00E47530" w:rsidRDefault="00E47530">
      <w:pPr>
        <w:widowControl/>
        <w:ind w:left="-567"/>
        <w:jc w:val="right"/>
        <w:rPr>
          <w:sz w:val="24"/>
        </w:rPr>
      </w:pPr>
    </w:p>
    <w:p w:rsidR="00E47530" w:rsidRDefault="00E47530">
      <w:pPr>
        <w:widowControl/>
        <w:ind w:left="-567"/>
        <w:jc w:val="right"/>
        <w:rPr>
          <w:sz w:val="24"/>
        </w:rPr>
      </w:pPr>
    </w:p>
    <w:p w:rsidR="00E47530" w:rsidRDefault="00E47530">
      <w:pPr>
        <w:widowControl/>
        <w:ind w:left="-567"/>
        <w:jc w:val="right"/>
        <w:rPr>
          <w:sz w:val="24"/>
        </w:rPr>
      </w:pPr>
    </w:p>
    <w:p w:rsidR="00E47530" w:rsidRDefault="00E47530">
      <w:pPr>
        <w:widowControl/>
        <w:ind w:left="-567"/>
        <w:jc w:val="right"/>
        <w:rPr>
          <w:sz w:val="24"/>
        </w:rPr>
      </w:pPr>
    </w:p>
    <w:p w:rsidR="00E47530" w:rsidRDefault="00E47530">
      <w:pPr>
        <w:widowControl/>
        <w:ind w:left="-567"/>
        <w:jc w:val="right"/>
        <w:rPr>
          <w:sz w:val="24"/>
        </w:rPr>
      </w:pPr>
    </w:p>
    <w:p w:rsidR="00E47530" w:rsidRDefault="00E47530">
      <w:pPr>
        <w:widowControl/>
        <w:ind w:left="-567"/>
        <w:jc w:val="right"/>
        <w:rPr>
          <w:sz w:val="24"/>
        </w:rPr>
      </w:pPr>
    </w:p>
    <w:p w:rsidR="00E47530" w:rsidRDefault="00E47530">
      <w:pPr>
        <w:widowControl/>
        <w:ind w:left="-567"/>
        <w:jc w:val="right"/>
        <w:rPr>
          <w:sz w:val="24"/>
        </w:rPr>
      </w:pPr>
    </w:p>
    <w:p w:rsidR="00E47530" w:rsidRDefault="00E47530">
      <w:pPr>
        <w:widowControl/>
        <w:ind w:left="-567"/>
        <w:jc w:val="right"/>
        <w:rPr>
          <w:sz w:val="24"/>
        </w:rPr>
      </w:pPr>
    </w:p>
    <w:p w:rsidR="00E47530" w:rsidRDefault="00E47530">
      <w:pPr>
        <w:widowControl/>
        <w:ind w:left="-567"/>
        <w:jc w:val="right"/>
        <w:rPr>
          <w:sz w:val="24"/>
        </w:rPr>
      </w:pPr>
    </w:p>
    <w:p w:rsidR="00E47530" w:rsidRDefault="00E47530">
      <w:pPr>
        <w:widowControl/>
        <w:ind w:left="-567"/>
        <w:jc w:val="right"/>
        <w:rPr>
          <w:sz w:val="24"/>
        </w:rPr>
      </w:pPr>
    </w:p>
    <w:p w:rsidR="00E47530" w:rsidRDefault="00E47530">
      <w:pPr>
        <w:widowControl/>
        <w:ind w:left="-567"/>
        <w:jc w:val="right"/>
        <w:rPr>
          <w:sz w:val="24"/>
        </w:rPr>
      </w:pPr>
    </w:p>
    <w:p w:rsidR="00E47530" w:rsidRDefault="00E47530">
      <w:pPr>
        <w:widowControl/>
        <w:ind w:left="-567"/>
        <w:jc w:val="right"/>
        <w:rPr>
          <w:sz w:val="24"/>
        </w:rPr>
      </w:pPr>
    </w:p>
    <w:p w:rsidR="00E47530" w:rsidRDefault="00E47530">
      <w:pPr>
        <w:widowControl/>
        <w:ind w:left="-567"/>
        <w:jc w:val="right"/>
        <w:rPr>
          <w:sz w:val="24"/>
        </w:rPr>
      </w:pPr>
    </w:p>
    <w:p w:rsidR="00E47530" w:rsidRDefault="00E47530">
      <w:pPr>
        <w:widowControl/>
        <w:ind w:left="-567"/>
        <w:jc w:val="right"/>
        <w:rPr>
          <w:sz w:val="24"/>
        </w:rPr>
      </w:pPr>
    </w:p>
    <w:p w:rsidR="00E47530" w:rsidRDefault="00E47530">
      <w:pPr>
        <w:widowControl/>
        <w:ind w:left="-567"/>
        <w:jc w:val="right"/>
        <w:rPr>
          <w:sz w:val="24"/>
        </w:rPr>
      </w:pPr>
    </w:p>
    <w:p w:rsidR="00E47530" w:rsidRDefault="00E47530">
      <w:pPr>
        <w:widowControl/>
        <w:ind w:left="-567"/>
        <w:jc w:val="right"/>
        <w:rPr>
          <w:sz w:val="24"/>
        </w:rPr>
      </w:pPr>
    </w:p>
    <w:p w:rsidR="00E47530" w:rsidRDefault="00E47530">
      <w:pPr>
        <w:widowControl/>
        <w:ind w:left="-567"/>
        <w:jc w:val="right"/>
        <w:rPr>
          <w:sz w:val="24"/>
        </w:rPr>
      </w:pPr>
    </w:p>
    <w:p w:rsidR="00E47530" w:rsidRDefault="00E47530">
      <w:pPr>
        <w:widowControl/>
        <w:ind w:left="-567"/>
        <w:jc w:val="right"/>
        <w:rPr>
          <w:sz w:val="24"/>
        </w:rPr>
      </w:pPr>
    </w:p>
    <w:p w:rsidR="00E47530" w:rsidRDefault="00E47530">
      <w:pPr>
        <w:widowControl/>
        <w:ind w:left="-567"/>
        <w:jc w:val="right"/>
        <w:rPr>
          <w:sz w:val="24"/>
        </w:rPr>
      </w:pPr>
    </w:p>
    <w:p w:rsidR="00E47530" w:rsidRDefault="00E47530">
      <w:pPr>
        <w:widowControl/>
        <w:ind w:left="-567"/>
        <w:jc w:val="right"/>
        <w:rPr>
          <w:sz w:val="24"/>
        </w:rPr>
      </w:pPr>
    </w:p>
    <w:p w:rsidR="00E47530" w:rsidRDefault="00E47530">
      <w:pPr>
        <w:widowControl/>
        <w:ind w:left="-567"/>
        <w:jc w:val="right"/>
        <w:rPr>
          <w:sz w:val="24"/>
        </w:rPr>
      </w:pPr>
    </w:p>
    <w:p w:rsidR="00E47530" w:rsidRDefault="00E47530" w:rsidP="00895939">
      <w:pPr>
        <w:widowControl/>
        <w:rPr>
          <w:sz w:val="24"/>
        </w:rPr>
      </w:pPr>
    </w:p>
    <w:p w:rsidR="00E47530" w:rsidRDefault="000414F6">
      <w:pPr>
        <w:widowControl/>
        <w:ind w:left="-567"/>
        <w:jc w:val="right"/>
        <w:rPr>
          <w:sz w:val="24"/>
        </w:rPr>
      </w:pPr>
      <w:r>
        <w:rPr>
          <w:sz w:val="24"/>
        </w:rPr>
        <w:t>Приложение 2</w:t>
      </w:r>
    </w:p>
    <w:p w:rsidR="00E47530" w:rsidRDefault="000414F6">
      <w:pPr>
        <w:widowControl/>
        <w:jc w:val="right"/>
        <w:rPr>
          <w:sz w:val="24"/>
        </w:rPr>
      </w:pPr>
      <w:r>
        <w:rPr>
          <w:sz w:val="24"/>
        </w:rPr>
        <w:t xml:space="preserve">к решению Совета народных депутатов </w:t>
      </w:r>
    </w:p>
    <w:p w:rsidR="00E47530" w:rsidRDefault="000414F6">
      <w:pPr>
        <w:widowControl/>
        <w:ind w:left="-850"/>
        <w:jc w:val="right"/>
        <w:rPr>
          <w:sz w:val="24"/>
        </w:rPr>
      </w:pPr>
      <w:r>
        <w:rPr>
          <w:sz w:val="24"/>
        </w:rPr>
        <w:t xml:space="preserve">Киселевского городского округа </w:t>
      </w:r>
    </w:p>
    <w:p w:rsidR="00E47530" w:rsidRDefault="00895939">
      <w:pPr>
        <w:widowControl/>
        <w:jc w:val="right"/>
        <w:rPr>
          <w:sz w:val="24"/>
        </w:rPr>
      </w:pPr>
      <w:r>
        <w:rPr>
          <w:sz w:val="24"/>
        </w:rPr>
        <w:t>от «24</w:t>
      </w:r>
      <w:r w:rsidR="000414F6">
        <w:rPr>
          <w:sz w:val="24"/>
        </w:rPr>
        <w:t xml:space="preserve">» </w:t>
      </w:r>
      <w:proofErr w:type="gramStart"/>
      <w:r w:rsidR="000414F6">
        <w:rPr>
          <w:sz w:val="24"/>
        </w:rPr>
        <w:t>сентября  2026</w:t>
      </w:r>
      <w:proofErr w:type="gramEnd"/>
      <w:r w:rsidR="000414F6">
        <w:rPr>
          <w:sz w:val="24"/>
        </w:rPr>
        <w:t xml:space="preserve"> г. № </w:t>
      </w:r>
      <w:r>
        <w:rPr>
          <w:sz w:val="24"/>
          <w:lang w:val="en-US"/>
        </w:rPr>
        <w:t>37</w:t>
      </w:r>
      <w:r w:rsidR="000414F6">
        <w:rPr>
          <w:sz w:val="24"/>
        </w:rPr>
        <w:t>-н</w:t>
      </w:r>
    </w:p>
    <w:p w:rsidR="00E47530" w:rsidRDefault="00E47530">
      <w:pPr>
        <w:widowControl/>
        <w:jc w:val="right"/>
        <w:rPr>
          <w:i/>
          <w:sz w:val="24"/>
        </w:rPr>
      </w:pPr>
    </w:p>
    <w:p w:rsidR="00E47530" w:rsidRDefault="000414F6">
      <w:pPr>
        <w:widowControl/>
        <w:jc w:val="right"/>
        <w:rPr>
          <w:i/>
          <w:sz w:val="24"/>
        </w:rPr>
      </w:pPr>
      <w:r>
        <w:rPr>
          <w:i/>
          <w:sz w:val="24"/>
        </w:rPr>
        <w:t>«Приложение 3</w:t>
      </w:r>
    </w:p>
    <w:p w:rsidR="00E47530" w:rsidRDefault="000414F6">
      <w:pPr>
        <w:widowControl/>
        <w:jc w:val="right"/>
        <w:rPr>
          <w:i/>
          <w:sz w:val="24"/>
        </w:rPr>
      </w:pPr>
      <w:r>
        <w:rPr>
          <w:i/>
          <w:sz w:val="24"/>
        </w:rPr>
        <w:t>к решению Совета народных депутатов Киселевского</w:t>
      </w:r>
    </w:p>
    <w:p w:rsidR="00E47530" w:rsidRDefault="000414F6">
      <w:pPr>
        <w:widowControl/>
        <w:jc w:val="right"/>
        <w:rPr>
          <w:i/>
          <w:sz w:val="24"/>
        </w:rPr>
      </w:pPr>
      <w:r>
        <w:rPr>
          <w:i/>
          <w:sz w:val="24"/>
        </w:rPr>
        <w:t>городского округа от «18» декабря 2025 г. № 44-н</w:t>
      </w:r>
    </w:p>
    <w:p w:rsidR="00E47530" w:rsidRDefault="00E47530">
      <w:pPr>
        <w:widowControl/>
        <w:jc w:val="right"/>
        <w:rPr>
          <w:i/>
          <w:sz w:val="24"/>
        </w:rPr>
      </w:pPr>
    </w:p>
    <w:p w:rsidR="00E47530" w:rsidRDefault="00E47530">
      <w:pPr>
        <w:widowControl/>
        <w:jc w:val="right"/>
        <w:rPr>
          <w:i/>
          <w:sz w:val="24"/>
        </w:rPr>
      </w:pPr>
    </w:p>
    <w:p w:rsidR="00E47530" w:rsidRDefault="000414F6">
      <w:pPr>
        <w:widowControl/>
        <w:jc w:val="center"/>
        <w:rPr>
          <w:i/>
          <w:sz w:val="24"/>
        </w:rPr>
      </w:pPr>
      <w:r>
        <w:rPr>
          <w:b/>
          <w:sz w:val="24"/>
        </w:rPr>
        <w:t>Распределение бюджетных ассигнований местного бюджета по целевым статьям (муниципальным программам и непрограммным направлениям деятельности), группам и подгруппам видов классификации расходов бюджетов на 2026 год и на плановый период 2027 и 2028 годов</w:t>
      </w:r>
    </w:p>
    <w:p w:rsidR="00E47530" w:rsidRDefault="00E47530">
      <w:pPr>
        <w:widowControl/>
        <w:jc w:val="right"/>
        <w:rPr>
          <w:sz w:val="24"/>
        </w:rPr>
      </w:pPr>
    </w:p>
    <w:p w:rsidR="00E47530" w:rsidRDefault="000414F6">
      <w:pPr>
        <w:widowControl/>
        <w:jc w:val="right"/>
      </w:pPr>
      <w:r>
        <w:rPr>
          <w:sz w:val="24"/>
        </w:rPr>
        <w:t xml:space="preserve">тыс. руб.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168"/>
        <w:gridCol w:w="791"/>
        <w:gridCol w:w="486"/>
        <w:gridCol w:w="567"/>
        <w:gridCol w:w="757"/>
        <w:gridCol w:w="543"/>
        <w:gridCol w:w="1107"/>
        <w:gridCol w:w="1204"/>
        <w:gridCol w:w="1073"/>
      </w:tblGrid>
      <w:tr w:rsidR="00E47530">
        <w:trPr>
          <w:trHeight w:val="119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Наименование</w:t>
            </w:r>
          </w:p>
        </w:tc>
        <w:tc>
          <w:tcPr>
            <w:tcW w:w="260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Целевая статья расходов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sz w:val="18"/>
              </w:rPr>
            </w:pPr>
            <w:r>
              <w:rPr>
                <w:rFonts w:ascii="XO Thames" w:hAnsi="XO Thames"/>
                <w:sz w:val="18"/>
              </w:rPr>
              <w:t>Вид расходов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2026 год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2027 год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2028 год</w:t>
            </w:r>
          </w:p>
        </w:tc>
      </w:tr>
      <w:tr w:rsidR="00E47530">
        <w:trPr>
          <w:trHeight w:val="117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Муниципальная программа Киселевского городского округа «Комплексные меры по профилактике терроризма и экстремизма»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43385,1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42287,7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46150,8</w:t>
            </w:r>
          </w:p>
        </w:tc>
      </w:tr>
      <w:tr w:rsidR="00E47530">
        <w:trPr>
          <w:trHeight w:val="42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Комплекс процессных мероприятий 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43385,1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42287,7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46150,8</w:t>
            </w:r>
          </w:p>
        </w:tc>
      </w:tr>
      <w:tr w:rsidR="00E47530">
        <w:trPr>
          <w:trHeight w:hRule="exact" w:val="141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Комплекс процессных мероприятий "Мероприятия в области профилактики экстремизма и терроризма на территории Киселевского городского округа"</w:t>
            </w:r>
          </w:p>
          <w:p w:rsidR="00E47530" w:rsidRDefault="00E47530">
            <w:pPr>
              <w:rPr>
                <w:rFonts w:ascii="XO Thames" w:hAnsi="XO Thames"/>
              </w:rPr>
            </w:pP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43385,1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42287,7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46150,8</w:t>
            </w:r>
          </w:p>
        </w:tc>
      </w:tr>
      <w:tr w:rsidR="00E47530">
        <w:trPr>
          <w:trHeight w:hRule="exact" w:val="69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Обеспечение деятельности (оказание услуг) муниципальных учреждений</w:t>
            </w:r>
          </w:p>
          <w:p w:rsidR="00E47530" w:rsidRDefault="00E47530">
            <w:pPr>
              <w:rPr>
                <w:rFonts w:ascii="XO Thames" w:hAnsi="XO Thames"/>
              </w:rPr>
            </w:pP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10040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1701,7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1701,7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1701,7</w:t>
            </w:r>
          </w:p>
        </w:tc>
      </w:tr>
      <w:tr w:rsidR="00E47530">
        <w:trPr>
          <w:trHeight w:val="25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Субсидии бюджетным учреждениям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10040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1490,6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1490,6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1490,6</w:t>
            </w:r>
          </w:p>
        </w:tc>
      </w:tr>
      <w:tr w:rsidR="00E47530">
        <w:trPr>
          <w:trHeight w:val="25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Субсидии автономным учреждениям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10040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620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211,1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211,1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211,1</w:t>
            </w:r>
          </w:p>
        </w:tc>
      </w:tr>
      <w:tr w:rsidR="00E47530">
        <w:trPr>
          <w:trHeight w:val="95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Обеспечение деятельности  муниципального казенного учреждения "Специальный дом для одиноких престарелых" 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10050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50,0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50,0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50,0</w:t>
            </w:r>
          </w:p>
        </w:tc>
      </w:tr>
      <w:tr w:rsidR="00E47530">
        <w:trPr>
          <w:trHeight w:val="96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10050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50,0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50,0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50,0</w:t>
            </w:r>
          </w:p>
        </w:tc>
      </w:tr>
      <w:tr w:rsidR="00E47530">
        <w:trPr>
          <w:trHeight w:val="25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Обеспечение деятельности специальных (коррекционных) учреждений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10100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1009,8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1009,8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1009,8</w:t>
            </w:r>
          </w:p>
        </w:tc>
      </w:tr>
      <w:tr w:rsidR="00E47530">
        <w:trPr>
          <w:trHeight w:val="51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10100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1009,8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1009,8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1009,8</w:t>
            </w:r>
          </w:p>
        </w:tc>
      </w:tr>
      <w:tr w:rsidR="00E47530">
        <w:trPr>
          <w:trHeight w:val="773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lastRenderedPageBreak/>
              <w:t xml:space="preserve">Организация круглогодичного отдыха, оздоровления и занятости обучающихся 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10260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2511,6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2323,2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2323,2</w:t>
            </w:r>
          </w:p>
        </w:tc>
      </w:tr>
      <w:tr w:rsidR="00E47530">
        <w:trPr>
          <w:trHeight w:val="25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Субсидии бюджетным учреждениям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10260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2511,6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2323,2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2323,2</w:t>
            </w:r>
          </w:p>
        </w:tc>
      </w:tr>
      <w:tr w:rsidR="00E47530">
        <w:trPr>
          <w:trHeight w:val="733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Обеспечение деятельности (оказание услуг) культурно-досуговых учреждений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10310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62,0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62,0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62,0</w:t>
            </w:r>
          </w:p>
        </w:tc>
      </w:tr>
      <w:tr w:rsidR="00E47530">
        <w:trPr>
          <w:trHeight w:val="25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Субсидии бюджетным учреждениям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10310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62,0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62,0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62,0</w:t>
            </w:r>
          </w:p>
        </w:tc>
      </w:tr>
      <w:tr w:rsidR="00E47530">
        <w:trPr>
          <w:trHeight w:val="25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Обеспечение деятельности (оказание услуг) музея 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10320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249,5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249,5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249,5</w:t>
            </w:r>
          </w:p>
        </w:tc>
      </w:tr>
      <w:tr w:rsidR="00E47530">
        <w:trPr>
          <w:trHeight w:val="25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Субсидии бюджетным учреждениям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10320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249,5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249,5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249,5</w:t>
            </w:r>
          </w:p>
        </w:tc>
      </w:tr>
      <w:tr w:rsidR="00E47530">
        <w:trPr>
          <w:trHeight w:val="25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Обеспечение деятельности (оказание услуг) библиотек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10330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890,0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890,0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890,0</w:t>
            </w:r>
          </w:p>
        </w:tc>
      </w:tr>
      <w:tr w:rsidR="00E47530">
        <w:trPr>
          <w:trHeight w:val="25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Субсидии бюджетным учреждениям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10330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890,0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890,0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890,0</w:t>
            </w:r>
          </w:p>
        </w:tc>
      </w:tr>
      <w:tr w:rsidR="00E47530">
        <w:trPr>
          <w:trHeight w:val="51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Обеспечение деятельности (оказание услуг) муниципальных дошкольных учреждений 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10350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7326,7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6407,3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6407,3</w:t>
            </w:r>
          </w:p>
        </w:tc>
      </w:tr>
      <w:tr w:rsidR="00E47530">
        <w:trPr>
          <w:trHeight w:val="25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Субсидии бюджетным учреждениям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10350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4757,0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3173,5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3173,5</w:t>
            </w:r>
          </w:p>
        </w:tc>
      </w:tr>
      <w:tr w:rsidR="00E47530">
        <w:trPr>
          <w:trHeight w:val="25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Субсидии автономным учреждениям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10350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620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2569,7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3233,8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3233,8</w:t>
            </w:r>
          </w:p>
        </w:tc>
      </w:tr>
      <w:tr w:rsidR="00E47530">
        <w:trPr>
          <w:trHeight w:val="77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Обеспечение деятельности (оказание услуг) муниципальных  общеобразовательных учреждений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10360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13299,5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17399,5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17399,5</w:t>
            </w:r>
          </w:p>
        </w:tc>
      </w:tr>
      <w:tr w:rsidR="00E47530">
        <w:trPr>
          <w:trHeight w:val="25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Субсидии бюджетным учреждениям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10360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13299,5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17399,5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17399,5</w:t>
            </w:r>
          </w:p>
        </w:tc>
      </w:tr>
      <w:tr w:rsidR="00E47530">
        <w:trPr>
          <w:trHeight w:val="51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Обеспечение деятельности (оказание услуг) муниципальных учреждений дополнительного образования 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10370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2530,9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1157,0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1157,0</w:t>
            </w:r>
          </w:p>
        </w:tc>
      </w:tr>
      <w:tr w:rsidR="00E47530">
        <w:trPr>
          <w:trHeight w:val="25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Субсидии бюджетным учреждениям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10370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2530,9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1157,0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1157,0</w:t>
            </w:r>
          </w:p>
        </w:tc>
      </w:tr>
      <w:tr w:rsidR="00E47530">
        <w:trPr>
          <w:trHeight w:val="51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Обеспечение деятельности (оказание услуг) прочих муниципальных  учреждений, оказывающих услуги в сфере образования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10380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1229,9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1229,9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1229,9</w:t>
            </w:r>
          </w:p>
        </w:tc>
      </w:tr>
      <w:tr w:rsidR="00E47530">
        <w:trPr>
          <w:trHeight w:val="25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Субсидии бюджетным учреждениям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10380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1229,9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1229,9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1229,9</w:t>
            </w:r>
          </w:p>
        </w:tc>
      </w:tr>
      <w:tr w:rsidR="00E47530">
        <w:trPr>
          <w:trHeight w:hRule="exact" w:val="76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Установка и обслуживание систем контроля доступа и видеонаблюдения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10530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9646,0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5595,0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5595,0</w:t>
            </w:r>
          </w:p>
        </w:tc>
      </w:tr>
      <w:tr w:rsidR="00E47530">
        <w:trPr>
          <w:trHeight w:val="51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10530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9646,0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5595,0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5595,0</w:t>
            </w:r>
          </w:p>
        </w:tc>
      </w:tr>
      <w:tr w:rsidR="00E47530">
        <w:trPr>
          <w:trHeight w:val="52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Обеспечение деятельности органов местного самоуправления 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19030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2067,0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2067,0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2067,0</w:t>
            </w:r>
          </w:p>
        </w:tc>
      </w:tr>
      <w:tr w:rsidR="00E47530">
        <w:trPr>
          <w:trHeight w:val="51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19030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2067,0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2067,0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2067,0</w:t>
            </w:r>
          </w:p>
        </w:tc>
      </w:tr>
      <w:tr w:rsidR="00E47530">
        <w:trPr>
          <w:trHeight w:val="47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Выполнение иных обязательств муниципального образования 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19060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346,5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420,0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420,0</w:t>
            </w:r>
          </w:p>
        </w:tc>
      </w:tr>
      <w:tr w:rsidR="00E47530">
        <w:trPr>
          <w:trHeight w:val="100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19060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346,5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420,0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420,0</w:t>
            </w:r>
          </w:p>
        </w:tc>
      </w:tr>
      <w:tr w:rsidR="00E47530">
        <w:trPr>
          <w:trHeight w:hRule="exact" w:val="240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Обеспечение деятельности (оказание услуг) специализированных учреждений для несовершеннолетних, нуждающихся в социальной реабилитации, иных учреждений и служб, предоставляющих социальные услуги несовершеннолетним и их семьям (муниципальные учреждения)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70172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26,0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</w:tr>
      <w:tr w:rsidR="00E47530">
        <w:trPr>
          <w:trHeight w:val="96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70172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26,0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</w:tr>
      <w:tr w:rsidR="00E47530">
        <w:trPr>
          <w:trHeight w:val="282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Социальное обслуживание граждан, достигших возраста 18 лет, признанных нуждающимися в социальном обслуживании, за исключением государственного полномочия по социальному обслуживанию граждан пожилого возраста и инвалидов, граждан, находящихся в трудной жизненной ситуации, в государственных организациях социального обслуживания 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73880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438,0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438,0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438,0</w:t>
            </w:r>
          </w:p>
        </w:tc>
      </w:tr>
      <w:tr w:rsidR="00E47530">
        <w:trPr>
          <w:trHeight w:val="100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73880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438,0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438,0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438,0</w:t>
            </w:r>
          </w:p>
        </w:tc>
      </w:tr>
      <w:tr w:rsidR="00E47530">
        <w:trPr>
          <w:trHeight w:val="142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Реализация мероприятий по обеспечению антитеррористической защищенности в муниципальных образовательных организациях Кемеровской области - Кузбасса 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S1390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1287,8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5150,9</w:t>
            </w:r>
          </w:p>
        </w:tc>
      </w:tr>
      <w:tr w:rsidR="00E47530">
        <w:trPr>
          <w:trHeight w:hRule="exact" w:val="48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Субсидии бюджетным учреждениям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S1390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1287,8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5150,9</w:t>
            </w:r>
          </w:p>
        </w:tc>
      </w:tr>
      <w:tr w:rsidR="00E47530">
        <w:trPr>
          <w:trHeight w:hRule="exact" w:val="81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E47530" w:rsidRDefault="000414F6">
            <w:pPr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Муниципальная программа Киселевского городского округа «Образование»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2006517,7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2009321,4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2009913,0</w:t>
            </w:r>
          </w:p>
        </w:tc>
      </w:tr>
      <w:tr w:rsidR="00E47530">
        <w:trPr>
          <w:trHeight w:hRule="exact" w:val="49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Региональный проект, входящий в состав национального проекта</w:t>
            </w: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95309,7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96047,4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96103,7</w:t>
            </w:r>
          </w:p>
        </w:tc>
      </w:tr>
      <w:tr w:rsidR="00E47530">
        <w:trPr>
          <w:trHeight w:val="99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Региональный проект "Педагоги и наставники (Кемеровская область - Кузбасс)"</w:t>
            </w: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sz w:val="18"/>
              </w:rPr>
            </w:pPr>
            <w:r>
              <w:rPr>
                <w:rFonts w:ascii="XO Thames" w:hAnsi="XO Thames"/>
                <w:sz w:val="18"/>
              </w:rPr>
              <w:t>Ю6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95309,7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96047,4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96103,7</w:t>
            </w:r>
          </w:p>
        </w:tc>
      </w:tr>
      <w:tr w:rsidR="00E47530">
        <w:trPr>
          <w:trHeight w:hRule="exact" w:val="3947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lastRenderedPageBreak/>
              <w:t xml:space="preserve"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«Сириус», муниципальных общеобразовательных организаций и профессиональных образовательных организаций </w:t>
            </w: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sz w:val="18"/>
              </w:rPr>
            </w:pPr>
            <w:r>
              <w:rPr>
                <w:rFonts w:ascii="XO Thames" w:hAnsi="XO Thames"/>
                <w:sz w:val="18"/>
              </w:rPr>
              <w:t>Ю6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50500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1523,4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1523,4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1523,4</w:t>
            </w:r>
          </w:p>
        </w:tc>
      </w:tr>
      <w:tr w:rsidR="00E47530">
        <w:trPr>
          <w:trHeight w:val="465"/>
        </w:trPr>
        <w:tc>
          <w:tcPr>
            <w:tcW w:w="316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Расходы на выплату персоналу казенных учреждений</w:t>
            </w: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Ю6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50500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101,5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101,5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101,5</w:t>
            </w:r>
          </w:p>
        </w:tc>
      </w:tr>
      <w:tr w:rsidR="00E47530">
        <w:trPr>
          <w:trHeight w:val="25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Субсидии бюджетным учреждениям</w:t>
            </w: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Ю6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50500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1421,9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1421,9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1421,9</w:t>
            </w:r>
          </w:p>
        </w:tc>
      </w:tr>
      <w:tr w:rsidR="00E47530">
        <w:trPr>
          <w:trHeight w:hRule="exact" w:val="188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</w:t>
            </w: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Ю6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51790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3807,6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4545,3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4601,6</w:t>
            </w:r>
          </w:p>
        </w:tc>
      </w:tr>
      <w:tr w:rsidR="00E47530">
        <w:trPr>
          <w:trHeight w:hRule="exact" w:val="48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Субсидии бюджетным учреждениям</w:t>
            </w: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Ю6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51790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3807,6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4545,3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4601,6</w:t>
            </w:r>
          </w:p>
        </w:tc>
      </w:tr>
      <w:tr w:rsidR="00E47530">
        <w:trPr>
          <w:trHeight w:hRule="exact" w:val="280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Ю6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53030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89978,7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89978,7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89978,7</w:t>
            </w:r>
          </w:p>
        </w:tc>
      </w:tr>
      <w:tr w:rsidR="00E47530">
        <w:trPr>
          <w:trHeight w:hRule="exact" w:val="495"/>
        </w:trPr>
        <w:tc>
          <w:tcPr>
            <w:tcW w:w="316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Расходы на выплату персоналу казенных учреждений</w:t>
            </w: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Ю6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53030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3631,7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3631,7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3631,7</w:t>
            </w:r>
          </w:p>
        </w:tc>
      </w:tr>
      <w:tr w:rsidR="00E47530">
        <w:trPr>
          <w:trHeight w:hRule="exact" w:val="31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Субсидии бюджетным учреждениям</w:t>
            </w: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Ю6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53030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86347,0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86347,0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86347,0</w:t>
            </w:r>
          </w:p>
        </w:tc>
      </w:tr>
      <w:tr w:rsidR="00E47530">
        <w:trPr>
          <w:trHeight w:hRule="exact" w:val="43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Комплекс процессных мероприятий </w:t>
            </w: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1911208,0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1913274,0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1913809,3</w:t>
            </w:r>
          </w:p>
        </w:tc>
      </w:tr>
      <w:tr w:rsidR="00E47530">
        <w:trPr>
          <w:trHeight w:hRule="exact" w:val="144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Комплекс процессных мероприятий "Обеспечение образовательного процесса и функционирования системы образования в Киселевском городском округе" </w:t>
            </w: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1787605,3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1832591,6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1833126,9</w:t>
            </w:r>
          </w:p>
        </w:tc>
      </w:tr>
      <w:tr w:rsidR="00E47530">
        <w:trPr>
          <w:trHeight w:hRule="exact" w:val="73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Обеспечение деятельности специальных (коррекционных) учреждений</w:t>
            </w: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10100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7908,8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9257,1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9257,1</w:t>
            </w:r>
          </w:p>
        </w:tc>
      </w:tr>
      <w:tr w:rsidR="00E47530">
        <w:trPr>
          <w:trHeight w:val="255"/>
        </w:trPr>
        <w:tc>
          <w:tcPr>
            <w:tcW w:w="316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Расходы на выплату персоналу казенных учреждений</w:t>
            </w: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10100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54,5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54,5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54,5</w:t>
            </w:r>
          </w:p>
        </w:tc>
      </w:tr>
      <w:tr w:rsidR="00E47530">
        <w:trPr>
          <w:trHeight w:val="299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Иные закупки товаров, работ и услуг для обеспечения государственных </w:t>
            </w:r>
            <w:r>
              <w:rPr>
                <w:rFonts w:ascii="XO Thames" w:hAnsi="XO Thames"/>
              </w:rPr>
              <w:lastRenderedPageBreak/>
              <w:t>(муниципальных) нужд</w:t>
            </w: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lastRenderedPageBreak/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10100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7455,7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8655,7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8655,7</w:t>
            </w:r>
          </w:p>
        </w:tc>
      </w:tr>
      <w:tr w:rsidR="00E47530">
        <w:trPr>
          <w:trHeight w:val="78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proofErr w:type="spellStart"/>
            <w:r>
              <w:rPr>
                <w:rFonts w:ascii="XO Thames" w:hAnsi="XO Thames"/>
              </w:rPr>
              <w:lastRenderedPageBreak/>
              <w:t>Cоциальные</w:t>
            </w:r>
            <w:proofErr w:type="spellEnd"/>
            <w:r>
              <w:rPr>
                <w:rFonts w:ascii="XO Thames" w:hAnsi="XO Thames"/>
              </w:rPr>
              <w:t xml:space="preserve"> выплаты гражданам, кроме публичных нормативных социальных выплат</w:t>
            </w: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10100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320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392,9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542,9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542,9</w:t>
            </w:r>
          </w:p>
        </w:tc>
      </w:tr>
      <w:tr w:rsidR="00E47530">
        <w:trPr>
          <w:trHeight w:val="25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Уплата налогов, сборов и иных платежей</w:t>
            </w: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10100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850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5,7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4,0</w:t>
            </w:r>
          </w:p>
        </w:tc>
      </w:tr>
      <w:tr w:rsidR="00E47530">
        <w:trPr>
          <w:trHeight w:hRule="exact" w:val="165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Финансовое обеспечение затрат, связанных с оказанием муниципальных услуг в социальной сфере в соответствии с социальным сертификатом (реализация дополнительных общеразвивающих программ)</w:t>
            </w: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10300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27224,6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27258,5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27258,5</w:t>
            </w:r>
          </w:p>
        </w:tc>
      </w:tr>
      <w:tr w:rsidR="00E47530">
        <w:trPr>
          <w:trHeight w:val="25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Субсидии бюджетным учреждениям</w:t>
            </w: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10300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27041,1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27041,1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27041,1</w:t>
            </w:r>
          </w:p>
        </w:tc>
      </w:tr>
      <w:tr w:rsidR="00E47530">
        <w:trPr>
          <w:trHeight w:val="158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10300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630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183,5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217,4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217,4</w:t>
            </w:r>
          </w:p>
        </w:tc>
      </w:tr>
      <w:tr w:rsidR="00E47530">
        <w:trPr>
          <w:trHeight w:val="51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Обеспечение деятельности (оказание услуг) муниципальных дошкольных учреждений</w:t>
            </w: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10350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382312,7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388926,2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387585,4</w:t>
            </w:r>
          </w:p>
        </w:tc>
      </w:tr>
      <w:tr w:rsidR="00E47530">
        <w:trPr>
          <w:trHeight w:val="25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Субсидии бюджетным учреждениям</w:t>
            </w: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10350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217892,0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221575,5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220861,7</w:t>
            </w:r>
          </w:p>
        </w:tc>
      </w:tr>
      <w:tr w:rsidR="00E47530">
        <w:trPr>
          <w:trHeight w:val="25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Субсидии автономным учреждениям</w:t>
            </w: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10350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620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164420,7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167350,7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166723,7</w:t>
            </w:r>
          </w:p>
        </w:tc>
      </w:tr>
      <w:tr w:rsidR="00E47530">
        <w:trPr>
          <w:trHeight w:val="92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Обеспечение деятельности (оказание услуг) муниципальных  общеобразовательных учреждений</w:t>
            </w: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10360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105769,5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127350,8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127350,8</w:t>
            </w:r>
          </w:p>
        </w:tc>
      </w:tr>
      <w:tr w:rsidR="00E47530">
        <w:trPr>
          <w:trHeight w:val="25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Субсидии бюджетным учреждениям</w:t>
            </w: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10360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105769,5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127350,8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127350,8</w:t>
            </w:r>
          </w:p>
        </w:tc>
      </w:tr>
      <w:tr w:rsidR="00E47530">
        <w:trPr>
          <w:trHeight w:val="51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Обеспечение деятельности (оказание услуг) муниципальных учреждений дополнительного образования</w:t>
            </w: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10370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268662,7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268508,7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268508,7</w:t>
            </w:r>
          </w:p>
        </w:tc>
      </w:tr>
      <w:tr w:rsidR="00E47530">
        <w:trPr>
          <w:trHeight w:val="25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Субсидии бюджетным учреждениям</w:t>
            </w: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10370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268662,7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268508,7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268508,7</w:t>
            </w:r>
          </w:p>
        </w:tc>
      </w:tr>
      <w:tr w:rsidR="00E47530">
        <w:trPr>
          <w:trHeight w:hRule="exact" w:val="120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Обеспечение деятельности (оказание услуг) прочих </w:t>
            </w:r>
            <w:proofErr w:type="gramStart"/>
            <w:r>
              <w:rPr>
                <w:rFonts w:ascii="XO Thames" w:hAnsi="XO Thames"/>
              </w:rPr>
              <w:t>муниципальных  учреждений</w:t>
            </w:r>
            <w:proofErr w:type="gramEnd"/>
            <w:r>
              <w:rPr>
                <w:rFonts w:ascii="XO Thames" w:hAnsi="XO Thames"/>
              </w:rPr>
              <w:t xml:space="preserve">, оказывающих услуги в сфере образования </w:t>
            </w:r>
          </w:p>
          <w:p w:rsidR="00E47530" w:rsidRDefault="00E47530">
            <w:pPr>
              <w:rPr>
                <w:rFonts w:ascii="XO Thames" w:hAnsi="XO Thames"/>
              </w:rPr>
            </w:pP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10380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77274,7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66176,8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66176,8</w:t>
            </w:r>
          </w:p>
        </w:tc>
      </w:tr>
      <w:tr w:rsidR="00E47530">
        <w:trPr>
          <w:trHeight w:val="525"/>
        </w:trPr>
        <w:tc>
          <w:tcPr>
            <w:tcW w:w="316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Расходы на выплату персоналу казенных учреждений</w:t>
            </w: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10380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31470,4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15672,5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15672,5</w:t>
            </w:r>
          </w:p>
        </w:tc>
      </w:tr>
      <w:tr w:rsidR="00E47530">
        <w:trPr>
          <w:trHeight w:val="51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10380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1232,6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1232,6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1232,6</w:t>
            </w:r>
          </w:p>
        </w:tc>
      </w:tr>
      <w:tr w:rsidR="00E47530">
        <w:trPr>
          <w:trHeight w:val="25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Субсидии бюджетным учреждениям</w:t>
            </w: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10380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44555,9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49255,9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49255,9</w:t>
            </w:r>
          </w:p>
        </w:tc>
      </w:tr>
      <w:tr w:rsidR="00E47530">
        <w:trPr>
          <w:trHeight w:hRule="exact" w:val="58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Уплата налогов, сборов и иных платежей</w:t>
            </w: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10380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850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15,8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15,8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15,8</w:t>
            </w:r>
          </w:p>
        </w:tc>
      </w:tr>
      <w:tr w:rsidR="00E47530">
        <w:trPr>
          <w:trHeight w:hRule="exact" w:val="941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Целевые субсидии на проведение капитального и текущего ремонта муниципальных учреждений (организаций)</w:t>
            </w: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10710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2315,1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8818,0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8818,0</w:t>
            </w:r>
          </w:p>
        </w:tc>
      </w:tr>
      <w:tr w:rsidR="00E47530">
        <w:trPr>
          <w:trHeight w:hRule="exact" w:val="506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lastRenderedPageBreak/>
              <w:t>Субсидии бюджетным учреждениям</w:t>
            </w: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10710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2152,6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2023,9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8023,9</w:t>
            </w:r>
          </w:p>
        </w:tc>
      </w:tr>
      <w:tr w:rsidR="00E47530">
        <w:trPr>
          <w:trHeight w:hRule="exact" w:val="49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Субсидии автономным учреждениям</w:t>
            </w: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10710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620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162,5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6794,1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794,1</w:t>
            </w:r>
          </w:p>
        </w:tc>
      </w:tr>
      <w:tr w:rsidR="00E47530">
        <w:trPr>
          <w:trHeight w:hRule="exact" w:val="124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Целевые субсидии на укрепление материально-технической базы муниципальных учреждений (организаций) (субсидии бюджетным учреждениям)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10720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1096,7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</w:tr>
      <w:tr w:rsidR="00E47530">
        <w:trPr>
          <w:trHeight w:hRule="exact" w:val="55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Субсидии бюджетным учреждениям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10720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1096,7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</w:tr>
      <w:tr w:rsidR="00E47530">
        <w:trPr>
          <w:trHeight w:hRule="exact" w:val="55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Целевые субсидии на социальную поддержку одаренных детей </w:t>
            </w: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10730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287,5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287,5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287,5</w:t>
            </w:r>
          </w:p>
        </w:tc>
      </w:tr>
      <w:tr w:rsidR="00E47530">
        <w:trPr>
          <w:trHeight w:hRule="exact" w:val="49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Субсидии бюджетным учреждениям</w:t>
            </w: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10730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287,5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287,5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287,5</w:t>
            </w:r>
          </w:p>
        </w:tc>
      </w:tr>
      <w:tr w:rsidR="00E47530">
        <w:trPr>
          <w:trHeight w:hRule="exact" w:val="51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Обеспечение деятельности органов местного самоуправления </w:t>
            </w: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19030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9965,3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9965,3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9965,3</w:t>
            </w:r>
          </w:p>
        </w:tc>
      </w:tr>
      <w:tr w:rsidR="00E47530">
        <w:trPr>
          <w:trHeight w:hRule="exact" w:val="72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19030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120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9481,6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9481,6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9481,6</w:t>
            </w:r>
          </w:p>
        </w:tc>
      </w:tr>
      <w:tr w:rsidR="00E47530">
        <w:trPr>
          <w:trHeight w:hRule="exact" w:val="106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19030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483,0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483,0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483,0</w:t>
            </w:r>
          </w:p>
        </w:tc>
      </w:tr>
      <w:tr w:rsidR="00E47530">
        <w:trPr>
          <w:trHeight w:hRule="exact" w:val="49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Уплата налогов, сборов и иных платежей</w:t>
            </w: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19030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850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0,7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0,7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0,7</w:t>
            </w:r>
          </w:p>
        </w:tc>
      </w:tr>
      <w:tr w:rsidR="00E47530">
        <w:trPr>
          <w:trHeight w:hRule="exact" w:val="172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Обеспечение государственных гарантий реализации прав граждан на получение общедоступного и бесплатного дошкольного образования в муниципальных  дошкольных образовательных организациях 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71800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314707,5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337741,4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337741,4</w:t>
            </w:r>
          </w:p>
        </w:tc>
      </w:tr>
      <w:tr w:rsidR="00E47530">
        <w:trPr>
          <w:trHeight w:hRule="exact" w:val="54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Субсидии бюджетным учреждениям</w:t>
            </w: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71800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167065,4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179002,9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179002,9</w:t>
            </w:r>
          </w:p>
        </w:tc>
      </w:tr>
      <w:tr w:rsidR="00E47530">
        <w:trPr>
          <w:trHeight w:hRule="exact" w:val="51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Субсидии автономным учреждениям</w:t>
            </w: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71800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620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147642,1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158738,5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158738,5</w:t>
            </w:r>
          </w:p>
        </w:tc>
      </w:tr>
      <w:tr w:rsidR="00E47530">
        <w:trPr>
          <w:trHeight w:hRule="exact" w:val="259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Обеспечение государственных гарантий прав граждан на получение общедоступного и бесплатного дошкольного, начального общего, основного общего, среднего (полного) общего образования и  дополнительного образования детей в муниципальных  общеобразовательных организациях</w:t>
            </w: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71830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521464,1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521701,7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521701,7</w:t>
            </w:r>
          </w:p>
        </w:tc>
      </w:tr>
      <w:tr w:rsidR="00E47530">
        <w:trPr>
          <w:trHeight w:hRule="exact" w:val="525"/>
        </w:trPr>
        <w:tc>
          <w:tcPr>
            <w:tcW w:w="316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Расходы на выплату персоналу казенных учреждений</w:t>
            </w: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71830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33468,7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31248,0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31248,0</w:t>
            </w:r>
          </w:p>
        </w:tc>
      </w:tr>
      <w:tr w:rsidR="00E47530">
        <w:trPr>
          <w:trHeight w:hRule="exact" w:val="100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71830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200,0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200,0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200,0</w:t>
            </w:r>
          </w:p>
        </w:tc>
      </w:tr>
      <w:tr w:rsidR="00E47530">
        <w:trPr>
          <w:trHeight w:hRule="exact" w:val="63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Субсидии бюджетным учреждениям</w:t>
            </w: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71830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487795,4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490253,7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490253,7</w:t>
            </w:r>
          </w:p>
        </w:tc>
      </w:tr>
      <w:tr w:rsidR="00E47530">
        <w:trPr>
          <w:trHeight w:hRule="exact" w:val="1223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lastRenderedPageBreak/>
              <w:t xml:space="preserve">Обеспечение  образовательной деятельности образовательных организаций по адаптированным общеобразовательным программам </w:t>
            </w: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71840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820,3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820,3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820,3</w:t>
            </w:r>
          </w:p>
        </w:tc>
      </w:tr>
      <w:tr w:rsidR="00E47530">
        <w:trPr>
          <w:trHeight w:hRule="exact" w:val="96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71840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820,3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820,3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820,3</w:t>
            </w:r>
          </w:p>
        </w:tc>
      </w:tr>
      <w:tr w:rsidR="00E47530">
        <w:trPr>
          <w:trHeight w:hRule="exact" w:val="393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Организация и осуществление деятельности по опеке и попечительству, осуществление контроля за использованием и сохранностью жилых помещений, нанимателями или членами семей нанимателей по договорам социального найма либо собственниками которых являются дети-сироты и дети, оставшиеся без попечения родителей, за обеспечением надлежащего санитарного и технического состояния жилых помещений, а также осуществление контроля за распоряжением ими</w:t>
            </w: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72070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7256,5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7256,5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7256,5</w:t>
            </w:r>
          </w:p>
        </w:tc>
      </w:tr>
      <w:tr w:rsidR="00E47530">
        <w:trPr>
          <w:trHeight w:hRule="exact" w:val="69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72070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120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6725,8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6725,8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6725,8</w:t>
            </w:r>
          </w:p>
        </w:tc>
      </w:tr>
      <w:tr w:rsidR="00E47530">
        <w:trPr>
          <w:trHeight w:hRule="exact" w:val="96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72070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530,7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530,7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530,7</w:t>
            </w:r>
          </w:p>
        </w:tc>
      </w:tr>
      <w:tr w:rsidR="00E47530">
        <w:trPr>
          <w:trHeight w:hRule="exact" w:val="142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 </w:t>
            </w: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L3040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60539,3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57235,0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54034,9</w:t>
            </w:r>
          </w:p>
        </w:tc>
      </w:tr>
      <w:tr w:rsidR="00E47530">
        <w:trPr>
          <w:trHeight w:hRule="exact" w:val="94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L3040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765,9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629,6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594,4</w:t>
            </w:r>
          </w:p>
        </w:tc>
      </w:tr>
      <w:tr w:rsidR="00E47530">
        <w:trPr>
          <w:trHeight w:hRule="exact" w:val="55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Субсидии бюджетным учреждениям</w:t>
            </w: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L3040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59773,4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56605,4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53440,5</w:t>
            </w:r>
          </w:p>
        </w:tc>
      </w:tr>
      <w:tr w:rsidR="00E47530">
        <w:trPr>
          <w:trHeight w:hRule="exact" w:val="120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Реализация мероприятий по обеспечению пожарной безопасности в муниципальных образовательных организациях Кемеровской области - Кузбасса </w:t>
            </w: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S1480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1287,8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6364,0</w:t>
            </w:r>
          </w:p>
        </w:tc>
      </w:tr>
      <w:tr w:rsidR="00E47530">
        <w:trPr>
          <w:trHeight w:hRule="exact" w:val="45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Субсидии бюджетным учреждениям</w:t>
            </w: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S1480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1287,8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6364,0</w:t>
            </w:r>
          </w:p>
        </w:tc>
      </w:tr>
      <w:tr w:rsidR="00E47530">
        <w:trPr>
          <w:trHeight w:hRule="exact" w:val="72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 Комплекс процессных мероприятий "Социальные гарантии в системе образования"</w:t>
            </w: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47498,0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50821,4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50821,4</w:t>
            </w:r>
          </w:p>
        </w:tc>
      </w:tr>
      <w:tr w:rsidR="00E47530">
        <w:trPr>
          <w:trHeight w:hRule="exact" w:val="1636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lastRenderedPageBreak/>
              <w:t>Обеспечение мер социальной поддержки гражданам в период их целевого обучения по образовательным программам среднего профессионального или высшего образования</w:t>
            </w: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15050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81,0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81,0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81,0</w:t>
            </w:r>
          </w:p>
        </w:tc>
      </w:tr>
      <w:tr w:rsidR="00E47530">
        <w:trPr>
          <w:trHeight w:hRule="exact" w:val="29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 Иные выплаты населению</w:t>
            </w: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15050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360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81,0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81,0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81,0</w:t>
            </w:r>
          </w:p>
        </w:tc>
      </w:tr>
      <w:tr w:rsidR="00E47530">
        <w:trPr>
          <w:trHeight w:hRule="exact" w:val="181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Предоставление бесплатного двухразового питания детям-инвалидам, не имеющим ограниченных возможностей здоровья, обучающимся в муниципальных общеобразовательных организациях </w:t>
            </w: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71020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1979,7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1979,7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1979,7</w:t>
            </w:r>
          </w:p>
        </w:tc>
      </w:tr>
      <w:tr w:rsidR="00E47530">
        <w:trPr>
          <w:trHeight w:hRule="exact" w:val="45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Субсидии бюджетным учреждениям</w:t>
            </w: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71020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1979,7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1979,7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1979,7</w:t>
            </w:r>
          </w:p>
        </w:tc>
      </w:tr>
      <w:tr w:rsidR="00E47530">
        <w:trPr>
          <w:trHeight w:hRule="exact" w:val="165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Компенсация части платы за присмотр и уход, взимаемой с родителей (законных представителей) детей, осваивающих образовательные программы дошкольного образования</w:t>
            </w: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71810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144,8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144,8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144,8</w:t>
            </w:r>
          </w:p>
        </w:tc>
      </w:tr>
      <w:tr w:rsidR="00E47530">
        <w:trPr>
          <w:trHeight w:hRule="exact" w:val="76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proofErr w:type="spellStart"/>
            <w:r>
              <w:rPr>
                <w:rFonts w:ascii="XO Thames" w:hAnsi="XO Thames"/>
              </w:rPr>
              <w:t>Cоциальные</w:t>
            </w:r>
            <w:proofErr w:type="spellEnd"/>
            <w:r>
              <w:rPr>
                <w:rFonts w:ascii="XO Thames" w:hAnsi="XO Thames"/>
              </w:rPr>
              <w:t xml:space="preserve"> выплаты гражданам, кроме публичных нормативных социальных выплат</w:t>
            </w: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71810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320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144,8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144,8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144,8</w:t>
            </w:r>
          </w:p>
        </w:tc>
      </w:tr>
      <w:tr w:rsidR="00E47530">
        <w:trPr>
          <w:trHeight w:hRule="exact" w:val="102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Социальная поддержка работников образовательных организаций и участников образовательного процесса</w:t>
            </w: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72010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1686,5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1686,5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1686,5</w:t>
            </w:r>
          </w:p>
        </w:tc>
      </w:tr>
      <w:tr w:rsidR="00E47530">
        <w:trPr>
          <w:trHeight w:hRule="exact" w:val="55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Субсидии бюджетным учреждениям</w:t>
            </w: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72010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1686,5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1686,5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1686,5</w:t>
            </w:r>
          </w:p>
        </w:tc>
      </w:tr>
      <w:tr w:rsidR="00E47530">
        <w:trPr>
          <w:trHeight w:hRule="exact" w:val="397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Предоставление членам семей участников специальной военной операции, указанным в подпункте 2 статьи 2 Закона Кемеровской области - Кузбасса «О мерах социальной поддержки семей граждан, принимающих  участие в специальной военной операции», обучающимся в пятых - одиннадцатых классах муниципальных общеобразовательных организаций, бесплатного одноразового горячего питания (расходы, связанные с проведением специальной военной операции) </w:t>
            </w: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sz w:val="18"/>
              </w:rPr>
            </w:pPr>
            <w:r>
              <w:rPr>
                <w:rFonts w:ascii="XO Thames" w:hAnsi="XO Thames"/>
                <w:sz w:val="18"/>
              </w:rPr>
              <w:t>7214W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1231,9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1231,9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1231,9</w:t>
            </w:r>
          </w:p>
        </w:tc>
      </w:tr>
      <w:tr w:rsidR="00E47530">
        <w:trPr>
          <w:trHeight w:hRule="exact" w:val="54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Субсидии бюджетным учреждениям</w:t>
            </w: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sz w:val="18"/>
              </w:rPr>
            </w:pPr>
            <w:r>
              <w:rPr>
                <w:rFonts w:ascii="XO Thames" w:hAnsi="XO Thames"/>
                <w:sz w:val="18"/>
              </w:rPr>
              <w:t>7214W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1231,9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1231,9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1231,9</w:t>
            </w:r>
          </w:p>
        </w:tc>
      </w:tr>
      <w:tr w:rsidR="00E47530">
        <w:trPr>
          <w:trHeight w:hRule="exact" w:val="79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Предоставление бесплатного проезда отдельным категориям обучающихся</w:t>
            </w: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73050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1706,0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1706,0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1706,0</w:t>
            </w:r>
          </w:p>
        </w:tc>
      </w:tr>
      <w:tr w:rsidR="00E47530">
        <w:trPr>
          <w:trHeight w:hRule="exact" w:val="78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proofErr w:type="spellStart"/>
            <w:r>
              <w:rPr>
                <w:rFonts w:ascii="XO Thames" w:hAnsi="XO Thames"/>
              </w:rPr>
              <w:t>Cоциальные</w:t>
            </w:r>
            <w:proofErr w:type="spellEnd"/>
            <w:r>
              <w:rPr>
                <w:rFonts w:ascii="XO Thames" w:hAnsi="XO Thames"/>
              </w:rPr>
              <w:t xml:space="preserve"> выплаты гражданам, кроме публичных нормативных социальных выплат</w:t>
            </w: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73050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320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1706,0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1706,0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1706,0</w:t>
            </w:r>
          </w:p>
        </w:tc>
      </w:tr>
      <w:tr w:rsidR="00E47530">
        <w:trPr>
          <w:trHeight w:hRule="exact" w:val="4157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lastRenderedPageBreak/>
              <w:t xml:space="preserve">Осуществление назначения и выплаты денежных средств семьям, взявшим на воспитание детей-сирот и детей, оставшихся без попечения родителей, предоставление им мер социальной поддержки, осуществление назначения и выплаты денежных средств лицам, находившимся под попечительством, лицам, являвшимся приемными родителями, в соответствии с Законом Кемеровской области от 14 декабря 2010 года № 124-ОЗ «О некоторых вопросах в сфере опеки и попечительства несовершеннолетних» </w:t>
            </w: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80130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39781,9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43105,3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43105,3</w:t>
            </w:r>
          </w:p>
        </w:tc>
      </w:tr>
      <w:tr w:rsidR="00E47530">
        <w:trPr>
          <w:trHeight w:hRule="exact" w:val="48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Публичные нормативные социальные выплаты гражданам</w:t>
            </w: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80130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33876,6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37200,0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37200,0</w:t>
            </w:r>
          </w:p>
        </w:tc>
      </w:tr>
      <w:tr w:rsidR="00E47530">
        <w:trPr>
          <w:trHeight w:hRule="exact" w:val="78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proofErr w:type="spellStart"/>
            <w:r>
              <w:rPr>
                <w:rFonts w:ascii="XO Thames" w:hAnsi="XO Thames"/>
              </w:rPr>
              <w:t>Cоциальные</w:t>
            </w:r>
            <w:proofErr w:type="spellEnd"/>
            <w:r>
              <w:rPr>
                <w:rFonts w:ascii="XO Thames" w:hAnsi="XO Thames"/>
              </w:rPr>
              <w:t xml:space="preserve"> выплаты гражданам, кроме публичных нормативных социальных выплат</w:t>
            </w: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80130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320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5905,3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5905,3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5905,3</w:t>
            </w:r>
          </w:p>
        </w:tc>
      </w:tr>
      <w:tr w:rsidR="00E47530">
        <w:trPr>
          <w:trHeight w:hRule="exact" w:val="165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Осуществление назначения и выплаты единовременного государственного пособия гражданам, усыновившим (удочерившим) детей-сирот и детей, оставшихся без попечения родителей</w:t>
            </w: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80140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150,0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150,0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150,0</w:t>
            </w:r>
          </w:p>
        </w:tc>
      </w:tr>
      <w:tr w:rsidR="00E47530">
        <w:trPr>
          <w:trHeight w:hRule="exact" w:val="54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Публичные нормативные социальные выплаты гражданам</w:t>
            </w: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80140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150,0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150,0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150,0</w:t>
            </w:r>
          </w:p>
        </w:tc>
      </w:tr>
      <w:tr w:rsidR="00E47530">
        <w:trPr>
          <w:trHeight w:hRule="exact" w:val="75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Адресная социальная поддержка участников образовательного процесса </w:t>
            </w: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S2000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736,2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736,2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736,2</w:t>
            </w:r>
          </w:p>
        </w:tc>
      </w:tr>
      <w:tr w:rsidR="00E47530">
        <w:trPr>
          <w:trHeight w:hRule="exact" w:val="78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proofErr w:type="spellStart"/>
            <w:r>
              <w:rPr>
                <w:rFonts w:ascii="XO Thames" w:hAnsi="XO Thames"/>
              </w:rPr>
              <w:t>Cоциальные</w:t>
            </w:r>
            <w:proofErr w:type="spellEnd"/>
            <w:r>
              <w:rPr>
                <w:rFonts w:ascii="XO Thames" w:hAnsi="XO Thames"/>
              </w:rPr>
              <w:t xml:space="preserve"> выплаты гражданам, кроме публичных нормативных социальных выплат</w:t>
            </w: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S2000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320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65,0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66,7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66,7</w:t>
            </w:r>
          </w:p>
        </w:tc>
      </w:tr>
      <w:tr w:rsidR="00E47530">
        <w:trPr>
          <w:trHeight w:hRule="exact" w:val="49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Субсидии бюджетным учреждениям</w:t>
            </w: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S2000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671,2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669,5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669,5</w:t>
            </w:r>
          </w:p>
        </w:tc>
      </w:tr>
      <w:tr w:rsidR="00E47530">
        <w:trPr>
          <w:trHeight w:hRule="exact" w:val="100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Комплекс процессных мероприятий "Организация отдыха, занятости и оздоровления детей"</w:t>
            </w: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03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76104,7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29861,0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29861,0</w:t>
            </w:r>
          </w:p>
        </w:tc>
      </w:tr>
      <w:tr w:rsidR="00E47530">
        <w:trPr>
          <w:trHeight w:hRule="exact" w:val="76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Организация круглогодичного отдыха, оздоровления и занятости обучающихся</w:t>
            </w: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03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10260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26947,2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25160,5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25160,5</w:t>
            </w:r>
          </w:p>
        </w:tc>
      </w:tr>
      <w:tr w:rsidR="00E47530">
        <w:trPr>
          <w:trHeight w:hRule="exact" w:val="100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03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10260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5,7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5,7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5,7</w:t>
            </w:r>
          </w:p>
        </w:tc>
      </w:tr>
      <w:tr w:rsidR="00E47530">
        <w:trPr>
          <w:trHeight w:hRule="exact" w:val="51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Субсидии бюджетным учреждениям</w:t>
            </w: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03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10260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26941,5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25154,8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25154,8</w:t>
            </w:r>
          </w:p>
        </w:tc>
      </w:tr>
      <w:tr w:rsidR="00E47530">
        <w:trPr>
          <w:trHeight w:hRule="exact" w:val="1777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lastRenderedPageBreak/>
              <w:t xml:space="preserve">Реализация проектов инициативного бюджетирования Киселевского городского округа (благоустройство территории МБУ "Огонек" (о/л "Совенок") "Летняя беседка - островок отдыха") </w:t>
            </w:r>
          </w:p>
          <w:p w:rsidR="00E47530" w:rsidRDefault="00E47530">
            <w:pPr>
              <w:rPr>
                <w:rFonts w:ascii="XO Thames" w:hAnsi="XO Thames"/>
              </w:rPr>
            </w:pP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03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10607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1108,1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</w:tr>
      <w:tr w:rsidR="00E47530">
        <w:trPr>
          <w:trHeight w:hRule="exact" w:val="509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Субсидии бюджетным учреждениям</w:t>
            </w: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03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10607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1108,1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</w:tr>
      <w:tr w:rsidR="00E47530">
        <w:trPr>
          <w:trHeight w:hRule="exact" w:val="210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Реализация проектов инициативного бюджетирования Киселевского городского округа (благоустройство территории МБУ "Огонек" (о/л "Совенок") "Установка спортивной площадки с элементами сооружений для детей с ограниченными возможностями здоровья")</w:t>
            </w: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03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10608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2029,7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</w:tr>
      <w:tr w:rsidR="00E47530">
        <w:trPr>
          <w:trHeight w:hRule="exact" w:val="48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Субсидии бюджетным учреждениям</w:t>
            </w: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03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10608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2029,7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</w:tr>
      <w:tr w:rsidR="00E47530">
        <w:trPr>
          <w:trHeight w:hRule="exact" w:val="97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Целевые субсидии на проведение капитального и текущего ремонта муниципальных учреждений (организаций)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03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10710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16019,0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</w:tr>
      <w:tr w:rsidR="00E47530">
        <w:trPr>
          <w:trHeight w:hRule="exact" w:val="52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Субсидии бюджетным учреждениям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03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10710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16019,0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</w:tr>
      <w:tr w:rsidR="00E47530">
        <w:trPr>
          <w:trHeight w:hRule="exact" w:val="100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Целевые субсидии на укрепление материально-технической базы муниципальных учреждений (организаций)</w:t>
            </w: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03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10720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5504,6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</w:tr>
      <w:tr w:rsidR="00E47530">
        <w:trPr>
          <w:trHeight w:hRule="exact" w:val="48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Субсидии бюджетным учреждениям</w:t>
            </w: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03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10720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5504,6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</w:tr>
      <w:tr w:rsidR="00E47530">
        <w:trPr>
          <w:trHeight w:hRule="exact" w:val="69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Организация круглогодичного отдыха, оздоровления и занятости обучающихся </w:t>
            </w: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03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71940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385,6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4464,5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4464,5</w:t>
            </w:r>
          </w:p>
        </w:tc>
      </w:tr>
      <w:tr w:rsidR="00E47530">
        <w:trPr>
          <w:trHeight w:hRule="exact" w:val="97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03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71940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265,7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183,0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183,0</w:t>
            </w:r>
          </w:p>
        </w:tc>
      </w:tr>
      <w:tr w:rsidR="00E47530">
        <w:trPr>
          <w:trHeight w:hRule="exact" w:val="49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Субсидии бюджетным учреждениям</w:t>
            </w: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03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71940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119,9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4281,5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4281,5</w:t>
            </w:r>
          </w:p>
        </w:tc>
      </w:tr>
      <w:tr w:rsidR="00E47530">
        <w:trPr>
          <w:trHeight w:hRule="exact" w:val="300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Адресная социальная поддержка в сфере организации и обеспечения отдыха и оздоровления членов семей, указанных в подпункте 2 статьи 2 Закона Кемеровской области - Кузбасса "О мерах социальной поддержки семей граждан, принимающих участие в специальной военной операции" в возрасте от 6 лет до достижения ими 18 лет (расходы, связанные с проведением специальной военной операции)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03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sz w:val="18"/>
              </w:rPr>
            </w:pPr>
            <w:r>
              <w:rPr>
                <w:rFonts w:ascii="XO Thames" w:hAnsi="XO Thames"/>
                <w:sz w:val="18"/>
              </w:rPr>
              <w:t>7385W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4314,9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236,0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236,0</w:t>
            </w:r>
          </w:p>
        </w:tc>
      </w:tr>
      <w:tr w:rsidR="00E47530">
        <w:trPr>
          <w:trHeight w:hRule="exact" w:val="45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Субсидии бюджетным учреждениям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03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sz w:val="18"/>
              </w:rPr>
            </w:pPr>
            <w:r>
              <w:rPr>
                <w:rFonts w:ascii="XO Thames" w:hAnsi="XO Thames"/>
                <w:sz w:val="18"/>
              </w:rPr>
              <w:t>7385W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4314,9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236,0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236,0</w:t>
            </w:r>
          </w:p>
        </w:tc>
      </w:tr>
      <w:tr w:rsidR="00E47530">
        <w:trPr>
          <w:trHeight w:hRule="exact" w:val="2756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lastRenderedPageBreak/>
              <w:t xml:space="preserve">Реализация мероприятий, направленных на создание современной инфраструктуры для отдыха детей и их оздоровления путем возведения некапитальных строений, сооружений (быстровозводимых конструкций), а также при проведении капитального ремонта объектов инфраструктуры организаций отдыха детей и их оздоровления </w:t>
            </w: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03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L4940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19795,6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</w:tr>
      <w:tr w:rsidR="00E47530">
        <w:trPr>
          <w:trHeight w:hRule="exact" w:val="506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Субсидии бюджетным учреждениям</w:t>
            </w: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03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L4940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19795,6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</w:tr>
      <w:tr w:rsidR="00E47530">
        <w:trPr>
          <w:trHeight w:val="121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Муниципальная программа Киселевского городского округа «Развитие культуры Киселевского городского округа»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03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216667,7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207869,7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207869,7</w:t>
            </w:r>
          </w:p>
        </w:tc>
      </w:tr>
      <w:tr w:rsidR="00E47530">
        <w:trPr>
          <w:trHeight w:val="49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Региональный проект, входящий в состав национального проекта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03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9411,8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</w:tr>
      <w:tr w:rsidR="00E47530">
        <w:trPr>
          <w:trHeight w:hRule="exact" w:val="69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Региональный проект "Семейные ценности и инфраструктура культуры"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03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Я5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9411,8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</w:tr>
      <w:tr w:rsidR="00E47530">
        <w:trPr>
          <w:trHeight w:val="51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Создание модельных муниципальных библиотек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03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Я5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54540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9411,8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</w:tr>
      <w:tr w:rsidR="00E47530">
        <w:trPr>
          <w:trHeight w:val="25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Субсидии бюджетным учреждениям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03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Я5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54540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9411,8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</w:tr>
      <w:tr w:rsidR="00E47530">
        <w:trPr>
          <w:trHeight w:val="54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Комплекс процессных мероприятий 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03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207255,9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207869,7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207869,7</w:t>
            </w:r>
          </w:p>
        </w:tc>
      </w:tr>
      <w:tr w:rsidR="00E47530">
        <w:trPr>
          <w:trHeight w:val="100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Комплекс процессных мероприятий "Создание условий для развития деятельности учреждений культуры"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03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207155,9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207769,7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207769,7</w:t>
            </w:r>
          </w:p>
        </w:tc>
      </w:tr>
      <w:tr w:rsidR="00E47530">
        <w:trPr>
          <w:trHeight w:hRule="exact" w:val="73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03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10040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53058,8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53058,8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53058,8</w:t>
            </w:r>
          </w:p>
        </w:tc>
      </w:tr>
      <w:tr w:rsidR="00E47530">
        <w:trPr>
          <w:trHeight w:val="495"/>
        </w:trPr>
        <w:tc>
          <w:tcPr>
            <w:tcW w:w="316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Расходы на выплату персоналу казенных учреждений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03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10040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33861,9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33861,9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33861,9</w:t>
            </w:r>
          </w:p>
        </w:tc>
      </w:tr>
      <w:tr w:rsidR="00E47530">
        <w:trPr>
          <w:trHeight w:val="94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03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10040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11,5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11,5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11,5</w:t>
            </w:r>
          </w:p>
        </w:tc>
      </w:tr>
      <w:tr w:rsidR="00E47530">
        <w:trPr>
          <w:trHeight w:val="25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Субсидии бюджетным учреждениям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03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10040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8155,4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8155,4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8155,4</w:t>
            </w:r>
          </w:p>
        </w:tc>
      </w:tr>
      <w:tr w:rsidR="00E47530">
        <w:trPr>
          <w:trHeight w:val="25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Субсидии автономным учреждениям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03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10040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620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11030,0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11030,0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11030,0</w:t>
            </w:r>
          </w:p>
        </w:tc>
      </w:tr>
      <w:tr w:rsidR="00E47530">
        <w:trPr>
          <w:trHeight w:val="32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Мероприятия в сфере культуры 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03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10060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3000,0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3000,0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3000,0</w:t>
            </w:r>
          </w:p>
        </w:tc>
      </w:tr>
      <w:tr w:rsidR="00E47530">
        <w:trPr>
          <w:trHeight w:val="97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03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10060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3000,0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3000,0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3000,0</w:t>
            </w:r>
          </w:p>
        </w:tc>
      </w:tr>
      <w:tr w:rsidR="00E47530">
        <w:trPr>
          <w:trHeight w:val="70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Обеспечение деятельности (оказание услуг) культурно-досуговых учреждений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03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10310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66393,7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67805,5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67805,5</w:t>
            </w:r>
          </w:p>
        </w:tc>
      </w:tr>
      <w:tr w:rsidR="00E47530">
        <w:trPr>
          <w:trHeight w:val="25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Субсидии бюджетным учреждениям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03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10310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66393,7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67805,5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67805,5</w:t>
            </w:r>
          </w:p>
        </w:tc>
      </w:tr>
      <w:tr w:rsidR="00E47530">
        <w:trPr>
          <w:trHeight w:val="25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Обеспечение деятельности (оказание услуг) музея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03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10320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4473,8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4473,8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4473,8</w:t>
            </w:r>
          </w:p>
        </w:tc>
      </w:tr>
      <w:tr w:rsidR="00E47530">
        <w:trPr>
          <w:trHeight w:val="25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lastRenderedPageBreak/>
              <w:t>Субсидии бюджетным учреждениям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03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10320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4473,8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4473,8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4473,8</w:t>
            </w:r>
          </w:p>
        </w:tc>
      </w:tr>
      <w:tr w:rsidR="00E47530">
        <w:trPr>
          <w:trHeight w:val="48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Обеспечение деятельности (оказание услуг) библиотек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03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10330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47014,5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47014,5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47014,5</w:t>
            </w:r>
          </w:p>
        </w:tc>
      </w:tr>
      <w:tr w:rsidR="00E47530">
        <w:trPr>
          <w:trHeight w:val="25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Субсидии бюджетным учреждениям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03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10330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47014,5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47014,5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47014,5</w:t>
            </w:r>
          </w:p>
        </w:tc>
      </w:tr>
      <w:tr w:rsidR="00E47530">
        <w:trPr>
          <w:trHeight w:hRule="exact" w:val="74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Обеспечение деятельности (оказание услуг) учреждений кинематографии 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03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10340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21848,7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21848,7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21848,7</w:t>
            </w:r>
          </w:p>
        </w:tc>
      </w:tr>
      <w:tr w:rsidR="00E47530">
        <w:trPr>
          <w:trHeight w:val="57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Субсидии автономным учреждениям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03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10340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620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21848,7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21848,7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21848,7</w:t>
            </w:r>
          </w:p>
        </w:tc>
      </w:tr>
      <w:tr w:rsidR="00E47530">
        <w:trPr>
          <w:trHeight w:val="1703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Реализация проектов инициативного бюджетирования Киселевского городского округа (капитальный ремонт оконных блоков и входных групп "Новые окна и двери" в здании МБУК клуб "Шахтера")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03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10606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798,0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</w:tr>
      <w:tr w:rsidR="00E47530">
        <w:trPr>
          <w:trHeight w:val="25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Субсидии бюджетным учреждениям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03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10606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798,0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</w:tr>
      <w:tr w:rsidR="00E47530">
        <w:trPr>
          <w:trHeight w:hRule="exact" w:val="98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Целевые субсидии на проведение капитального и текущего ремонта муниципальных учреждений (организаций)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03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10710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3509,9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3509,9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3509,9</w:t>
            </w:r>
          </w:p>
        </w:tc>
      </w:tr>
      <w:tr w:rsidR="00E47530">
        <w:trPr>
          <w:trHeight w:val="46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Субсидии бюджетным учреждениям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03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10710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3509,9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3509,9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3509,9</w:t>
            </w:r>
          </w:p>
        </w:tc>
      </w:tr>
      <w:tr w:rsidR="00E47530">
        <w:trPr>
          <w:trHeight w:val="48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Целевые субсидии на социальную поддержку одаренных детей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03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10730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67,5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67,5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67,5</w:t>
            </w:r>
          </w:p>
        </w:tc>
      </w:tr>
      <w:tr w:rsidR="00E47530">
        <w:trPr>
          <w:trHeight w:val="25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Субсидии бюджетным учреждениям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03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10730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67,5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67,5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67,5</w:t>
            </w:r>
          </w:p>
        </w:tc>
      </w:tr>
      <w:tr w:rsidR="00E47530">
        <w:trPr>
          <w:trHeight w:val="51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Обеспечение деятельности органов местного самоуправления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03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19030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3806,6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3806,6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3806,6</w:t>
            </w:r>
          </w:p>
        </w:tc>
      </w:tr>
      <w:tr w:rsidR="00E47530">
        <w:trPr>
          <w:trHeight w:hRule="exact" w:val="81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03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19030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120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3720,8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3725,6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3725,6</w:t>
            </w:r>
          </w:p>
        </w:tc>
      </w:tr>
      <w:tr w:rsidR="00E47530">
        <w:trPr>
          <w:trHeight w:val="99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03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19030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81,0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81,0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81,0</w:t>
            </w:r>
          </w:p>
        </w:tc>
      </w:tr>
      <w:tr w:rsidR="00E47530">
        <w:trPr>
          <w:trHeight w:hRule="exact" w:val="73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proofErr w:type="spellStart"/>
            <w:r>
              <w:rPr>
                <w:rFonts w:ascii="XO Thames" w:hAnsi="XO Thames"/>
              </w:rPr>
              <w:t>Cоциальные</w:t>
            </w:r>
            <w:proofErr w:type="spellEnd"/>
            <w:r>
              <w:rPr>
                <w:rFonts w:ascii="XO Thames" w:hAnsi="XO Thames"/>
              </w:rPr>
              <w:t xml:space="preserve"> выплаты гражданам, кроме публичных нормативных социальных выплат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03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19030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320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4,8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</w:tr>
      <w:tr w:rsidR="00E47530">
        <w:trPr>
          <w:trHeight w:hRule="exact" w:val="190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Осуществление государственных полномочий Кемеровской области - Кузбасса  по хранению, комплектованию, учету и использованию архивных документов, относящихся к собственности Кемеровской области - Кузбасса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03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79050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60,8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60,8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60,8</w:t>
            </w:r>
          </w:p>
        </w:tc>
      </w:tr>
      <w:tr w:rsidR="00E47530">
        <w:trPr>
          <w:trHeight w:val="51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Субсидии автономным учреждениям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03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79050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620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60,8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60,8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60,8</w:t>
            </w:r>
          </w:p>
        </w:tc>
      </w:tr>
      <w:tr w:rsidR="00E47530">
        <w:trPr>
          <w:trHeight w:hRule="exact" w:val="123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Ежемесячные выплаты стимулирующего характера работникам муниципальных библиотек, музеев и культурно-досуговых учреждений 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03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S0420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3123,6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3123,6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3123,6</w:t>
            </w:r>
          </w:p>
        </w:tc>
      </w:tr>
      <w:tr w:rsidR="00E47530">
        <w:trPr>
          <w:trHeight w:val="49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Субсидии бюджетным учреждениям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03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S0420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3123,6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3123,6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3123,6</w:t>
            </w:r>
          </w:p>
        </w:tc>
      </w:tr>
      <w:tr w:rsidR="00E47530">
        <w:trPr>
          <w:trHeight w:hRule="exact" w:val="145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lastRenderedPageBreak/>
              <w:t xml:space="preserve"> Комплекс процессных мероприятий "Укрепление единства российской нации и этнокультурное развитие народов, проживающих на территории Киселевского городского округа"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03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100,0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100,0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100,0</w:t>
            </w:r>
          </w:p>
        </w:tc>
      </w:tr>
      <w:tr w:rsidR="00E47530">
        <w:trPr>
          <w:trHeight w:val="30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Мероприятия в сфере культуры 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03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10060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100,0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100,0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100,0</w:t>
            </w:r>
          </w:p>
        </w:tc>
      </w:tr>
      <w:tr w:rsidR="00E47530">
        <w:trPr>
          <w:trHeight w:val="61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Субсидии бюджетным учреждениям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03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10060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100,0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100,0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100,0</w:t>
            </w:r>
          </w:p>
        </w:tc>
      </w:tr>
      <w:tr w:rsidR="00E47530">
        <w:trPr>
          <w:trHeight w:val="147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Муниципальная программа Киселевского городского округа «Развитие жилищного строительства и социальной инфраструктуры Киселевского городского округа»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04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663452,6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242243,7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144716,9</w:t>
            </w:r>
          </w:p>
        </w:tc>
      </w:tr>
      <w:tr w:rsidR="00E47530">
        <w:trPr>
          <w:trHeight w:val="27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</w:rPr>
              <w:t>Муниципальный проект</w:t>
            </w:r>
            <w:r>
              <w:rPr>
                <w:rFonts w:ascii="XO Thames" w:hAnsi="XO Thames"/>
                <w:b/>
              </w:rPr>
              <w:t xml:space="preserve"> 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04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211872,2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53785,4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54285,4</w:t>
            </w:r>
          </w:p>
        </w:tc>
      </w:tr>
      <w:tr w:rsidR="00E47530">
        <w:trPr>
          <w:trHeight w:hRule="exact" w:val="118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Муниципальный проект "Строительство и реконструкция объектов социальной сферы, жилья и жилищно-коммунальной инфраструктуры"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04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165620,3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</w:tr>
      <w:tr w:rsidR="00E47530">
        <w:trPr>
          <w:trHeight w:val="51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Развитие жилищно-коммунальной инфраструктуры 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04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10140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66552,4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</w:tr>
      <w:tr w:rsidR="00E47530">
        <w:trPr>
          <w:trHeight w:val="25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Бюджетные инвестиции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04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10140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66552,4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</w:tr>
      <w:tr w:rsidR="00E47530">
        <w:trPr>
          <w:trHeight w:hRule="exact" w:val="214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Развитие жилищно-коммунальной инфраструктуры (за счет средств, высвобождаемых в результате списания задолженности муниципальных образований по бюджетным кредитам, предоставленным муниципальным образованиям из областного бюджета) 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04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sz w:val="18"/>
              </w:rPr>
            </w:pPr>
            <w:r>
              <w:rPr>
                <w:rFonts w:ascii="XO Thames" w:hAnsi="XO Thames"/>
                <w:sz w:val="18"/>
              </w:rPr>
              <w:t>1014V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96200,0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</w:tr>
      <w:tr w:rsidR="00E47530">
        <w:trPr>
          <w:trHeight w:val="22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Бюджетные инвестиции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04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sz w:val="18"/>
              </w:rPr>
            </w:pPr>
            <w:r>
              <w:rPr>
                <w:rFonts w:ascii="XO Thames" w:hAnsi="XO Thames"/>
                <w:sz w:val="18"/>
              </w:rPr>
              <w:t>1014V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96200,0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</w:tr>
      <w:tr w:rsidR="00E47530">
        <w:trPr>
          <w:trHeight w:val="253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Обеспечение устойчивого сокращения непригодного для проживания жилого фонда (за счет </w:t>
            </w:r>
            <w:proofErr w:type="spellStart"/>
            <w:r>
              <w:rPr>
                <w:rFonts w:ascii="XO Thames" w:hAnsi="XO Thames"/>
              </w:rPr>
              <w:t>средств,высвобождаемых</w:t>
            </w:r>
            <w:proofErr w:type="spellEnd"/>
            <w:r>
              <w:rPr>
                <w:rFonts w:ascii="XO Thames" w:hAnsi="XO Thames"/>
              </w:rPr>
              <w:t xml:space="preserve"> в результате списания задолженности субъектов Российской Федерации по бюджетным кредитам, предоставленным субъектам Российской Федерации из федерального бюджета) 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04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sz w:val="18"/>
              </w:rPr>
            </w:pPr>
            <w:r>
              <w:rPr>
                <w:rFonts w:ascii="XO Thames" w:hAnsi="XO Thames"/>
                <w:sz w:val="18"/>
              </w:rPr>
              <w:t>6748V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2867,9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</w:tr>
      <w:tr w:rsidR="00E47530">
        <w:trPr>
          <w:trHeight w:hRule="exact" w:val="30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Бюджетные инвестиции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04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sz w:val="18"/>
              </w:rPr>
            </w:pPr>
            <w:r>
              <w:rPr>
                <w:rFonts w:ascii="XO Thames" w:hAnsi="XO Thames"/>
                <w:sz w:val="18"/>
              </w:rPr>
              <w:t>6748V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2867,9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</w:tr>
      <w:tr w:rsidR="00E47530">
        <w:trPr>
          <w:trHeight w:val="78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Муниципальный проект  "Обеспечение жильем отдельных категорий граждан"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04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46251,9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53785,4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54285,4</w:t>
            </w:r>
          </w:p>
        </w:tc>
      </w:tr>
      <w:tr w:rsidR="00E47530">
        <w:trPr>
          <w:trHeight w:val="45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Обеспечение жильем социальных категорий граждан 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04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11660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7000,0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7000,0</w:t>
            </w:r>
          </w:p>
        </w:tc>
      </w:tr>
      <w:tr w:rsidR="00E47530">
        <w:trPr>
          <w:trHeight w:val="30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Бюджетные инвестиции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04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11660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7000,0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7000,0</w:t>
            </w:r>
          </w:p>
        </w:tc>
      </w:tr>
      <w:tr w:rsidR="00E47530">
        <w:trPr>
          <w:trHeight w:val="120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Обеспечение жильем социальных категорий граждан, установленных законодательством Кемеровской области - Кузбасса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04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71660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7938,8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8159,2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8159,2</w:t>
            </w:r>
          </w:p>
        </w:tc>
      </w:tr>
      <w:tr w:rsidR="00E47530">
        <w:trPr>
          <w:trHeight w:val="25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Бюджетные инвестиции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04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71660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7938,8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8159,2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8159,2</w:t>
            </w:r>
          </w:p>
        </w:tc>
      </w:tr>
      <w:tr w:rsidR="00E47530">
        <w:trPr>
          <w:trHeight w:hRule="exact" w:val="1695"/>
        </w:trPr>
        <w:tc>
          <w:tcPr>
            <w:tcW w:w="316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lastRenderedPageBreak/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за счет средств областного бюджета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04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71850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33921,0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33921,0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33921,0</w:t>
            </w:r>
          </w:p>
        </w:tc>
      </w:tr>
      <w:tr w:rsidR="00E47530">
        <w:trPr>
          <w:trHeight w:val="25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Бюджетные инвестиции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04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71850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33921,0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33921,0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33921,0</w:t>
            </w:r>
          </w:p>
        </w:tc>
      </w:tr>
      <w:tr w:rsidR="00E47530">
        <w:trPr>
          <w:trHeight w:val="25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Реализация мероприятий по обеспечению жильем молодых семей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04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L4970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1000,0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1000,0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1500,0</w:t>
            </w:r>
          </w:p>
        </w:tc>
      </w:tr>
      <w:tr w:rsidR="00E47530">
        <w:trPr>
          <w:trHeight w:val="782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04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L4970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320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1000,0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1000,0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1500,0</w:t>
            </w:r>
          </w:p>
        </w:tc>
      </w:tr>
      <w:tr w:rsidR="00E47530">
        <w:trPr>
          <w:trHeight w:val="145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04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R0820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3392,1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3705,2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3705,2</w:t>
            </w:r>
          </w:p>
        </w:tc>
      </w:tr>
      <w:tr w:rsidR="00E47530">
        <w:trPr>
          <w:trHeight w:val="25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Бюджетные инвестиции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04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R0820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3392,1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3705,2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3705,2</w:t>
            </w:r>
          </w:p>
        </w:tc>
      </w:tr>
      <w:tr w:rsidR="00E47530">
        <w:trPr>
          <w:trHeight w:val="51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Региональный проект, входящий в состав национального проекта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04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339134,1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</w:tr>
      <w:tr w:rsidR="00E47530">
        <w:trPr>
          <w:trHeight w:val="28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Региональный проект "Жилье"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04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140923,8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</w:tr>
      <w:tr w:rsidR="00E47530">
        <w:trPr>
          <w:trHeight w:hRule="exact" w:val="163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Обеспечение устойчивого сокращения непригодного для проживания жилого фонда (за счет средств, поступивших от публично-правовой компании «Фонд развития территорий») (бюджетные инвестиции)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04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67483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74399,8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</w:tr>
      <w:tr w:rsidR="00E47530">
        <w:trPr>
          <w:trHeight w:hRule="exact" w:val="28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Бюджетные инвестиции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04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67483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74399,8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</w:tr>
      <w:tr w:rsidR="00E47530">
        <w:trPr>
          <w:trHeight w:hRule="exact" w:val="301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Обеспечение устойчивого сокращения непригодного для проживания жилого фонда (за счет средств бюджетов субъектов Российской Федерации (за исключением средств, высвобождаемых в результате списания задолженности субъектов Российской Федерации по бюджетным кредитам, предоставленным субъектам Российской Федерации из федерального бюджета)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04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67484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66524,0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</w:tr>
      <w:tr w:rsidR="00E47530">
        <w:trPr>
          <w:trHeight w:val="25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Бюджетные инвестиции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04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67484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66524,0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</w:tr>
      <w:tr w:rsidR="00E47530">
        <w:trPr>
          <w:trHeight w:hRule="exact" w:val="73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Региональный проект «Все лучшее детям (Кемеровская область - Кузбасс)»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04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Ю4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198210,3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</w:tr>
      <w:tr w:rsidR="00E47530">
        <w:trPr>
          <w:trHeight w:hRule="exact" w:val="75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Реализация мероприятий по модернизации школьных систем образования 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04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Ю4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57500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196089,4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</w:tr>
      <w:tr w:rsidR="00E47530">
        <w:trPr>
          <w:trHeight w:val="97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04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Ю4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57500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196089,4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</w:tr>
      <w:tr w:rsidR="00E47530">
        <w:trPr>
          <w:trHeight w:hRule="exact" w:val="69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Реализация мероприятий по модернизации школьных систем образования 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04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Ю4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sz w:val="18"/>
              </w:rPr>
            </w:pPr>
            <w:r>
              <w:rPr>
                <w:rFonts w:ascii="XO Thames" w:hAnsi="XO Thames"/>
                <w:sz w:val="18"/>
              </w:rPr>
              <w:t>А7500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2120,9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</w:tr>
      <w:tr w:rsidR="00E47530">
        <w:trPr>
          <w:trHeight w:val="90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04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Ю4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sz w:val="18"/>
              </w:rPr>
            </w:pPr>
            <w:r>
              <w:rPr>
                <w:rFonts w:ascii="XO Thames" w:hAnsi="XO Thames"/>
                <w:sz w:val="18"/>
              </w:rPr>
              <w:t>А7500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2120,9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</w:tr>
      <w:tr w:rsidR="00E47530">
        <w:trPr>
          <w:trHeight w:val="25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Комплекс процессных мероприятий 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04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112446,3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188458,3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90431,5</w:t>
            </w:r>
          </w:p>
        </w:tc>
      </w:tr>
      <w:tr w:rsidR="00E47530">
        <w:trPr>
          <w:trHeight w:val="269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 Комплекс процессных мероприятий "Строительство, реконструкция и капитальный ремонт объектов социальной сферы, жилья и жилищно-коммунальной инфраструктуры"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04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96276,5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172350,8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74324,0</w:t>
            </w:r>
          </w:p>
        </w:tc>
      </w:tr>
      <w:tr w:rsidR="00E47530">
        <w:trPr>
          <w:trHeight w:val="73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Территориальное планирование и градостроительное проектирование 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04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10110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700,0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700,0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700,0</w:t>
            </w:r>
          </w:p>
        </w:tc>
      </w:tr>
      <w:tr w:rsidR="00E47530">
        <w:trPr>
          <w:trHeight w:val="102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04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10110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700,0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700,0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700,0</w:t>
            </w:r>
          </w:p>
        </w:tc>
      </w:tr>
      <w:tr w:rsidR="00E47530">
        <w:trPr>
          <w:trHeight w:val="70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Строительство, реконструкция и капитальный ремонт объектов социальной сферы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04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10130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699,0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73424,0</w:t>
            </w:r>
          </w:p>
        </w:tc>
      </w:tr>
      <w:tr w:rsidR="00E47530">
        <w:trPr>
          <w:trHeight w:val="100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04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10130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699,0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73424,0</w:t>
            </w:r>
          </w:p>
        </w:tc>
      </w:tr>
      <w:tr w:rsidR="00E47530">
        <w:trPr>
          <w:trHeight w:val="25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Развитие жилищно-коммунальной инфраструктуры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04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10140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3391,8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</w:tr>
      <w:tr w:rsidR="00E47530">
        <w:trPr>
          <w:trHeight w:val="102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04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10140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3391,8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</w:tr>
      <w:tr w:rsidR="00E47530">
        <w:trPr>
          <w:trHeight w:val="25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Прочие мероприятия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04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10240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1002,8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200,0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200,0</w:t>
            </w:r>
          </w:p>
        </w:tc>
      </w:tr>
      <w:tr w:rsidR="00E47530">
        <w:trPr>
          <w:trHeight w:val="51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04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10240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407,8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200,0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200,0</w:t>
            </w:r>
          </w:p>
        </w:tc>
      </w:tr>
      <w:tr w:rsidR="00E47530">
        <w:trPr>
          <w:trHeight w:val="25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Уплата налогов, сборов и иных платежей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04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10240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850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595,0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</w:tr>
      <w:tr w:rsidR="00E47530">
        <w:trPr>
          <w:trHeight w:val="99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Строительство, реконструкция и капитальный ремонт объектов культуры (субсидии муниципальным образованиям)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04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S1101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68383,2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56713,4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</w:tr>
      <w:tr w:rsidR="00E47530">
        <w:trPr>
          <w:trHeight w:val="51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04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S1101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68383,2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56713,4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</w:tr>
      <w:tr w:rsidR="00E47530">
        <w:trPr>
          <w:trHeight w:val="51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Строительство, реконструкция и капитальный ремонт образовательных организаций (субсидии муниципальным образованиям) 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04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S1771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22099,7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114737,4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</w:tr>
      <w:tr w:rsidR="00E47530">
        <w:trPr>
          <w:trHeight w:val="51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04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S1771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22099,7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114737,4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</w:tr>
      <w:tr w:rsidR="00E47530">
        <w:trPr>
          <w:trHeight w:val="51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Комплекс процессных мероприятий "Обеспечение реализации муниципальной программы"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04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16169,8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16107,5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16107,5</w:t>
            </w:r>
          </w:p>
        </w:tc>
      </w:tr>
      <w:tr w:rsidR="00E47530">
        <w:trPr>
          <w:trHeight w:hRule="exact" w:val="71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lastRenderedPageBreak/>
              <w:t xml:space="preserve">Обеспечение деятельности (оказание услуг) муниципальных учреждений 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04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10040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7758,8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7581,2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7581,2</w:t>
            </w:r>
          </w:p>
        </w:tc>
      </w:tr>
      <w:tr w:rsidR="00E47530">
        <w:trPr>
          <w:trHeight w:val="255"/>
        </w:trPr>
        <w:tc>
          <w:tcPr>
            <w:tcW w:w="316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Расходы на выплату персоналу казенных учреждений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04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10040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5913,2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5913,2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5913,2</w:t>
            </w:r>
          </w:p>
        </w:tc>
      </w:tr>
      <w:tr w:rsidR="00E47530">
        <w:trPr>
          <w:trHeight w:val="51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04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10040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1831,7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1606,1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1606,1</w:t>
            </w:r>
          </w:p>
        </w:tc>
      </w:tr>
      <w:tr w:rsidR="00E47530">
        <w:trPr>
          <w:trHeight w:val="25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Уплата налогов, сборов и иных платежей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04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10040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850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13,9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61,9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61,9</w:t>
            </w:r>
          </w:p>
        </w:tc>
      </w:tr>
      <w:tr w:rsidR="00E47530">
        <w:trPr>
          <w:trHeight w:val="56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Обеспечение деятельности органов местного самоуправления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04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19030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8411,0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8526,3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8526,3</w:t>
            </w:r>
          </w:p>
        </w:tc>
      </w:tr>
      <w:tr w:rsidR="00E47530">
        <w:trPr>
          <w:trHeight w:hRule="exact" w:val="81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04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19030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120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7408,6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7408,6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7408,6</w:t>
            </w:r>
          </w:p>
        </w:tc>
      </w:tr>
      <w:tr w:rsidR="00E47530">
        <w:trPr>
          <w:trHeight w:val="1016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04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19030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1002,4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1117,7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1117,7</w:t>
            </w:r>
          </w:p>
        </w:tc>
      </w:tr>
      <w:tr w:rsidR="00E47530">
        <w:trPr>
          <w:trHeight w:hRule="exact" w:val="190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47530" w:rsidRDefault="000414F6">
            <w:pPr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 xml:space="preserve">Муниципальная программа Киселевского городского округа «Жилищно-коммунальный и  дорожный комплекс,  благоустройство,  энергосбережение и повышение </w:t>
            </w:r>
            <w:proofErr w:type="spellStart"/>
            <w:r>
              <w:rPr>
                <w:rFonts w:ascii="XO Thames" w:hAnsi="XO Thames"/>
                <w:b/>
              </w:rPr>
              <w:t>энергоэффективности</w:t>
            </w:r>
            <w:proofErr w:type="spellEnd"/>
            <w:r>
              <w:rPr>
                <w:rFonts w:ascii="XO Thames" w:hAnsi="XO Thames"/>
                <w:b/>
              </w:rPr>
              <w:t xml:space="preserve"> экономики" 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05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1364598,0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1407292,8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1407311,8</w:t>
            </w:r>
          </w:p>
        </w:tc>
      </w:tr>
      <w:tr w:rsidR="00E47530">
        <w:trPr>
          <w:trHeight w:hRule="exact" w:val="28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Муниципальный проект 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05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4403,4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46163,0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</w:tr>
      <w:tr w:rsidR="00E47530">
        <w:trPr>
          <w:trHeight w:hRule="exact" w:val="100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Муниципальный проект "Строительство и реконструкция автомобильных дорог муниципального значения"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05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4403,4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46163,0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</w:tr>
      <w:tr w:rsidR="00E47530">
        <w:trPr>
          <w:trHeight w:hRule="exact" w:val="118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Проектирование, строительство, реконструкция автомобильных дорог муниципального значения и искусственных дорожных сооружений на них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05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9Д020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4403,4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46163,0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</w:tr>
      <w:tr w:rsidR="00E47530">
        <w:trPr>
          <w:trHeight w:hRule="exact" w:val="323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Бюджетные инвестиции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05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9Д020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4403,4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46163,0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</w:tr>
      <w:tr w:rsidR="00E47530">
        <w:trPr>
          <w:trHeight w:val="25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Комплекс процессных мероприятий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05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1360194,6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1361129,8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1407311,8</w:t>
            </w:r>
          </w:p>
        </w:tc>
      </w:tr>
      <w:tr w:rsidR="00E47530">
        <w:trPr>
          <w:trHeight w:hRule="exact" w:val="1257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Комплекс процессных мероприятий "Жилищно-коммунальное хозяйство и капитальный ремонт многоквартирных домов"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05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933295,7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998913,1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998913,1</w:t>
            </w:r>
          </w:p>
        </w:tc>
      </w:tr>
      <w:tr w:rsidR="00E47530">
        <w:trPr>
          <w:trHeight w:hRule="exact" w:val="121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Обеспечение мероприятий по текущему и капитальному ремонту  в многоквартирных домах и содержание муниципального жилого фонда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05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10190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4034,0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4500,0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4500,0</w:t>
            </w:r>
          </w:p>
        </w:tc>
      </w:tr>
      <w:tr w:rsidR="00E47530">
        <w:trPr>
          <w:trHeight w:val="102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05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10190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4034,0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4500,0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4500,0</w:t>
            </w:r>
          </w:p>
        </w:tc>
      </w:tr>
      <w:tr w:rsidR="00E47530">
        <w:trPr>
          <w:trHeight w:hRule="exact" w:val="204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lastRenderedPageBreak/>
              <w:t xml:space="preserve">Компенсация (возмещение) выпадающих доходов организаций, осуществляющих холодное водоснабжение и (или) водоотведение, реализацию сжиженного газа, возникающих при применении льготных цен (тарифов) 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05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72570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88133,2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94405,7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94405,7</w:t>
            </w:r>
          </w:p>
        </w:tc>
      </w:tr>
      <w:tr w:rsidR="00E47530">
        <w:trPr>
          <w:trHeight w:val="147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05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72570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88133,2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94405,7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94405,7</w:t>
            </w:r>
          </w:p>
        </w:tc>
      </w:tr>
      <w:tr w:rsidR="00E47530">
        <w:trPr>
          <w:trHeight w:hRule="exact" w:val="1883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Компенсация (возмещение) выпадающих доходов теплоснабжающих организаций, организаций, осуществляющих горячее водоснабжение, реализацию твердого топлива, возникающих при применении льготных цен (тарифов) 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05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9Т010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841128,5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900007,4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900007,4</w:t>
            </w:r>
          </w:p>
        </w:tc>
      </w:tr>
      <w:tr w:rsidR="00E47530">
        <w:trPr>
          <w:trHeight w:val="147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05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9Т010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841128,5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900007,4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900007,4</w:t>
            </w:r>
          </w:p>
        </w:tc>
      </w:tr>
      <w:tr w:rsidR="00E47530">
        <w:trPr>
          <w:trHeight w:hRule="exact" w:val="96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Комплекс процессных мероприятий "Обеспечение мероприятий по благоустройству Киселевского городского округа"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05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129566,6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134037,6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134037,6</w:t>
            </w:r>
          </w:p>
        </w:tc>
      </w:tr>
      <w:tr w:rsidR="00E47530">
        <w:trPr>
          <w:trHeight w:hRule="exact" w:val="73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Обеспечение деятельности (оказание услуг) муниципальных учреждений 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05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10040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8747,6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8747,6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8747,6</w:t>
            </w:r>
          </w:p>
        </w:tc>
      </w:tr>
      <w:tr w:rsidR="00E47530">
        <w:trPr>
          <w:trHeight w:val="54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Расходы на выплаты персоналу казенных учреждений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05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10040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7764,2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7767,6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7767,6</w:t>
            </w:r>
          </w:p>
        </w:tc>
      </w:tr>
      <w:tr w:rsidR="00E47530">
        <w:trPr>
          <w:trHeight w:val="51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05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10040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812,0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812,0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812,0</w:t>
            </w:r>
          </w:p>
        </w:tc>
      </w:tr>
      <w:tr w:rsidR="00E47530">
        <w:trPr>
          <w:trHeight w:val="25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05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10040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320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3,4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</w:tr>
      <w:tr w:rsidR="00E47530">
        <w:trPr>
          <w:trHeight w:val="25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Уплата налогов, сборов и иных платежей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05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10040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850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168,0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168,0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168,0</w:t>
            </w:r>
          </w:p>
        </w:tc>
      </w:tr>
      <w:tr w:rsidR="00E47530">
        <w:trPr>
          <w:trHeight w:val="25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Уличное освещение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05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10210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28798,7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50000,0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50000,0</w:t>
            </w:r>
          </w:p>
        </w:tc>
      </w:tr>
      <w:tr w:rsidR="00E47530">
        <w:trPr>
          <w:trHeight w:val="51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05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10210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28798,7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50000,0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50000,0</w:t>
            </w:r>
          </w:p>
        </w:tc>
      </w:tr>
      <w:tr w:rsidR="00E47530">
        <w:trPr>
          <w:trHeight w:val="25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Озеленение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05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10220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53106,8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50000,0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50000,0</w:t>
            </w:r>
          </w:p>
        </w:tc>
      </w:tr>
      <w:tr w:rsidR="00E47530">
        <w:trPr>
          <w:trHeight w:val="51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05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10220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53106,8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50000,0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50000,0</w:t>
            </w:r>
          </w:p>
        </w:tc>
      </w:tr>
      <w:tr w:rsidR="00E47530">
        <w:trPr>
          <w:trHeight w:hRule="exact" w:val="77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Улучшение санитарного и экологического состояния муниципального образования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05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10230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2300,0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2300,0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2300,0</w:t>
            </w:r>
          </w:p>
        </w:tc>
      </w:tr>
      <w:tr w:rsidR="00E47530">
        <w:trPr>
          <w:trHeight w:val="51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05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10230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2300,0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2300,0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2300,0</w:t>
            </w:r>
          </w:p>
        </w:tc>
      </w:tr>
      <w:tr w:rsidR="00E47530">
        <w:trPr>
          <w:trHeight w:val="25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 Прочие мероприятия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05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10240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18323,0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19700,0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19700,0</w:t>
            </w:r>
          </w:p>
        </w:tc>
      </w:tr>
      <w:tr w:rsidR="00E47530">
        <w:trPr>
          <w:trHeight w:val="95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05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10240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16811,0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19050,0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19050,0</w:t>
            </w:r>
          </w:p>
        </w:tc>
      </w:tr>
      <w:tr w:rsidR="00E47530">
        <w:trPr>
          <w:trHeight w:val="25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Уплата налогов, сборов и иных платежей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05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10240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850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1512,0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650,0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650,0</w:t>
            </w:r>
          </w:p>
        </w:tc>
      </w:tr>
      <w:tr w:rsidR="00E47530">
        <w:trPr>
          <w:trHeight w:hRule="exact" w:val="99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Организация мероприятий  при осуществлении деятельности по обращению с животными без владельцев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05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70860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3290,0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3290,0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3290,0</w:t>
            </w:r>
          </w:p>
        </w:tc>
      </w:tr>
      <w:tr w:rsidR="00E47530">
        <w:trPr>
          <w:trHeight w:val="51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05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70860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3290,0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3290,0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3290,0</w:t>
            </w:r>
          </w:p>
        </w:tc>
      </w:tr>
      <w:tr w:rsidR="00E47530">
        <w:trPr>
          <w:trHeight w:hRule="exact" w:val="96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Природоохранные мероприятия, реализуемые муниципальными образованиями (природоохранные мероприятия)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05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sz w:val="18"/>
              </w:rPr>
            </w:pPr>
            <w:r>
              <w:rPr>
                <w:rFonts w:ascii="XO Thames" w:hAnsi="XO Thames"/>
                <w:sz w:val="18"/>
              </w:rPr>
              <w:t>S079П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15000,5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</w:tr>
      <w:tr w:rsidR="00E47530">
        <w:trPr>
          <w:trHeight w:hRule="exact" w:val="70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05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sz w:val="18"/>
              </w:rPr>
            </w:pPr>
            <w:r>
              <w:rPr>
                <w:rFonts w:ascii="XO Thames" w:hAnsi="XO Thames"/>
                <w:sz w:val="18"/>
              </w:rPr>
              <w:t>S079П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15000,5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</w:tr>
      <w:tr w:rsidR="00E47530">
        <w:trPr>
          <w:trHeight w:hRule="exact" w:val="97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 Комплекс процессных мероприятий "Обеспечение функционирования и развития дорожного комплекса"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05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03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271895,5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202742,3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248924,3</w:t>
            </w:r>
          </w:p>
        </w:tc>
      </w:tr>
      <w:tr w:rsidR="00E47530">
        <w:trPr>
          <w:trHeight w:val="99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Содержание автомобильных дорог муниципального значения и искусственных дорожных сооружений на них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05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03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9Д010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93127,1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95785,3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96387,0</w:t>
            </w:r>
          </w:p>
        </w:tc>
      </w:tr>
      <w:tr w:rsidR="00E47530">
        <w:trPr>
          <w:trHeight w:val="96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05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03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9Д010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92845,1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95503,3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96105,0</w:t>
            </w:r>
          </w:p>
        </w:tc>
      </w:tr>
      <w:tr w:rsidR="00E47530">
        <w:trPr>
          <w:trHeight w:val="25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Уплата налогов, сборов и иных платежей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05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03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9Д010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850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282,0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282,0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282,0</w:t>
            </w:r>
          </w:p>
        </w:tc>
      </w:tr>
      <w:tr w:rsidR="00E47530">
        <w:trPr>
          <w:trHeight w:hRule="exact" w:val="122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Капитальный ремонт и ремонт  автомобильных дорог муниципального значения и искусственных дорожных сооружений на них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05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03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9Д030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71032,9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/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7000,0</w:t>
            </w:r>
          </w:p>
        </w:tc>
      </w:tr>
      <w:tr w:rsidR="00E47530">
        <w:trPr>
          <w:trHeight w:val="100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05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03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9Д030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71032,9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7000,0</w:t>
            </w:r>
          </w:p>
        </w:tc>
      </w:tr>
      <w:tr w:rsidR="00E47530">
        <w:trPr>
          <w:trHeight w:val="51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Приведение в нормативное состояние автомобильных дорог местного значения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05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03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9Д040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1853,1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1074,6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39654,9</w:t>
            </w:r>
          </w:p>
        </w:tc>
      </w:tr>
      <w:tr w:rsidR="00E47530">
        <w:trPr>
          <w:trHeight w:val="94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05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03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9Д040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rPr>
                <w:rFonts w:ascii="XO Thames" w:hAnsi="XO Thames"/>
              </w:rPr>
              <w:t>1853,1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1074,6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39654,9</w:t>
            </w:r>
          </w:p>
        </w:tc>
      </w:tr>
      <w:tr w:rsidR="00E47530">
        <w:trPr>
          <w:trHeight w:hRule="exact" w:val="166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lastRenderedPageBreak/>
              <w:t>Обеспечение дорожной деятельности в отношении автомобильных дорог общего пользования местного значения и искусственных дорожных сооружений на них (за счет средств областного бюджета)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05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03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sz w:val="18"/>
              </w:rPr>
            </w:pPr>
            <w:r>
              <w:rPr>
                <w:rFonts w:ascii="XO Thames" w:hAnsi="XO Thames"/>
                <w:sz w:val="18"/>
              </w:rPr>
              <w:t>SД101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105882,4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105882,4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105882,4</w:t>
            </w:r>
          </w:p>
        </w:tc>
      </w:tr>
      <w:tr w:rsidR="00E47530">
        <w:trPr>
          <w:trHeight w:val="51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05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03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sz w:val="18"/>
              </w:rPr>
            </w:pPr>
            <w:r>
              <w:rPr>
                <w:rFonts w:ascii="XO Thames" w:hAnsi="XO Thames"/>
                <w:sz w:val="18"/>
              </w:rPr>
              <w:t>SД101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105882,4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105882,4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105882,4</w:t>
            </w:r>
          </w:p>
        </w:tc>
      </w:tr>
      <w:tr w:rsidR="00E47530">
        <w:trPr>
          <w:trHeight w:hRule="exact" w:val="121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 Комплекс процессных мероприятий "Обеспечение мероприятий в области энергосбережения и повышение энергетической эффективности"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05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1760,0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1760,0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1760,0</w:t>
            </w:r>
          </w:p>
        </w:tc>
      </w:tr>
      <w:tr w:rsidR="00E47530">
        <w:trPr>
          <w:trHeight w:hRule="exact" w:val="76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Повышение тепловой защиты зданий в бюджетных организациях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05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10090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500,0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500,0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500,0</w:t>
            </w:r>
          </w:p>
        </w:tc>
      </w:tr>
      <w:tr w:rsidR="00E47530">
        <w:trPr>
          <w:trHeight w:val="25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Субсидии бюджетным учреждениям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05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10090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500,0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500,0</w:t>
            </w:r>
          </w:p>
        </w:tc>
      </w:tr>
      <w:tr w:rsidR="00E47530">
        <w:trPr>
          <w:trHeight w:val="25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Субсидии автономным учреждениям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05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10090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620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500,0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</w:tr>
      <w:tr w:rsidR="00E47530">
        <w:trPr>
          <w:trHeight w:val="792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Мероприятия в области энергосбережения и повышения </w:t>
            </w:r>
            <w:proofErr w:type="spellStart"/>
            <w:r>
              <w:rPr>
                <w:rFonts w:ascii="XO Thames" w:hAnsi="XO Thames"/>
              </w:rPr>
              <w:t>энергоэффективности</w:t>
            </w:r>
            <w:proofErr w:type="spellEnd"/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05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10270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1260,0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1260,0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1260,0</w:t>
            </w:r>
          </w:p>
        </w:tc>
      </w:tr>
      <w:tr w:rsidR="00E47530">
        <w:trPr>
          <w:trHeight w:val="51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05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10270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1260,0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1260,0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1260,0</w:t>
            </w:r>
          </w:p>
        </w:tc>
      </w:tr>
      <w:tr w:rsidR="00E47530">
        <w:trPr>
          <w:trHeight w:hRule="exact" w:val="94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Комплекс процессных мероприятий</w:t>
            </w:r>
            <w:r w:rsidR="00085827" w:rsidRPr="00085827">
              <w:rPr>
                <w:rFonts w:ascii="XO Thames" w:hAnsi="XO Thames"/>
              </w:rPr>
              <w:t xml:space="preserve"> </w:t>
            </w:r>
            <w:r>
              <w:rPr>
                <w:rFonts w:ascii="XO Thames" w:hAnsi="XO Thames"/>
              </w:rPr>
              <w:t>"Обеспечение реализации муниципальной программы"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05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05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23676,8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23676,8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23676,8</w:t>
            </w:r>
          </w:p>
        </w:tc>
      </w:tr>
      <w:tr w:rsidR="00E47530">
        <w:trPr>
          <w:trHeight w:val="54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Обеспечение деятельности органов местного самоуправления 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05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05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19030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23676,8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23676,8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23676,8</w:t>
            </w:r>
          </w:p>
        </w:tc>
      </w:tr>
      <w:tr w:rsidR="00E47530">
        <w:trPr>
          <w:trHeight w:hRule="exact" w:val="78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05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05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19030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120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21216,8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21221,4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21221,4</w:t>
            </w:r>
          </w:p>
        </w:tc>
      </w:tr>
      <w:tr w:rsidR="00E47530">
        <w:trPr>
          <w:trHeight w:val="105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05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05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19030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2415,4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2415,4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2415,4</w:t>
            </w:r>
          </w:p>
        </w:tc>
      </w:tr>
      <w:tr w:rsidR="00E47530">
        <w:trPr>
          <w:trHeight w:val="75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05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05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19030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320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4,6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</w:tr>
      <w:tr w:rsidR="00E47530">
        <w:trPr>
          <w:trHeight w:val="25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Уплата налогов, сборов и иных платежей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05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05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19030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850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40,0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40,0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40,0</w:t>
            </w:r>
          </w:p>
        </w:tc>
      </w:tr>
      <w:tr w:rsidR="00E47530">
        <w:trPr>
          <w:trHeight w:val="125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Муниципальная программа Киселевского городского округа «Молодежь, спорт и туризм Киселевского городского округа»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06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189284,7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188873,7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188873,7</w:t>
            </w:r>
          </w:p>
        </w:tc>
      </w:tr>
      <w:tr w:rsidR="00E47530">
        <w:trPr>
          <w:trHeight w:hRule="exact" w:val="52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Комплекс процессных мероприятий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06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189284,7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188873,7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188873,7</w:t>
            </w:r>
          </w:p>
        </w:tc>
      </w:tr>
      <w:tr w:rsidR="00E47530">
        <w:trPr>
          <w:trHeight w:hRule="exact" w:val="100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Комплекс процессных мероприятий "Реализация молодежной политики в Киселевском городском округе"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06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7787,3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7439,7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7439,7</w:t>
            </w:r>
          </w:p>
        </w:tc>
      </w:tr>
      <w:tr w:rsidR="00E47530">
        <w:trPr>
          <w:trHeight w:hRule="exact" w:val="52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lastRenderedPageBreak/>
              <w:t>Реализация мер в области молодежной политике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06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10450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7787,3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7439,7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7439,7</w:t>
            </w:r>
          </w:p>
        </w:tc>
      </w:tr>
      <w:tr w:rsidR="00E47530">
        <w:trPr>
          <w:trHeight w:hRule="exact" w:val="54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Расходы на выплаты персоналу казенных учреждений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06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10450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209,0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156,4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156,4</w:t>
            </w:r>
          </w:p>
        </w:tc>
      </w:tr>
      <w:tr w:rsidR="00E47530">
        <w:trPr>
          <w:trHeight w:hRule="exact" w:val="102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06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10450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179,0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317,0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317,0</w:t>
            </w:r>
          </w:p>
        </w:tc>
      </w:tr>
      <w:tr w:rsidR="00E47530">
        <w:trPr>
          <w:trHeight w:hRule="exact" w:val="30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Иные выплаты населению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06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10450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360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347,4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450,0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450,0</w:t>
            </w:r>
          </w:p>
        </w:tc>
      </w:tr>
      <w:tr w:rsidR="00E47530">
        <w:trPr>
          <w:trHeight w:hRule="exact" w:val="51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Субсидии бюджетным учреждениям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06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10450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7051,9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6516,3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6516,3</w:t>
            </w:r>
          </w:p>
        </w:tc>
      </w:tr>
      <w:tr w:rsidR="00E47530">
        <w:trPr>
          <w:trHeight w:hRule="exact" w:val="133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 Комплекс процессных мероприятий "Развитие физической культуры, спорта и туризма Киселевского городского округа"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06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169519,7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169756,0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169756,0</w:t>
            </w:r>
          </w:p>
        </w:tc>
      </w:tr>
      <w:tr w:rsidR="00E47530">
        <w:trPr>
          <w:trHeight w:hRule="exact" w:val="794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06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10040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160692,3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160995,9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160995,9</w:t>
            </w:r>
          </w:p>
        </w:tc>
      </w:tr>
      <w:tr w:rsidR="00E47530">
        <w:trPr>
          <w:trHeight w:hRule="exact" w:val="52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Субсидии бюджетным учреждениям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06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10040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113079,4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113383,0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113383,0</w:t>
            </w:r>
          </w:p>
        </w:tc>
      </w:tr>
      <w:tr w:rsidR="00E47530">
        <w:trPr>
          <w:trHeight w:hRule="exact" w:val="55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Субсидии автономным учреждениям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06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10040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620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47612,9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47612,9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47612,9</w:t>
            </w:r>
          </w:p>
        </w:tc>
      </w:tr>
      <w:tr w:rsidR="00E47530">
        <w:trPr>
          <w:trHeight w:hRule="exact" w:val="61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Организация и проведение спортивных мероприятий 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06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10470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4670,4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4603,1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4603,1</w:t>
            </w:r>
          </w:p>
        </w:tc>
      </w:tr>
      <w:tr w:rsidR="00E47530">
        <w:trPr>
          <w:trHeight w:hRule="exact" w:val="103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06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10470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2327,3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2000,0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2000,0</w:t>
            </w:r>
          </w:p>
        </w:tc>
      </w:tr>
      <w:tr w:rsidR="00E47530">
        <w:trPr>
          <w:trHeight w:hRule="exact" w:val="24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Премии и гранты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06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10470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350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260,0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260,0</w:t>
            </w:r>
          </w:p>
        </w:tc>
      </w:tr>
      <w:tr w:rsidR="00E47530">
        <w:trPr>
          <w:trHeight w:hRule="exact" w:val="51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Субсидии бюджетным учреждениям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06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10470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1736,0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1736,0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1736,0</w:t>
            </w:r>
          </w:p>
        </w:tc>
      </w:tr>
      <w:tr w:rsidR="00E47530">
        <w:trPr>
          <w:trHeight w:hRule="exact" w:val="51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Субсидии автономным учреждениям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06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10470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620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607,1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607,1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607,1</w:t>
            </w:r>
          </w:p>
        </w:tc>
      </w:tr>
      <w:tr w:rsidR="00E47530">
        <w:trPr>
          <w:trHeight w:hRule="exact" w:val="49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Реализация мероприятий в области туризма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06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10500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530,0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530,0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530,0</w:t>
            </w:r>
          </w:p>
        </w:tc>
      </w:tr>
      <w:tr w:rsidR="00E47530">
        <w:trPr>
          <w:trHeight w:hRule="exact" w:val="94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06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10500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500,0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500,0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500,0</w:t>
            </w:r>
          </w:p>
        </w:tc>
      </w:tr>
      <w:tr w:rsidR="00E47530">
        <w:trPr>
          <w:trHeight w:hRule="exact" w:val="48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Субсидии бюджетным учреждениям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06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10500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30,0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30,0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30,0</w:t>
            </w:r>
          </w:p>
        </w:tc>
      </w:tr>
      <w:tr w:rsidR="00E47530">
        <w:trPr>
          <w:trHeight w:hRule="exact" w:val="94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Целевые субсидии на проведение капитального и текущего ремонта муниципальных учреждений (организаций)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06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10710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3600,0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3600,0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3600,0</w:t>
            </w:r>
          </w:p>
        </w:tc>
      </w:tr>
      <w:tr w:rsidR="00E47530">
        <w:trPr>
          <w:trHeight w:hRule="exact" w:val="54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Субсидии бюджетным учреждениям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06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10710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1800,0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1800,0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1800,0</w:t>
            </w:r>
          </w:p>
        </w:tc>
      </w:tr>
      <w:tr w:rsidR="00E47530">
        <w:trPr>
          <w:trHeight w:hRule="exact" w:val="46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Субсидии автономным учреждениям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06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10710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620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1800,0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1800,0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1800,0</w:t>
            </w:r>
          </w:p>
        </w:tc>
      </w:tr>
      <w:tr w:rsidR="00E47530">
        <w:trPr>
          <w:trHeight w:hRule="exact" w:val="141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Обеспечение мер социальной поддержки гражданам в период их целевого обучения по образовательным программам среднего профессионального или высшего образования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06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15050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27,0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27,0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27,0</w:t>
            </w:r>
          </w:p>
        </w:tc>
      </w:tr>
      <w:tr w:rsidR="00E47530">
        <w:trPr>
          <w:trHeight w:hRule="exact" w:val="28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Иные выплаты населению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06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15050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360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15,0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27,0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27,0</w:t>
            </w:r>
          </w:p>
        </w:tc>
      </w:tr>
      <w:tr w:rsidR="00E47530">
        <w:trPr>
          <w:trHeight w:hRule="exact" w:val="49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lastRenderedPageBreak/>
              <w:t>Субсидии бюджетным учреждениям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06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15050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12,0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</w:tr>
      <w:tr w:rsidR="00E47530">
        <w:trPr>
          <w:trHeight w:hRule="exact" w:val="91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 Комплекс процессных мероприятий "Обеспечение реализации муниципальной программы"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06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03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11977,7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11678,0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11678,0</w:t>
            </w:r>
          </w:p>
        </w:tc>
      </w:tr>
      <w:tr w:rsidR="00E47530">
        <w:trPr>
          <w:trHeight w:hRule="exact" w:val="67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06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03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10040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6194,7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5895,0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5895,0</w:t>
            </w:r>
          </w:p>
        </w:tc>
      </w:tr>
      <w:tr w:rsidR="00E47530">
        <w:trPr>
          <w:trHeight w:hRule="exact" w:val="46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Расходы на выплаты персоналу казенных учреждений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06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03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10040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5649,7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5350,0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5350,0</w:t>
            </w:r>
          </w:p>
        </w:tc>
      </w:tr>
      <w:tr w:rsidR="00E47530">
        <w:trPr>
          <w:trHeight w:hRule="exact" w:val="96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06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03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10040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545,0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545,0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545,0</w:t>
            </w:r>
          </w:p>
        </w:tc>
      </w:tr>
      <w:tr w:rsidR="00E47530">
        <w:trPr>
          <w:trHeight w:hRule="exact" w:val="51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Обеспечение деятельности органов местного самоуправления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06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03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19030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5783,0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5783,0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5783,0</w:t>
            </w:r>
          </w:p>
        </w:tc>
      </w:tr>
      <w:tr w:rsidR="00E47530">
        <w:trPr>
          <w:trHeight w:hRule="exact" w:val="746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06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03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19030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120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5041,0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5041,0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5041,0</w:t>
            </w:r>
          </w:p>
        </w:tc>
      </w:tr>
      <w:tr w:rsidR="00E47530">
        <w:trPr>
          <w:trHeight w:hRule="exact" w:val="102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06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03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19030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742,0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742,0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742,0</w:t>
            </w:r>
          </w:p>
        </w:tc>
      </w:tr>
      <w:tr w:rsidR="00E47530">
        <w:trPr>
          <w:trHeight w:hRule="exact" w:val="121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Муниципальная программа Киселевского городского округа «Социальная поддержка населения Киселевского городского округа»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07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230723,4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233676,0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244701,8</w:t>
            </w:r>
          </w:p>
        </w:tc>
      </w:tr>
      <w:tr w:rsidR="00E47530">
        <w:trPr>
          <w:trHeight w:hRule="exact" w:val="72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Региональный проект, входящий в состав национального проекта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07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18866,1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18176,0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28201,8</w:t>
            </w:r>
          </w:p>
        </w:tc>
      </w:tr>
      <w:tr w:rsidR="00E47530">
        <w:trPr>
          <w:trHeight w:hRule="exact" w:val="55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Региональный проект "Многодетная семья"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07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Я2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8544,8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6885,8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6885,8</w:t>
            </w:r>
          </w:p>
        </w:tc>
      </w:tr>
      <w:tr w:rsidR="00E47530">
        <w:trPr>
          <w:trHeight w:hRule="exact" w:val="49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Обеспечение мер социальной поддержки многодетных семей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07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Я2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70050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8544,8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6885,8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6885,8</w:t>
            </w:r>
          </w:p>
        </w:tc>
      </w:tr>
      <w:tr w:rsidR="00E47530">
        <w:trPr>
          <w:trHeight w:hRule="exact" w:val="51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Субсидии бюджетным учреждениям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07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Я2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70050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8544,8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6885,8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6885,8</w:t>
            </w:r>
          </w:p>
        </w:tc>
      </w:tr>
      <w:tr w:rsidR="00E47530">
        <w:trPr>
          <w:trHeight w:hRule="exact" w:val="45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Региональный проект "Старшее поколение"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07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Я4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10321,3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11290,2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21316,0</w:t>
            </w:r>
          </w:p>
        </w:tc>
      </w:tr>
      <w:tr w:rsidR="00E47530">
        <w:trPr>
          <w:trHeight w:hRule="exact" w:val="100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07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Я4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51630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10321,3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11290,2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21316,0</w:t>
            </w:r>
          </w:p>
        </w:tc>
      </w:tr>
      <w:tr w:rsidR="00E47530">
        <w:trPr>
          <w:trHeight w:hRule="exact" w:val="51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Расходы на выплаты персоналу казенных учреждений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07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Я4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51630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10321,3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11290,2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21316,0</w:t>
            </w:r>
          </w:p>
        </w:tc>
      </w:tr>
      <w:tr w:rsidR="00E47530">
        <w:trPr>
          <w:trHeight w:hRule="exact" w:val="52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Комплекс процессных мероприятий 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07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211857,3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215500,0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216500,0</w:t>
            </w:r>
          </w:p>
        </w:tc>
      </w:tr>
      <w:tr w:rsidR="00E47530">
        <w:trPr>
          <w:trHeight w:hRule="exact" w:val="102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07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35058,5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34868,2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34868,2</w:t>
            </w:r>
          </w:p>
        </w:tc>
      </w:tr>
      <w:tr w:rsidR="00E47530">
        <w:trPr>
          <w:trHeight w:hRule="exact" w:val="78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Доплаты к пенсиям, дополнительное пенсионное обеспечение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07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10070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9425,5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9425,5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9425,5</w:t>
            </w:r>
          </w:p>
        </w:tc>
      </w:tr>
      <w:tr w:rsidR="00E47530">
        <w:trPr>
          <w:trHeight w:hRule="exact" w:val="94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07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10070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65,5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65,5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65,5</w:t>
            </w:r>
          </w:p>
        </w:tc>
      </w:tr>
      <w:tr w:rsidR="00E47530">
        <w:trPr>
          <w:trHeight w:hRule="exact" w:val="60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lastRenderedPageBreak/>
              <w:t xml:space="preserve">Публичные нормативные социальные выплаты гражданам 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07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10070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9360,0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9360,0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9360,0</w:t>
            </w:r>
          </w:p>
        </w:tc>
      </w:tr>
      <w:tr w:rsidR="00E47530">
        <w:trPr>
          <w:trHeight w:hRule="exact" w:val="75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Обеспечение мер социальной поддержки граждан городского округа 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07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10120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21838,1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22906,3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22906,3</w:t>
            </w:r>
          </w:p>
        </w:tc>
      </w:tr>
      <w:tr w:rsidR="00E47530">
        <w:trPr>
          <w:trHeight w:hRule="exact" w:val="73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07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10120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320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21838,1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22906,3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22906,3</w:t>
            </w:r>
          </w:p>
        </w:tc>
      </w:tr>
      <w:tr w:rsidR="00E47530">
        <w:trPr>
          <w:trHeight w:hRule="exact" w:val="2063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Предоставление льгот многодетным семьям в соответствии с Решением Киселевского городского Совета народных депутатов от 28 января 2009 года № 6-н "О мерах социальной поддержки отдельных категорий граждан города Киселевска" 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07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15010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1,0</w:t>
            </w:r>
          </w:p>
        </w:tc>
      </w:tr>
      <w:tr w:rsidR="00E47530">
        <w:trPr>
          <w:trHeight w:hRule="exact" w:val="923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07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15010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0,1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0,1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0,1</w:t>
            </w:r>
          </w:p>
        </w:tc>
      </w:tr>
      <w:tr w:rsidR="00E47530">
        <w:trPr>
          <w:trHeight w:hRule="exact" w:val="48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Публичные нормативные социальные выплаты гражданам 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07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15010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0,9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0,9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0,9</w:t>
            </w:r>
          </w:p>
        </w:tc>
      </w:tr>
      <w:tr w:rsidR="00E47530">
        <w:trPr>
          <w:trHeight w:hRule="exact" w:val="214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Предоставление льгот пенсионерам, проживающим в частном секторе в соответствии с Решением Киселевского городского Совета народных депутатов от 28 января 2009 года № 6-н "О мерах социальной поддержки отдельных категорий граждан города Киселевска" 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07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15020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1,0</w:t>
            </w:r>
          </w:p>
        </w:tc>
      </w:tr>
      <w:tr w:rsidR="00E47530">
        <w:trPr>
          <w:trHeight w:hRule="exact" w:val="97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07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15020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0,1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0,1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0,1</w:t>
            </w:r>
          </w:p>
        </w:tc>
      </w:tr>
      <w:tr w:rsidR="00E47530">
        <w:trPr>
          <w:trHeight w:hRule="exact" w:val="60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Публичные нормативные социальные выплаты гражданам 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07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15020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0,9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0,9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0,9</w:t>
            </w:r>
          </w:p>
        </w:tc>
      </w:tr>
      <w:tr w:rsidR="00E47530">
        <w:trPr>
          <w:trHeight w:hRule="exact" w:val="234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Выплаты отдельным категориям граждан для оплаты жилого помещения и  коммунальных услуг в соответствии с Решением Киселевского городского Совета народных депутатов от 28 января 2009 года № 6-н "О мерах социальной поддержки отдельных категорий граждан города Киселевска"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07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15030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217,6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217,6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217,6</w:t>
            </w:r>
          </w:p>
        </w:tc>
      </w:tr>
      <w:tr w:rsidR="00E47530">
        <w:trPr>
          <w:trHeight w:hRule="exact" w:val="102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07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15030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1,6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1,6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1,6</w:t>
            </w:r>
          </w:p>
        </w:tc>
      </w:tr>
      <w:tr w:rsidR="00E47530">
        <w:trPr>
          <w:trHeight w:hRule="exact" w:val="54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Публичные нормативные социальные выплаты гражданам 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07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15030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216,0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216,0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216,0</w:t>
            </w:r>
          </w:p>
        </w:tc>
      </w:tr>
      <w:tr w:rsidR="00E47530">
        <w:trPr>
          <w:trHeight w:hRule="exact" w:val="303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lastRenderedPageBreak/>
              <w:t xml:space="preserve">Дополнительные меры социальной поддержки отдельных категорий медицинских, педагогических работников в соответствии с Решением Совета народных депутатов Киселевского городского округа от 28.04.2022г. № 27-н "Об установлении дополнительных мер социальной поддержки отдельным категориям медицинских, педагогических работников" 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07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15040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1668,2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600,0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600,0</w:t>
            </w:r>
          </w:p>
        </w:tc>
      </w:tr>
      <w:tr w:rsidR="00E47530">
        <w:trPr>
          <w:trHeight w:hRule="exact" w:val="106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07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15040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10,7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3,6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3,6</w:t>
            </w:r>
          </w:p>
        </w:tc>
      </w:tr>
      <w:tr w:rsidR="00E47530">
        <w:trPr>
          <w:trHeight w:hRule="exact" w:val="69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Публичные нормативные социальные выплаты гражданам 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07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15040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1657,5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596,4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596,4</w:t>
            </w:r>
          </w:p>
        </w:tc>
      </w:tr>
      <w:tr w:rsidR="00E47530">
        <w:trPr>
          <w:trHeight w:hRule="exact" w:val="161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Социальная поддержка отдельных категорий семей в форме оснащения жилых помещений автономными дымовыми пожарными </w:t>
            </w:r>
            <w:proofErr w:type="spellStart"/>
            <w:r>
              <w:rPr>
                <w:rFonts w:ascii="XO Thames" w:hAnsi="XO Thames"/>
              </w:rPr>
              <w:t>извещателями</w:t>
            </w:r>
            <w:proofErr w:type="spellEnd"/>
            <w:r>
              <w:rPr>
                <w:rFonts w:ascii="XO Thames" w:hAnsi="XO Thames"/>
              </w:rPr>
              <w:t xml:space="preserve"> и (или) датчиками (</w:t>
            </w:r>
            <w:proofErr w:type="spellStart"/>
            <w:r>
              <w:rPr>
                <w:rFonts w:ascii="XO Thames" w:hAnsi="XO Thames"/>
              </w:rPr>
              <w:t>извещателями</w:t>
            </w:r>
            <w:proofErr w:type="spellEnd"/>
            <w:r>
              <w:rPr>
                <w:rFonts w:ascii="XO Thames" w:hAnsi="XO Thames"/>
              </w:rPr>
              <w:t xml:space="preserve">) угарного газа  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07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71510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190,3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</w:tr>
      <w:tr w:rsidR="00E47530">
        <w:trPr>
          <w:trHeight w:hRule="exact" w:val="75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07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71510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320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190,3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</w:tr>
      <w:tr w:rsidR="00E47530">
        <w:trPr>
          <w:trHeight w:hRule="exact" w:val="91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Выплата социального пособия на погребение и возмещение расходов по гарантированному перечню услуг по погребению 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07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80110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1716,8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1716,8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1716,8</w:t>
            </w:r>
          </w:p>
        </w:tc>
      </w:tr>
      <w:tr w:rsidR="00E47530">
        <w:trPr>
          <w:trHeight w:hRule="exact" w:val="97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07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80110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0,8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0,8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0,8</w:t>
            </w:r>
          </w:p>
        </w:tc>
      </w:tr>
      <w:tr w:rsidR="00E47530">
        <w:trPr>
          <w:trHeight w:hRule="exact" w:val="78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07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80110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320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1701,0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1701,0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1701,0</w:t>
            </w:r>
          </w:p>
        </w:tc>
      </w:tr>
      <w:tr w:rsidR="00E47530">
        <w:trPr>
          <w:trHeight w:hRule="exact" w:val="141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07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80110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15,0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15,0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15,0</w:t>
            </w:r>
          </w:p>
        </w:tc>
      </w:tr>
      <w:tr w:rsidR="00E47530">
        <w:trPr>
          <w:trHeight w:hRule="exact" w:val="142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Комплекс процессных мероприятий "Развитие системы социального обслуживания населения и немуниципальных организаций в сфере оказания социальных услуг"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07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176798,8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180631,8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181631,8</w:t>
            </w:r>
          </w:p>
        </w:tc>
      </w:tr>
      <w:tr w:rsidR="00E47530">
        <w:trPr>
          <w:trHeight w:hRule="exact" w:val="70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07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10040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16379,0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19379,0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20379,0</w:t>
            </w:r>
          </w:p>
        </w:tc>
      </w:tr>
      <w:tr w:rsidR="00E47530">
        <w:trPr>
          <w:trHeight w:hRule="exact" w:val="43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Расходы на выплаты персоналу казенных учреждений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07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10040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12800,0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15200,0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16000,0</w:t>
            </w:r>
          </w:p>
        </w:tc>
      </w:tr>
      <w:tr w:rsidR="00E47530">
        <w:trPr>
          <w:trHeight w:hRule="exact" w:val="102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07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10040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2842,9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3800,0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4000,0</w:t>
            </w:r>
          </w:p>
        </w:tc>
      </w:tr>
      <w:tr w:rsidR="00E47530">
        <w:trPr>
          <w:trHeight w:hRule="exact" w:val="78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07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10040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320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330,1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</w:tr>
      <w:tr w:rsidR="00E47530">
        <w:trPr>
          <w:trHeight w:hRule="exact" w:val="48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Уплата налогов, сборов и иных платежей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07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10040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850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406,0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379,0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379,0</w:t>
            </w:r>
          </w:p>
        </w:tc>
      </w:tr>
      <w:tr w:rsidR="00E47530">
        <w:trPr>
          <w:trHeight w:hRule="exact" w:val="93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Обеспечение деятельности муниципального казенного учреждения "Специальный дом для одиноких престарелых" 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07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10050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15863,4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14913,4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14913,4</w:t>
            </w:r>
          </w:p>
        </w:tc>
      </w:tr>
      <w:tr w:rsidR="00E47530">
        <w:trPr>
          <w:trHeight w:hRule="exact" w:val="49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Расходы на выплаты персоналу казенных учреждений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07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10050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8589,4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8089,4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8089,4</w:t>
            </w:r>
          </w:p>
        </w:tc>
      </w:tr>
      <w:tr w:rsidR="00E47530">
        <w:trPr>
          <w:trHeight w:hRule="exact" w:val="94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07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10050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7255,0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6805,0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6805,0</w:t>
            </w:r>
          </w:p>
        </w:tc>
      </w:tr>
      <w:tr w:rsidR="00E47530">
        <w:trPr>
          <w:trHeight w:hRule="exact" w:val="63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Уплата налогов, сборов и иных платежей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07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10050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850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19,0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19,0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19,0</w:t>
            </w:r>
          </w:p>
        </w:tc>
      </w:tr>
      <w:tr w:rsidR="00E47530">
        <w:trPr>
          <w:trHeight w:hRule="exact" w:val="1022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Субсидии некоммерческим организациям для осуществления деятельности в сфере социальной защиты населения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07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10080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3300,0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3300,0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3300,0</w:t>
            </w:r>
          </w:p>
        </w:tc>
      </w:tr>
      <w:tr w:rsidR="00E47530">
        <w:trPr>
          <w:trHeight w:hRule="exact" w:val="165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07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10080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630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3300,0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3300,0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3300,0</w:t>
            </w:r>
          </w:p>
        </w:tc>
      </w:tr>
      <w:tr w:rsidR="00E47530">
        <w:trPr>
          <w:trHeight w:hRule="exact" w:val="51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Обеспечение деятельности органов местного самоуправления 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07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19030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880,6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780,6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780,6</w:t>
            </w:r>
          </w:p>
        </w:tc>
      </w:tr>
      <w:tr w:rsidR="00E47530">
        <w:trPr>
          <w:trHeight w:hRule="exact" w:val="73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07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19030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120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756,6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756,6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756,6</w:t>
            </w:r>
          </w:p>
        </w:tc>
      </w:tr>
      <w:tr w:rsidR="00E47530">
        <w:trPr>
          <w:trHeight w:hRule="exact" w:val="99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07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19030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124,0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24,0</w:t>
            </w:r>
          </w:p>
        </w:tc>
      </w:tr>
      <w:tr w:rsidR="00E47530">
        <w:trPr>
          <w:trHeight w:hRule="exact" w:val="241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Обеспечение деятельности (оказание услуг) специализированных учреждений для несовершеннолетних, нуждающихся в социальной реабилитации, иных учреждений и служб, предоставляющих социальные услуги несовершеннолетним и их семьям (муниципальные учреждения)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07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70172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15302,9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</w:tr>
      <w:tr w:rsidR="00E47530">
        <w:trPr>
          <w:trHeight w:hRule="exact" w:val="48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Расходы на выплаты персоналу казенных учреждений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07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70172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13989,9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</w:tr>
      <w:tr w:rsidR="00E47530">
        <w:trPr>
          <w:trHeight w:hRule="exact" w:val="105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07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70172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1313,0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</w:tr>
      <w:tr w:rsidR="00E47530">
        <w:trPr>
          <w:trHeight w:hRule="exact" w:val="102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lastRenderedPageBreak/>
              <w:t>Социальная поддержка и социальное обслуживание населения в части содержания органов местного самоуправления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07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70280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25713,8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25713,8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25713,8</w:t>
            </w:r>
          </w:p>
        </w:tc>
      </w:tr>
      <w:tr w:rsidR="00E47530">
        <w:trPr>
          <w:trHeight w:hRule="exact" w:val="70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07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70280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120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24251,1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24251,1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24251,1</w:t>
            </w:r>
          </w:p>
        </w:tc>
      </w:tr>
      <w:tr w:rsidR="00E47530">
        <w:trPr>
          <w:trHeight w:hRule="exact" w:val="111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07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70280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1460,2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1461,2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1461,2</w:t>
            </w:r>
          </w:p>
        </w:tc>
      </w:tr>
      <w:tr w:rsidR="00E47530">
        <w:trPr>
          <w:trHeight w:hRule="exact" w:val="54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Уплата налогов, сборов и иных платежей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07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70280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850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2,5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1,5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1,5</w:t>
            </w:r>
          </w:p>
        </w:tc>
      </w:tr>
      <w:tr w:rsidR="00E47530">
        <w:trPr>
          <w:trHeight w:hRule="exact" w:val="3884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Организация и осуществление деятельности по опеке и попечительству, осуществление контроля за использованием и сохранностью жилых помещений, нанимателями или членами семей нанимателей по договорам социального найма либо собственниками которых являются дети-сироты и дети, оставшиеся без попечения родителей, за обеспечением надлежащего санитарного и технического состояния жилых помещений, а также осуществление контроля за распоряжением ими  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07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72070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756,7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756,7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756,7</w:t>
            </w:r>
          </w:p>
        </w:tc>
      </w:tr>
      <w:tr w:rsidR="00E47530">
        <w:trPr>
          <w:trHeight w:hRule="exact" w:val="73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07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72070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120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756,7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756,7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756,7</w:t>
            </w:r>
          </w:p>
        </w:tc>
      </w:tr>
      <w:tr w:rsidR="00E47530">
        <w:trPr>
          <w:trHeight w:hRule="exact" w:val="280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Социальное обслуживание граждан, достигших возраста 18 лет, признанных нуждающимися в социальном обслуживании, за исключением государственного полномочия по социальному обслуживанию граждан пожилого возраста и инвалидов, граждан, находящихся в трудной жизненной ситуации, в государственных организациях социального обслуживания 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07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73880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98602,4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115788,3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115788,3</w:t>
            </w:r>
          </w:p>
        </w:tc>
      </w:tr>
      <w:tr w:rsidR="00E47530">
        <w:trPr>
          <w:trHeight w:hRule="exact" w:val="55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Расходы на выплаты персоналу казенных учреждений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07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73880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92675,7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110757,0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110757,0</w:t>
            </w:r>
          </w:p>
        </w:tc>
      </w:tr>
      <w:tr w:rsidR="00E47530">
        <w:trPr>
          <w:trHeight w:hRule="exact" w:val="102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07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73880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3185,3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5019,3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5019,3</w:t>
            </w:r>
          </w:p>
        </w:tc>
      </w:tr>
      <w:tr w:rsidR="00E47530">
        <w:trPr>
          <w:trHeight w:hRule="exact" w:val="70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07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73880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320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2729,4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</w:tr>
      <w:tr w:rsidR="00E47530">
        <w:trPr>
          <w:trHeight w:hRule="exact" w:val="60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Уплата налогов, сборов и иных платежей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07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73880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850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12,0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12,0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12,0</w:t>
            </w:r>
          </w:p>
        </w:tc>
      </w:tr>
      <w:tr w:rsidR="00E47530">
        <w:trPr>
          <w:trHeight w:val="76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 xml:space="preserve">Муниципальная программа Киселевского городского округа «Управление земельно-имущественным комплексом </w:t>
            </w:r>
            <w:r>
              <w:rPr>
                <w:rFonts w:ascii="XO Thames" w:hAnsi="XO Thames"/>
                <w:b/>
              </w:rPr>
              <w:lastRenderedPageBreak/>
              <w:t>Киселевского городского округа»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lastRenderedPageBreak/>
              <w:t>08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69695,0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58189,9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58189,9</w:t>
            </w:r>
          </w:p>
        </w:tc>
      </w:tr>
      <w:tr w:rsidR="00E47530">
        <w:trPr>
          <w:trHeight w:hRule="exact" w:val="51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lastRenderedPageBreak/>
              <w:t>Комплекс процессных мероприятий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08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69695,0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58189,9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58189,9</w:t>
            </w:r>
          </w:p>
        </w:tc>
      </w:tr>
      <w:tr w:rsidR="00E47530">
        <w:trPr>
          <w:trHeight w:hRule="exact" w:val="94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Комплекс процессных мероприятий "Управление и распоряжение муниципальным имуществом"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08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52310,1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39951,7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39951,7</w:t>
            </w:r>
          </w:p>
        </w:tc>
      </w:tr>
      <w:tr w:rsidR="00E47530">
        <w:trPr>
          <w:trHeight w:hRule="exact" w:val="129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Содержание и обслуживание муниципальной казны, оценка недвижимости, признание прав и регулирование отношений по  муниципальной  собственности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08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10010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8445,2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11926,2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11926,2</w:t>
            </w:r>
          </w:p>
        </w:tc>
      </w:tr>
      <w:tr w:rsidR="00E47530">
        <w:trPr>
          <w:trHeight w:hRule="exact" w:val="1001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08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10010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8090,2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11571,2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11571,2</w:t>
            </w:r>
          </w:p>
        </w:tc>
      </w:tr>
      <w:tr w:rsidR="00E47530">
        <w:trPr>
          <w:trHeight w:hRule="exact" w:val="52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Уплата налогов, сборов и иных платежей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08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10010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850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355,0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355,0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355,0</w:t>
            </w:r>
          </w:p>
        </w:tc>
      </w:tr>
      <w:tr w:rsidR="00E47530">
        <w:trPr>
          <w:trHeight w:hRule="exact" w:val="46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Приобретение муниципальной  собственности 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08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10020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4175,0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1400,0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1400,0</w:t>
            </w:r>
          </w:p>
        </w:tc>
      </w:tr>
      <w:tr w:rsidR="00E47530">
        <w:trPr>
          <w:trHeight w:hRule="exact" w:val="100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08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10020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4175,0</w:t>
            </w:r>
          </w:p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1400,0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1400,0</w:t>
            </w:r>
          </w:p>
        </w:tc>
      </w:tr>
      <w:tr w:rsidR="00E47530">
        <w:trPr>
          <w:trHeight w:hRule="exact" w:val="114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Обеспечение мероприятий по текущему и капитальному ремонту  в многоквартирных домах и содержание муниципального жилого фонда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08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10190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29921,0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26625,5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26625,5</w:t>
            </w:r>
          </w:p>
        </w:tc>
      </w:tr>
      <w:tr w:rsidR="00E47530">
        <w:trPr>
          <w:trHeight w:hRule="exact" w:val="90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08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10190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29921,0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26625,5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26625,5</w:t>
            </w:r>
          </w:p>
        </w:tc>
      </w:tr>
      <w:tr w:rsidR="00E47530">
        <w:trPr>
          <w:trHeight w:hRule="exact" w:val="192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Финансовое обеспечение затрат на погашение образовавшейся задолженности по налогу на имущество в отношении объекта «Расширение системы </w:t>
            </w:r>
            <w:proofErr w:type="spellStart"/>
            <w:r>
              <w:rPr>
                <w:rFonts w:ascii="XO Thames" w:hAnsi="XO Thames"/>
              </w:rPr>
              <w:t>хозбытовой</w:t>
            </w:r>
            <w:proofErr w:type="spellEnd"/>
            <w:r>
              <w:rPr>
                <w:rFonts w:ascii="XO Thames" w:hAnsi="XO Thames"/>
              </w:rPr>
              <w:t xml:space="preserve"> канализации в г. Киселевске 4-й канализационный бассейн» 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08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10810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9768,9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</w:tr>
      <w:tr w:rsidR="00E47530">
        <w:trPr>
          <w:trHeight w:hRule="exact" w:val="142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08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10810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9768,9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</w:tr>
      <w:tr w:rsidR="00E47530">
        <w:trPr>
          <w:trHeight w:hRule="exact" w:val="97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Комплекс процессных мероприятий "Управление и распоряжение земельными ресурсами"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08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300,0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600,0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600,0</w:t>
            </w:r>
          </w:p>
        </w:tc>
      </w:tr>
      <w:tr w:rsidR="00E47530">
        <w:trPr>
          <w:trHeight w:val="54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Мероприятия по землеустройству и землепользованию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08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10030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300,0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300,0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300,0</w:t>
            </w:r>
          </w:p>
        </w:tc>
      </w:tr>
      <w:tr w:rsidR="00E47530">
        <w:trPr>
          <w:trHeight w:val="51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08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10030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300,0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300,0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300,0</w:t>
            </w:r>
          </w:p>
        </w:tc>
      </w:tr>
      <w:tr w:rsidR="00E47530">
        <w:trPr>
          <w:trHeight w:val="50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lastRenderedPageBreak/>
              <w:t>Проведение комплексных кадастровых работ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08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10170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300,0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300,0</w:t>
            </w:r>
          </w:p>
        </w:tc>
      </w:tr>
      <w:tr w:rsidR="00E47530">
        <w:trPr>
          <w:trHeight w:val="51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08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10170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300,0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300,0</w:t>
            </w:r>
          </w:p>
        </w:tc>
      </w:tr>
      <w:tr w:rsidR="00E47530">
        <w:trPr>
          <w:trHeight w:hRule="exact" w:val="100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 Комплекс процессных мероприятий "Обеспечение реализации муниципальной программы"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08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03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17084,9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17638,2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17638,2</w:t>
            </w:r>
          </w:p>
        </w:tc>
      </w:tr>
      <w:tr w:rsidR="00E47530">
        <w:trPr>
          <w:trHeight w:hRule="exact" w:val="55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Обеспечение деятельности органов местного самоуправления 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08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03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19030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17084,9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17638,2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17638,2</w:t>
            </w:r>
          </w:p>
        </w:tc>
      </w:tr>
      <w:tr w:rsidR="00E47530">
        <w:trPr>
          <w:trHeight w:hRule="exact" w:val="683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08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03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19030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120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15968,1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16046,4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16046,4</w:t>
            </w:r>
          </w:p>
        </w:tc>
      </w:tr>
      <w:tr w:rsidR="00E47530">
        <w:trPr>
          <w:trHeight w:val="51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08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03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19030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1114,8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1589,8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1589,8</w:t>
            </w:r>
          </w:p>
        </w:tc>
      </w:tr>
      <w:tr w:rsidR="00E47530">
        <w:trPr>
          <w:trHeight w:val="498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Уплата налогов, сборов и иных платежей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08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03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19030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850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2,0</w:t>
            </w:r>
          </w:p>
        </w:tc>
      </w:tr>
      <w:tr w:rsidR="00E47530">
        <w:trPr>
          <w:trHeight w:val="76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Муниципальная программа Киселевского городского округа «Предупреждение и ликвидация чрезвычайных ситуаций на территории Киселевского городского округа»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09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31853,5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30814,8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30814,8</w:t>
            </w:r>
          </w:p>
        </w:tc>
      </w:tr>
      <w:tr w:rsidR="00E47530">
        <w:trPr>
          <w:trHeight w:hRule="exact" w:val="56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 Комплекс процессных мероприятий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09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31853,5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30814,8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30814,8</w:t>
            </w:r>
          </w:p>
        </w:tc>
      </w:tr>
      <w:tr w:rsidR="00E47530">
        <w:trPr>
          <w:trHeight w:hRule="exact" w:val="145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 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 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09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31853,5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30814,8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30814,8</w:t>
            </w:r>
          </w:p>
        </w:tc>
      </w:tr>
      <w:tr w:rsidR="00E47530">
        <w:trPr>
          <w:trHeight w:hRule="exact" w:val="72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09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10040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22132,2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21538,5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21538,5</w:t>
            </w:r>
          </w:p>
        </w:tc>
      </w:tr>
      <w:tr w:rsidR="00E47530">
        <w:trPr>
          <w:trHeight w:val="46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Расходы на выплаты персоналу казенных учреждений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09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10040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5275,0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5275,0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5275,0</w:t>
            </w:r>
          </w:p>
        </w:tc>
      </w:tr>
      <w:tr w:rsidR="00E47530">
        <w:trPr>
          <w:trHeight w:val="51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09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10040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2024,0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1433,0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1433,0</w:t>
            </w:r>
          </w:p>
        </w:tc>
      </w:tr>
      <w:tr w:rsidR="00E47530">
        <w:trPr>
          <w:trHeight w:hRule="exact" w:val="47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Субсидии бюджетным учреждениям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09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10040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14818,5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14818,5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14818,5</w:t>
            </w:r>
          </w:p>
        </w:tc>
      </w:tr>
      <w:tr w:rsidR="00E47530">
        <w:trPr>
          <w:trHeight w:hRule="exact" w:val="48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Уплата налогов, сборов и иных платежей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09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10040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850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14,7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12,0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12,0</w:t>
            </w:r>
          </w:p>
        </w:tc>
      </w:tr>
      <w:tr w:rsidR="00E47530">
        <w:trPr>
          <w:trHeight w:hRule="exact" w:val="97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Обеспечение функционирования ЕДДС и системы вызова экстренных оперативных служб по единому номеру "112"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09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10480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9721,3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9276,3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9276,3</w:t>
            </w:r>
          </w:p>
        </w:tc>
      </w:tr>
      <w:tr w:rsidR="00E47530">
        <w:trPr>
          <w:trHeight w:val="52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Расходы на выплаты персоналу казенных учреждений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09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10480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8654,5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6760,5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6760,5</w:t>
            </w:r>
          </w:p>
        </w:tc>
      </w:tr>
      <w:tr w:rsidR="00E47530">
        <w:trPr>
          <w:trHeight w:val="97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09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10480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1066,8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2515,8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2515,8</w:t>
            </w:r>
          </w:p>
        </w:tc>
      </w:tr>
      <w:tr w:rsidR="00E47530">
        <w:trPr>
          <w:trHeight w:val="51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lastRenderedPageBreak/>
              <w:t>Муниципальная программа Киселевского городского округа «Развитие субъектов малого и среднего предпринимательства»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10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750,0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2000,0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2000,0</w:t>
            </w:r>
          </w:p>
        </w:tc>
      </w:tr>
      <w:tr w:rsidR="00E47530">
        <w:trPr>
          <w:trHeight w:val="25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Комплекс процессных мероприятий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750,0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2000,0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2000,0</w:t>
            </w:r>
          </w:p>
        </w:tc>
      </w:tr>
      <w:tr w:rsidR="00E47530">
        <w:trPr>
          <w:trHeight w:hRule="exact" w:val="106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Комплекс процессных мероприятий "Финансовая поддержка субъектов малого и среднего предпринимательства"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300,0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1550,0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1550,0</w:t>
            </w:r>
          </w:p>
        </w:tc>
      </w:tr>
      <w:tr w:rsidR="00E47530">
        <w:trPr>
          <w:trHeight w:hRule="exact" w:val="91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Реализация мероприятий по поддержке субъектов малого и среднего предпринимательства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10430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300,0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1550,0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1550,0</w:t>
            </w:r>
          </w:p>
        </w:tc>
      </w:tr>
      <w:tr w:rsidR="00E47530">
        <w:trPr>
          <w:trHeight w:val="164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10430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630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300,0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300,0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300,0</w:t>
            </w:r>
          </w:p>
        </w:tc>
      </w:tr>
      <w:tr w:rsidR="00E47530">
        <w:trPr>
          <w:trHeight w:val="76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10430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1250,0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1250,0</w:t>
            </w:r>
          </w:p>
        </w:tc>
      </w:tr>
      <w:tr w:rsidR="00E47530">
        <w:trPr>
          <w:trHeight w:hRule="exact" w:val="112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 Комплекс процессных мероприятий "Обеспечение популяризации предпринимательской деятельности"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450,0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450,0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450,0</w:t>
            </w:r>
          </w:p>
        </w:tc>
      </w:tr>
      <w:tr w:rsidR="00E47530">
        <w:trPr>
          <w:trHeight w:val="115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Организация и проведение мероприятий, направленных на популяризацию предпринимательской деятельности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10420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450,0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450,0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450,0</w:t>
            </w:r>
          </w:p>
        </w:tc>
      </w:tr>
      <w:tr w:rsidR="00E47530">
        <w:trPr>
          <w:trHeight w:val="51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10420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450,0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450,0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450,0</w:t>
            </w:r>
          </w:p>
        </w:tc>
      </w:tr>
      <w:tr w:rsidR="00E47530">
        <w:trPr>
          <w:trHeight w:val="97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Муниципальная программа Киселевского городского округа «Формирование современной городской среды»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11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170855,6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18386,2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18592,4</w:t>
            </w:r>
          </w:p>
        </w:tc>
      </w:tr>
      <w:tr w:rsidR="00E47530">
        <w:trPr>
          <w:trHeight w:val="52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Региональный проект, входящий в состав национального проекта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170855,6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18386,2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18592,4</w:t>
            </w:r>
          </w:p>
        </w:tc>
      </w:tr>
      <w:tr w:rsidR="00E47530">
        <w:trPr>
          <w:trHeight w:val="25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Региональный проект "Формирование комфортной городской среды"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170855,6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18386,2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18592,4</w:t>
            </w:r>
          </w:p>
        </w:tc>
      </w:tr>
      <w:tr w:rsidR="00E47530">
        <w:trPr>
          <w:trHeight w:hRule="exact" w:val="177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 (Улица Весенняя. г. Киселевск)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54249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140263,1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</w:tr>
      <w:tr w:rsidR="00E47530">
        <w:trPr>
          <w:trHeight w:val="51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Иные закупки товаров, работ и услуг для обеспечения государственных </w:t>
            </w:r>
            <w:r>
              <w:rPr>
                <w:rFonts w:ascii="XO Thames" w:hAnsi="XO Thames"/>
              </w:rPr>
              <w:lastRenderedPageBreak/>
              <w:t>(муниципальных) нужд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lastRenderedPageBreak/>
              <w:t>11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54249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140263,1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</w:tr>
      <w:tr w:rsidR="00E47530">
        <w:trPr>
          <w:trHeight w:hRule="exact" w:val="70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lastRenderedPageBreak/>
              <w:t>Реализация программ формирования современной городской среды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55550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28440,2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18386,2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18592,4</w:t>
            </w:r>
          </w:p>
        </w:tc>
      </w:tr>
      <w:tr w:rsidR="00E47530">
        <w:trPr>
          <w:trHeight w:val="94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55550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28440,2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18386,2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18592,4</w:t>
            </w:r>
          </w:p>
        </w:tc>
      </w:tr>
      <w:tr w:rsidR="00E47530">
        <w:trPr>
          <w:trHeight w:val="227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 (Улица Весенняя. г. Киселевск)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sz w:val="18"/>
              </w:rPr>
            </w:pPr>
            <w:r>
              <w:rPr>
                <w:rFonts w:ascii="XO Thames" w:hAnsi="XO Thames"/>
                <w:sz w:val="18"/>
              </w:rPr>
              <w:t>А4249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595,0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</w:tr>
      <w:tr w:rsidR="00E47530">
        <w:trPr>
          <w:trHeight w:val="51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sz w:val="18"/>
              </w:rPr>
            </w:pPr>
            <w:r>
              <w:rPr>
                <w:rFonts w:ascii="XO Thames" w:hAnsi="XO Thames"/>
                <w:sz w:val="18"/>
              </w:rPr>
              <w:t>А4249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595,0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</w:tr>
      <w:tr w:rsidR="00E47530">
        <w:trPr>
          <w:trHeight w:hRule="exact" w:val="727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Реализация программ формирования современной городской среды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sz w:val="18"/>
              </w:rPr>
            </w:pPr>
            <w:r>
              <w:rPr>
                <w:rFonts w:ascii="XO Thames" w:hAnsi="XO Thames"/>
                <w:sz w:val="18"/>
              </w:rPr>
              <w:t>А5550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1557,3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</w:tr>
      <w:tr w:rsidR="00E47530">
        <w:trPr>
          <w:trHeight w:val="94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sz w:val="18"/>
              </w:rPr>
            </w:pPr>
            <w:r>
              <w:rPr>
                <w:rFonts w:ascii="XO Thames" w:hAnsi="XO Thames"/>
                <w:sz w:val="18"/>
              </w:rPr>
              <w:t>А5550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1557,3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</w:tr>
      <w:tr w:rsidR="00E47530">
        <w:trPr>
          <w:trHeight w:hRule="exact" w:val="45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Непрограммное направление деятельности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99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194085,1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187692,5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179693,7</w:t>
            </w:r>
          </w:p>
        </w:tc>
      </w:tr>
      <w:tr w:rsidR="00E47530">
        <w:trPr>
          <w:trHeight w:val="48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Реализация мер в области молодежной политики 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99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10450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5,0</w:t>
            </w:r>
          </w:p>
        </w:tc>
      </w:tr>
      <w:tr w:rsidR="00E47530">
        <w:trPr>
          <w:trHeight w:val="51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99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10450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5,0</w:t>
            </w:r>
          </w:p>
        </w:tc>
      </w:tr>
      <w:tr w:rsidR="00E47530">
        <w:trPr>
          <w:trHeight w:val="47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Резервный фонд  администрации Киселевского городского округа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99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19010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2000,0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5000,0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5000,0</w:t>
            </w:r>
          </w:p>
        </w:tc>
      </w:tr>
      <w:tr w:rsidR="00E47530">
        <w:trPr>
          <w:trHeight w:val="28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Резервные средства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99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19010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870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2000,0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5000,0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5000,0</w:t>
            </w:r>
          </w:p>
        </w:tc>
      </w:tr>
      <w:tr w:rsidR="00E47530">
        <w:trPr>
          <w:trHeight w:hRule="exact" w:val="81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Процентные платежи по муниципальному долгу Киселевского городского округа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99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19020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6040,0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21800,0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18200,0</w:t>
            </w:r>
          </w:p>
        </w:tc>
      </w:tr>
      <w:tr w:rsidR="00E47530">
        <w:trPr>
          <w:trHeight w:val="48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Обслуживание муниципального долга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99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19020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730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6040,0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21800,0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18200,0</w:t>
            </w:r>
          </w:p>
        </w:tc>
      </w:tr>
      <w:tr w:rsidR="00E47530">
        <w:trPr>
          <w:trHeight w:val="48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Обеспечение деятельности органов местного самоуправления 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99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19030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117475,7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119417,4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115017,4</w:t>
            </w:r>
          </w:p>
        </w:tc>
      </w:tr>
      <w:tr w:rsidR="00E47530">
        <w:trPr>
          <w:trHeight w:hRule="exact" w:val="75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99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19030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120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97094,5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96669,6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96669,6</w:t>
            </w:r>
          </w:p>
        </w:tc>
      </w:tr>
      <w:tr w:rsidR="00E47530">
        <w:trPr>
          <w:trHeight w:val="51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99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19030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19975,7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22336,7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17936,7</w:t>
            </w:r>
          </w:p>
        </w:tc>
      </w:tr>
      <w:tr w:rsidR="00E47530">
        <w:trPr>
          <w:trHeight w:val="71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99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19030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320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6,9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</w:tr>
      <w:tr w:rsidR="00E47530">
        <w:trPr>
          <w:trHeight w:val="25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Уплата налогов, сборов и иных платежей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99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19030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850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398,6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411,1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411,1</w:t>
            </w:r>
          </w:p>
        </w:tc>
      </w:tr>
      <w:tr w:rsidR="00E47530">
        <w:trPr>
          <w:trHeight w:val="25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Финансовое обеспечение наградной системы 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99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19050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9249,0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8990,0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8990,0</w:t>
            </w:r>
          </w:p>
        </w:tc>
      </w:tr>
      <w:tr w:rsidR="00E47530">
        <w:trPr>
          <w:trHeight w:val="51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99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19050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3359,0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3100,0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3100,0</w:t>
            </w:r>
          </w:p>
        </w:tc>
      </w:tr>
      <w:tr w:rsidR="00E47530">
        <w:trPr>
          <w:trHeight w:hRule="exact" w:val="72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99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19050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330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690,0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690,0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690,0</w:t>
            </w:r>
          </w:p>
        </w:tc>
      </w:tr>
      <w:tr w:rsidR="00E47530">
        <w:trPr>
          <w:trHeight w:val="25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Премии и гранты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99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19050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350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5200,0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5200,0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5200,0</w:t>
            </w:r>
          </w:p>
        </w:tc>
      </w:tr>
      <w:tr w:rsidR="00E47530">
        <w:trPr>
          <w:trHeight w:val="51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Выполнение иных обязательств муниципального образования 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99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19060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35954,1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12264,4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12264,4</w:t>
            </w:r>
          </w:p>
        </w:tc>
      </w:tr>
      <w:tr w:rsidR="00E47530">
        <w:trPr>
          <w:trHeight w:val="51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99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19060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11307,1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11123,7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11123,7</w:t>
            </w:r>
          </w:p>
        </w:tc>
      </w:tr>
      <w:tr w:rsidR="00E47530">
        <w:trPr>
          <w:trHeight w:hRule="exact" w:val="277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Бюджетные инвестиции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99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19060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2925,7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</w:tr>
      <w:tr w:rsidR="00E47530">
        <w:trPr>
          <w:trHeight w:val="39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Исполнение судебных актов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99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19060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830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17463,3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1140,7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1140,7</w:t>
            </w:r>
          </w:p>
        </w:tc>
      </w:tr>
      <w:tr w:rsidR="00E47530">
        <w:trPr>
          <w:trHeight w:hRule="exact" w:val="433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Уплата налогов, сборов и иных платежей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99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19060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850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4258,0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</w:tr>
      <w:tr w:rsidR="00E47530">
        <w:trPr>
          <w:trHeight w:hRule="exact" w:val="93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Проведение выборов в законодательные (представительные) органы местного самоуправления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99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19080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1824,4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</w:tr>
      <w:tr w:rsidR="00E47530">
        <w:trPr>
          <w:trHeight w:val="25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Специальные расходы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99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19080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880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1824,4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</w:tr>
      <w:tr w:rsidR="00E47530">
        <w:trPr>
          <w:trHeight w:val="49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Глава Киселевского городского округа 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99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19090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4726,0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3877,5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3877,5</w:t>
            </w:r>
          </w:p>
        </w:tc>
      </w:tr>
      <w:tr w:rsidR="00E47530">
        <w:trPr>
          <w:trHeight w:hRule="exact" w:val="81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99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19090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120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4726,0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3877,5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3877,5</w:t>
            </w:r>
          </w:p>
        </w:tc>
      </w:tr>
      <w:tr w:rsidR="00E47530">
        <w:trPr>
          <w:trHeight w:hRule="exact" w:val="75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Председатель Совета народных депутатов Киселевского городского округа 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99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19100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2610,2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2423,7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2423,7</w:t>
            </w:r>
          </w:p>
        </w:tc>
      </w:tr>
      <w:tr w:rsidR="00E47530">
        <w:trPr>
          <w:trHeight w:hRule="exact" w:val="81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99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19100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120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2610,2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2423,7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2423,7</w:t>
            </w:r>
          </w:p>
        </w:tc>
      </w:tr>
      <w:tr w:rsidR="00E47530">
        <w:trPr>
          <w:trHeight w:hRule="exact" w:val="79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Депутаты (члены) Совета народных депутатов Киселевского городского округа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99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19110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1118,6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1118,6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1118,6</w:t>
            </w:r>
          </w:p>
        </w:tc>
      </w:tr>
      <w:tr w:rsidR="00E47530">
        <w:trPr>
          <w:trHeight w:hRule="exact" w:val="61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99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19110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120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1118,6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1118,6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1118,6</w:t>
            </w:r>
          </w:p>
        </w:tc>
      </w:tr>
      <w:tr w:rsidR="00E47530">
        <w:trPr>
          <w:trHeight w:hRule="exact" w:val="66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Руководитель контрольно-счетной палаты Киселевского городского округа 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99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19120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1927,3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1789,5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1789,5</w:t>
            </w:r>
          </w:p>
        </w:tc>
      </w:tr>
      <w:tr w:rsidR="00E47530">
        <w:trPr>
          <w:trHeight w:hRule="exact" w:val="73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99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19120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120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1927,3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1789,5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1789,5</w:t>
            </w:r>
          </w:p>
        </w:tc>
      </w:tr>
      <w:tr w:rsidR="00E47530">
        <w:trPr>
          <w:trHeight w:val="138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Обеспечение деятельности  муниципального казенного учреждения Киселевского городского округа «Центр обслуживания»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99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19130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9150,9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9150,9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9150,9</w:t>
            </w:r>
          </w:p>
        </w:tc>
      </w:tr>
      <w:tr w:rsidR="00E47530">
        <w:trPr>
          <w:trHeight w:val="25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Расходы на выплаты персоналу казенных учреждений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99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19130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8736,9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8736,9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8736,9</w:t>
            </w:r>
          </w:p>
        </w:tc>
      </w:tr>
      <w:tr w:rsidR="00E47530">
        <w:trPr>
          <w:trHeight w:val="95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99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19130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414,0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414,0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414,0</w:t>
            </w:r>
          </w:p>
        </w:tc>
      </w:tr>
      <w:tr w:rsidR="00E47530">
        <w:trPr>
          <w:trHeight w:val="130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lastRenderedPageBreak/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99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51200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161,8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13,4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14,6</w:t>
            </w:r>
          </w:p>
        </w:tc>
      </w:tr>
      <w:tr w:rsidR="00E47530">
        <w:trPr>
          <w:trHeight w:val="113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99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51200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161,8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13,4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14,6</w:t>
            </w:r>
          </w:p>
        </w:tc>
      </w:tr>
      <w:tr w:rsidR="00E47530">
        <w:trPr>
          <w:trHeight w:val="1001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Создание и функционирование комиссий по делам несовершеннолетних и защите их прав 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99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71960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1770,8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1770,8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1770,8</w:t>
            </w:r>
          </w:p>
        </w:tc>
      </w:tr>
      <w:tr w:rsidR="00E47530">
        <w:trPr>
          <w:trHeight w:hRule="exact" w:val="73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99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71960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120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1705,4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1705,4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1705,4</w:t>
            </w:r>
          </w:p>
        </w:tc>
      </w:tr>
      <w:tr w:rsidR="00E47530">
        <w:trPr>
          <w:trHeight w:val="97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99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71960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65,4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65,4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65,4</w:t>
            </w:r>
          </w:p>
        </w:tc>
      </w:tr>
      <w:tr w:rsidR="00E47530">
        <w:trPr>
          <w:trHeight w:val="60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Создание и функционирование административных комиссий 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99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79060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71,3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71,3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71,3</w:t>
            </w:r>
          </w:p>
        </w:tc>
      </w:tr>
      <w:tr w:rsidR="00E47530">
        <w:trPr>
          <w:trHeight w:hRule="exact" w:val="69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99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79060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120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44,3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44,3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44,3</w:t>
            </w:r>
          </w:p>
        </w:tc>
      </w:tr>
      <w:tr w:rsidR="00E47530">
        <w:trPr>
          <w:trHeight w:val="99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99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79060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27,0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27,0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27,0</w:t>
            </w:r>
          </w:p>
        </w:tc>
      </w:tr>
      <w:tr w:rsidR="00E47530">
        <w:trPr>
          <w:trHeight w:val="270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Условно утвержденные расходы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128500,0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115000,0</w:t>
            </w:r>
          </w:p>
        </w:tc>
      </w:tr>
      <w:tr w:rsidR="00E47530">
        <w:trPr>
          <w:trHeight w:val="255"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Итого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5181868,4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4757148,4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4653828,5</w:t>
            </w:r>
          </w:p>
        </w:tc>
      </w:tr>
    </w:tbl>
    <w:p w:rsidR="00E47530" w:rsidRDefault="000414F6">
      <w:pPr>
        <w:widowControl/>
        <w:jc w:val="right"/>
      </w:pPr>
      <w:r>
        <w:t>».</w:t>
      </w:r>
    </w:p>
    <w:p w:rsidR="00E47530" w:rsidRDefault="00E47530">
      <w:pPr>
        <w:widowControl/>
        <w:jc w:val="right"/>
        <w:rPr>
          <w:sz w:val="24"/>
        </w:rPr>
      </w:pPr>
    </w:p>
    <w:p w:rsidR="00E47530" w:rsidRDefault="00E47530">
      <w:pPr>
        <w:widowControl/>
        <w:jc w:val="right"/>
        <w:rPr>
          <w:sz w:val="24"/>
        </w:rPr>
      </w:pPr>
    </w:p>
    <w:p w:rsidR="00E47530" w:rsidRDefault="00E47530">
      <w:pPr>
        <w:widowControl/>
        <w:jc w:val="right"/>
        <w:rPr>
          <w:sz w:val="24"/>
        </w:rPr>
      </w:pPr>
    </w:p>
    <w:p w:rsidR="00E47530" w:rsidRDefault="00E47530">
      <w:pPr>
        <w:widowControl/>
        <w:jc w:val="right"/>
        <w:rPr>
          <w:sz w:val="24"/>
        </w:rPr>
      </w:pPr>
    </w:p>
    <w:p w:rsidR="00E47530" w:rsidRDefault="00E47530">
      <w:pPr>
        <w:widowControl/>
        <w:jc w:val="right"/>
        <w:rPr>
          <w:sz w:val="24"/>
        </w:rPr>
      </w:pPr>
    </w:p>
    <w:p w:rsidR="00E47530" w:rsidRDefault="00E47530">
      <w:pPr>
        <w:widowControl/>
        <w:jc w:val="right"/>
        <w:rPr>
          <w:sz w:val="24"/>
        </w:rPr>
      </w:pPr>
    </w:p>
    <w:p w:rsidR="00E47530" w:rsidRDefault="00E47530">
      <w:pPr>
        <w:widowControl/>
        <w:jc w:val="right"/>
        <w:rPr>
          <w:sz w:val="24"/>
        </w:rPr>
      </w:pPr>
    </w:p>
    <w:p w:rsidR="00E47530" w:rsidRDefault="00E47530">
      <w:pPr>
        <w:widowControl/>
        <w:jc w:val="right"/>
        <w:rPr>
          <w:sz w:val="24"/>
        </w:rPr>
      </w:pPr>
    </w:p>
    <w:p w:rsidR="00E47530" w:rsidRDefault="00E47530">
      <w:pPr>
        <w:widowControl/>
        <w:jc w:val="right"/>
        <w:rPr>
          <w:sz w:val="24"/>
        </w:rPr>
      </w:pPr>
    </w:p>
    <w:p w:rsidR="00E47530" w:rsidRDefault="00E47530">
      <w:pPr>
        <w:widowControl/>
        <w:jc w:val="right"/>
        <w:rPr>
          <w:sz w:val="24"/>
        </w:rPr>
      </w:pPr>
    </w:p>
    <w:p w:rsidR="00E47530" w:rsidRDefault="00E47530">
      <w:pPr>
        <w:widowControl/>
        <w:jc w:val="right"/>
        <w:rPr>
          <w:sz w:val="24"/>
        </w:rPr>
      </w:pPr>
    </w:p>
    <w:p w:rsidR="00E47530" w:rsidRDefault="00E47530">
      <w:pPr>
        <w:widowControl/>
        <w:jc w:val="right"/>
        <w:rPr>
          <w:sz w:val="24"/>
        </w:rPr>
      </w:pPr>
    </w:p>
    <w:p w:rsidR="00E47530" w:rsidRDefault="00E47530">
      <w:pPr>
        <w:widowControl/>
        <w:jc w:val="right"/>
        <w:rPr>
          <w:sz w:val="24"/>
        </w:rPr>
      </w:pPr>
    </w:p>
    <w:p w:rsidR="00E47530" w:rsidRDefault="00E47530">
      <w:pPr>
        <w:widowControl/>
        <w:jc w:val="right"/>
        <w:rPr>
          <w:sz w:val="24"/>
        </w:rPr>
      </w:pPr>
    </w:p>
    <w:p w:rsidR="00E47530" w:rsidRDefault="00E47530">
      <w:pPr>
        <w:widowControl/>
        <w:jc w:val="right"/>
        <w:rPr>
          <w:sz w:val="24"/>
        </w:rPr>
      </w:pPr>
    </w:p>
    <w:p w:rsidR="00E47530" w:rsidRDefault="00E47530">
      <w:pPr>
        <w:widowControl/>
        <w:jc w:val="right"/>
        <w:rPr>
          <w:sz w:val="24"/>
        </w:rPr>
      </w:pPr>
    </w:p>
    <w:p w:rsidR="00E47530" w:rsidRDefault="00E47530">
      <w:pPr>
        <w:widowControl/>
        <w:jc w:val="right"/>
        <w:rPr>
          <w:sz w:val="24"/>
        </w:rPr>
      </w:pPr>
    </w:p>
    <w:p w:rsidR="00E47530" w:rsidRDefault="00E47530">
      <w:pPr>
        <w:widowControl/>
        <w:jc w:val="right"/>
        <w:rPr>
          <w:sz w:val="24"/>
        </w:rPr>
      </w:pPr>
    </w:p>
    <w:p w:rsidR="00E47530" w:rsidRDefault="00E47530">
      <w:pPr>
        <w:widowControl/>
        <w:jc w:val="right"/>
        <w:rPr>
          <w:sz w:val="24"/>
        </w:rPr>
      </w:pPr>
    </w:p>
    <w:p w:rsidR="00E47530" w:rsidRDefault="00E47530">
      <w:pPr>
        <w:widowControl/>
        <w:jc w:val="right"/>
        <w:rPr>
          <w:sz w:val="24"/>
        </w:rPr>
      </w:pPr>
    </w:p>
    <w:p w:rsidR="00E47530" w:rsidRDefault="00E47530">
      <w:pPr>
        <w:widowControl/>
        <w:jc w:val="right"/>
        <w:rPr>
          <w:sz w:val="24"/>
        </w:rPr>
      </w:pPr>
    </w:p>
    <w:p w:rsidR="00E47530" w:rsidRDefault="00E47530" w:rsidP="00085827">
      <w:pPr>
        <w:widowControl/>
        <w:rPr>
          <w:sz w:val="24"/>
        </w:rPr>
      </w:pPr>
    </w:p>
    <w:p w:rsidR="00E47530" w:rsidRDefault="00E47530">
      <w:pPr>
        <w:widowControl/>
        <w:jc w:val="right"/>
        <w:rPr>
          <w:sz w:val="24"/>
        </w:rPr>
      </w:pPr>
    </w:p>
    <w:p w:rsidR="00E47530" w:rsidRDefault="000414F6">
      <w:pPr>
        <w:widowControl/>
        <w:ind w:left="-567"/>
        <w:jc w:val="right"/>
        <w:rPr>
          <w:sz w:val="24"/>
        </w:rPr>
      </w:pPr>
      <w:r>
        <w:rPr>
          <w:sz w:val="24"/>
        </w:rPr>
        <w:t>Приложение 3</w:t>
      </w:r>
    </w:p>
    <w:p w:rsidR="00E47530" w:rsidRDefault="000414F6">
      <w:pPr>
        <w:widowControl/>
        <w:jc w:val="right"/>
        <w:rPr>
          <w:sz w:val="24"/>
        </w:rPr>
      </w:pPr>
      <w:r>
        <w:rPr>
          <w:sz w:val="24"/>
        </w:rPr>
        <w:t xml:space="preserve">к решению Совета народных депутатов </w:t>
      </w:r>
    </w:p>
    <w:p w:rsidR="00E47530" w:rsidRDefault="000414F6">
      <w:pPr>
        <w:widowControl/>
        <w:ind w:left="-850"/>
        <w:jc w:val="right"/>
        <w:rPr>
          <w:sz w:val="24"/>
        </w:rPr>
      </w:pPr>
      <w:r>
        <w:rPr>
          <w:sz w:val="24"/>
        </w:rPr>
        <w:t xml:space="preserve">Киселевского городского округа </w:t>
      </w:r>
    </w:p>
    <w:p w:rsidR="00E47530" w:rsidRDefault="00085827">
      <w:pPr>
        <w:widowControl/>
        <w:jc w:val="right"/>
        <w:rPr>
          <w:sz w:val="24"/>
        </w:rPr>
      </w:pPr>
      <w:r>
        <w:rPr>
          <w:sz w:val="24"/>
        </w:rPr>
        <w:t>от «24» сентября 2026 г. № 37</w:t>
      </w:r>
      <w:r w:rsidR="000414F6">
        <w:rPr>
          <w:sz w:val="24"/>
        </w:rPr>
        <w:t xml:space="preserve"> -н</w:t>
      </w:r>
    </w:p>
    <w:p w:rsidR="00E47530" w:rsidRDefault="00E47530">
      <w:pPr>
        <w:widowControl/>
        <w:jc w:val="right"/>
        <w:rPr>
          <w:i/>
          <w:sz w:val="24"/>
        </w:rPr>
      </w:pPr>
    </w:p>
    <w:p w:rsidR="00E47530" w:rsidRDefault="000414F6">
      <w:pPr>
        <w:widowControl/>
        <w:jc w:val="right"/>
        <w:rPr>
          <w:i/>
          <w:sz w:val="24"/>
        </w:rPr>
      </w:pPr>
      <w:r>
        <w:rPr>
          <w:i/>
          <w:sz w:val="24"/>
        </w:rPr>
        <w:t>«Приложение 4</w:t>
      </w:r>
    </w:p>
    <w:p w:rsidR="00E47530" w:rsidRDefault="000414F6">
      <w:pPr>
        <w:widowControl/>
        <w:jc w:val="right"/>
        <w:rPr>
          <w:i/>
          <w:sz w:val="24"/>
        </w:rPr>
      </w:pPr>
      <w:r>
        <w:rPr>
          <w:i/>
          <w:sz w:val="24"/>
        </w:rPr>
        <w:t>к решению Совета народных депутатов Киселевского</w:t>
      </w:r>
    </w:p>
    <w:p w:rsidR="00E47530" w:rsidRDefault="000414F6">
      <w:pPr>
        <w:widowControl/>
        <w:jc w:val="right"/>
        <w:rPr>
          <w:i/>
          <w:sz w:val="24"/>
        </w:rPr>
      </w:pPr>
      <w:r>
        <w:rPr>
          <w:i/>
          <w:sz w:val="24"/>
        </w:rPr>
        <w:t>городского округа от «18» декабря 2025 г. № 44-н</w:t>
      </w:r>
    </w:p>
    <w:p w:rsidR="00E47530" w:rsidRDefault="00E47530">
      <w:pPr>
        <w:widowControl/>
        <w:jc w:val="right"/>
        <w:rPr>
          <w:sz w:val="24"/>
        </w:rPr>
      </w:pPr>
    </w:p>
    <w:p w:rsidR="00E47530" w:rsidRDefault="00E47530">
      <w:pPr>
        <w:widowControl/>
        <w:jc w:val="right"/>
        <w:rPr>
          <w:sz w:val="24"/>
        </w:rPr>
      </w:pPr>
    </w:p>
    <w:p w:rsidR="00E47530" w:rsidRDefault="000414F6">
      <w:pPr>
        <w:widowControl/>
        <w:jc w:val="center"/>
        <w:rPr>
          <w:b/>
          <w:sz w:val="24"/>
        </w:rPr>
      </w:pPr>
      <w:r>
        <w:rPr>
          <w:b/>
          <w:sz w:val="24"/>
        </w:rPr>
        <w:t>Распределение бюджетных ассигнований местного бюджета по разделам, подразделам классификации расходов бюджетов на 2026 год и на плановый период 2027 и 2028 годов</w:t>
      </w:r>
    </w:p>
    <w:p w:rsidR="00E47530" w:rsidRDefault="00E47530">
      <w:pPr>
        <w:widowControl/>
        <w:jc w:val="right"/>
        <w:rPr>
          <w:sz w:val="24"/>
        </w:rPr>
      </w:pPr>
    </w:p>
    <w:p w:rsidR="00E47530" w:rsidRDefault="000414F6">
      <w:pPr>
        <w:widowControl/>
        <w:jc w:val="right"/>
      </w:pPr>
      <w:r>
        <w:rPr>
          <w:sz w:val="24"/>
        </w:rPr>
        <w:t>тыс. руб.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114"/>
        <w:gridCol w:w="835"/>
        <w:gridCol w:w="804"/>
        <w:gridCol w:w="1237"/>
        <w:gridCol w:w="1361"/>
        <w:gridCol w:w="1345"/>
      </w:tblGrid>
      <w:tr w:rsidR="00E47530">
        <w:trPr>
          <w:trHeight w:hRule="exact" w:val="719"/>
        </w:trPr>
        <w:tc>
          <w:tcPr>
            <w:tcW w:w="4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Наименование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Раздел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Подраздел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2026 год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2027 год</w:t>
            </w: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2028 год</w:t>
            </w:r>
          </w:p>
        </w:tc>
      </w:tr>
      <w:tr w:rsidR="00E47530">
        <w:tc>
          <w:tcPr>
            <w:tcW w:w="4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Общегосударственные вопросы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01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217462,3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209790,8</w:t>
            </w: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205392,0</w:t>
            </w:r>
          </w:p>
        </w:tc>
      </w:tr>
      <w:tr w:rsidR="00E47530">
        <w:tc>
          <w:tcPr>
            <w:tcW w:w="4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4726,0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3877,5</w:t>
            </w: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3877,5</w:t>
            </w:r>
          </w:p>
        </w:tc>
      </w:tr>
      <w:tr w:rsidR="00E47530">
        <w:tc>
          <w:tcPr>
            <w:tcW w:w="4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03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8758,2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8572,7</w:t>
            </w: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8572,7</w:t>
            </w:r>
          </w:p>
        </w:tc>
      </w:tr>
      <w:tr w:rsidR="00E47530">
        <w:tc>
          <w:tcPr>
            <w:tcW w:w="4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 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04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91425,3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93292,5</w:t>
            </w: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88892,5</w:t>
            </w:r>
          </w:p>
        </w:tc>
      </w:tr>
      <w:tr w:rsidR="00E47530">
        <w:tc>
          <w:tcPr>
            <w:tcW w:w="4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Судебная система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05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161,8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13,4</w:t>
            </w: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14,6</w:t>
            </w:r>
          </w:p>
        </w:tc>
      </w:tr>
      <w:tr w:rsidR="00E47530">
        <w:tc>
          <w:tcPr>
            <w:tcW w:w="4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06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24920,3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24681,0</w:t>
            </w: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24681,0</w:t>
            </w:r>
          </w:p>
        </w:tc>
      </w:tr>
      <w:tr w:rsidR="00E47530">
        <w:tc>
          <w:tcPr>
            <w:tcW w:w="4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Обеспечение проведения выборов и референдумов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07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1824,4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</w:tr>
      <w:tr w:rsidR="00E47530">
        <w:tc>
          <w:tcPr>
            <w:tcW w:w="4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Резервные фонды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2000,0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5000,0</w:t>
            </w: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5000,0</w:t>
            </w:r>
          </w:p>
        </w:tc>
      </w:tr>
      <w:tr w:rsidR="00E47530">
        <w:tc>
          <w:tcPr>
            <w:tcW w:w="4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Другие общегосударственные вопросы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13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t>83646,3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74353,7</w:t>
            </w: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74353,7</w:t>
            </w:r>
          </w:p>
        </w:tc>
      </w:tr>
      <w:tr w:rsidR="00E47530">
        <w:tc>
          <w:tcPr>
            <w:tcW w:w="4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Национальная безопасность и правоохранительная деятельность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03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41479,5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36389,8</w:t>
            </w: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36389,8</w:t>
            </w:r>
          </w:p>
        </w:tc>
      </w:tr>
      <w:tr w:rsidR="00E47530">
        <w:tc>
          <w:tcPr>
            <w:tcW w:w="4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Гражданская оборона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03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09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17015,0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15976,3</w:t>
            </w: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15976,3</w:t>
            </w:r>
          </w:p>
        </w:tc>
      </w:tr>
      <w:tr w:rsidR="00E47530">
        <w:tc>
          <w:tcPr>
            <w:tcW w:w="4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03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14818,5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14818,5</w:t>
            </w: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14818,5</w:t>
            </w:r>
          </w:p>
        </w:tc>
      </w:tr>
      <w:tr w:rsidR="00E47530">
        <w:tc>
          <w:tcPr>
            <w:tcW w:w="4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03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14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9646,0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5595,0</w:t>
            </w: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5595,0</w:t>
            </w:r>
          </w:p>
        </w:tc>
      </w:tr>
      <w:tr w:rsidR="00E47530">
        <w:tc>
          <w:tcPr>
            <w:tcW w:w="4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Национальная экономика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04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1140621,3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1168867,5</w:t>
            </w: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1168886,5</w:t>
            </w:r>
          </w:p>
        </w:tc>
      </w:tr>
      <w:tr w:rsidR="00E47530">
        <w:tc>
          <w:tcPr>
            <w:tcW w:w="4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Топливно-энергетический комплекс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04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841128,5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900007,4</w:t>
            </w: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900007,4</w:t>
            </w:r>
          </w:p>
        </w:tc>
      </w:tr>
      <w:tr w:rsidR="00E47530">
        <w:tc>
          <w:tcPr>
            <w:tcW w:w="4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Дорожное хозяйство (дорожные фонды)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04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09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278981,2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248905,3</w:t>
            </w: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248924,3</w:t>
            </w:r>
          </w:p>
        </w:tc>
      </w:tr>
      <w:tr w:rsidR="00E47530">
        <w:tc>
          <w:tcPr>
            <w:tcW w:w="4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Другие вопросы в области национальной экономики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04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12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20511,6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19954,8</w:t>
            </w: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19954,8</w:t>
            </w:r>
          </w:p>
        </w:tc>
      </w:tr>
      <w:tr w:rsidR="00E47530">
        <w:tc>
          <w:tcPr>
            <w:tcW w:w="4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Жилищно-коммунальное хозяйство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05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762839,8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303341,8</w:t>
            </w: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303548,0</w:t>
            </w:r>
          </w:p>
        </w:tc>
      </w:tr>
      <w:tr w:rsidR="00E47530">
        <w:tc>
          <w:tcPr>
            <w:tcW w:w="4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Жилищное хозяйство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05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184619,4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31625,5</w:t>
            </w: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31625,5</w:t>
            </w:r>
          </w:p>
        </w:tc>
      </w:tr>
      <w:tr w:rsidR="00E47530">
        <w:tc>
          <w:tcPr>
            <w:tcW w:w="4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Коммунальное хозяйство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05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255537,4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95665,7</w:t>
            </w: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95665,7</w:t>
            </w:r>
          </w:p>
        </w:tc>
      </w:tr>
      <w:tr w:rsidR="00E47530">
        <w:tc>
          <w:tcPr>
            <w:tcW w:w="4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Благоустройство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05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03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274025,2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143676,2</w:t>
            </w: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143882,4</w:t>
            </w:r>
          </w:p>
        </w:tc>
      </w:tr>
      <w:tr w:rsidR="00E47530">
        <w:tc>
          <w:tcPr>
            <w:tcW w:w="4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lastRenderedPageBreak/>
              <w:t>Другие вопросы в области жилищно-коммунального хозяйства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05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05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48657,8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32374,4</w:t>
            </w: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32374,4</w:t>
            </w:r>
          </w:p>
        </w:tc>
      </w:tr>
      <w:tr w:rsidR="00E47530">
        <w:tc>
          <w:tcPr>
            <w:tcW w:w="4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Охрана окружающей среды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06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15000,5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</w:tr>
      <w:tr w:rsidR="00E47530">
        <w:tc>
          <w:tcPr>
            <w:tcW w:w="4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Другие вопросы в области охраны окружающей среды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06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05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15000,5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</w:tr>
      <w:tr w:rsidR="00E47530">
        <w:tc>
          <w:tcPr>
            <w:tcW w:w="4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Образование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07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2216555,9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2113385,5</w:t>
            </w: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2003102,8</w:t>
            </w:r>
          </w:p>
        </w:tc>
      </w:tr>
      <w:tr w:rsidR="00E47530">
        <w:tc>
          <w:tcPr>
            <w:tcW w:w="4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Дошкольное образование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07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707162,0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744467,7</w:t>
            </w: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746066,2</w:t>
            </w:r>
          </w:p>
        </w:tc>
      </w:tr>
      <w:tr w:rsidR="00E47530">
        <w:tc>
          <w:tcPr>
            <w:tcW w:w="4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Общее образование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07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1027657,7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945689,0</w:t>
            </w: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827807,8</w:t>
            </w:r>
          </w:p>
        </w:tc>
      </w:tr>
      <w:tr w:rsidR="00E47530">
        <w:tc>
          <w:tcPr>
            <w:tcW w:w="4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Дополнительное образование детей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07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03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298575,7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297582,5</w:t>
            </w: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303582,5</w:t>
            </w:r>
          </w:p>
        </w:tc>
      </w:tr>
      <w:tr w:rsidR="00E47530">
        <w:tc>
          <w:tcPr>
            <w:tcW w:w="4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07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05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289,3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652,7</w:t>
            </w: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652,7</w:t>
            </w:r>
          </w:p>
        </w:tc>
      </w:tr>
      <w:tr w:rsidR="00E47530">
        <w:tc>
          <w:tcPr>
            <w:tcW w:w="4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Молодежная политика 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07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07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7792,3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7444,7</w:t>
            </w: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7444,7</w:t>
            </w:r>
          </w:p>
        </w:tc>
      </w:tr>
      <w:tr w:rsidR="00E47530">
        <w:tc>
          <w:tcPr>
            <w:tcW w:w="4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Другие вопросы в области образования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07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09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175078,9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117548,9</w:t>
            </w: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117548,9</w:t>
            </w:r>
          </w:p>
        </w:tc>
      </w:tr>
      <w:tr w:rsidR="00E47530">
        <w:tc>
          <w:tcPr>
            <w:tcW w:w="4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Культура,  кинематография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08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275211,6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254693,8</w:t>
            </w: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271404,4</w:t>
            </w:r>
          </w:p>
        </w:tc>
      </w:tr>
      <w:tr w:rsidR="00E47530">
        <w:tc>
          <w:tcPr>
            <w:tcW w:w="4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Культура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08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207527,5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187009,7</w:t>
            </w: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203720,3</w:t>
            </w:r>
          </w:p>
        </w:tc>
      </w:tr>
      <w:tr w:rsidR="00E47530">
        <w:tc>
          <w:tcPr>
            <w:tcW w:w="4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Кинематография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08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21848,7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21848,7</w:t>
            </w: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21848,7</w:t>
            </w:r>
          </w:p>
        </w:tc>
      </w:tr>
      <w:tr w:rsidR="00E47530">
        <w:tc>
          <w:tcPr>
            <w:tcW w:w="4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Другие вопросы  в области  культуры, кинематографии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08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04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45835,4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45835,4</w:t>
            </w: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45835,4</w:t>
            </w:r>
          </w:p>
        </w:tc>
      </w:tr>
      <w:tr w:rsidR="00E47530">
        <w:tc>
          <w:tcPr>
            <w:tcW w:w="4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Социальная политика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10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324226,5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338011,6</w:t>
            </w: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349537,4</w:t>
            </w:r>
          </w:p>
        </w:tc>
      </w:tr>
      <w:tr w:rsidR="00E47530">
        <w:tc>
          <w:tcPr>
            <w:tcW w:w="4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Пенсионное обеспечение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9425,5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9425,5</w:t>
            </w: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9425,5</w:t>
            </w:r>
          </w:p>
        </w:tc>
      </w:tr>
      <w:tr w:rsidR="00E47530">
        <w:tc>
          <w:tcPr>
            <w:tcW w:w="4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Социальное обслуживание населения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146610,1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150518,7</w:t>
            </w: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151518,7</w:t>
            </w:r>
          </w:p>
        </w:tc>
      </w:tr>
      <w:tr w:rsidR="00E47530">
        <w:tc>
          <w:tcPr>
            <w:tcW w:w="4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Социальное обеспечение населения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03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37072,3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44102,4</w:t>
            </w: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44102,4</w:t>
            </w:r>
          </w:p>
        </w:tc>
      </w:tr>
      <w:tr w:rsidR="00E47530">
        <w:tc>
          <w:tcPr>
            <w:tcW w:w="4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Охрана семьи и детства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04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90146,2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92123,7</w:t>
            </w: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92623,7</w:t>
            </w:r>
          </w:p>
        </w:tc>
      </w:tr>
      <w:tr w:rsidR="00E47530">
        <w:tc>
          <w:tcPr>
            <w:tcW w:w="4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FitText/>
          </w:tcPr>
          <w:p w:rsidR="00E47530" w:rsidRDefault="000414F6">
            <w:pPr>
              <w:widowControl/>
              <w:rPr>
                <w:rFonts w:ascii="XO Thames" w:hAnsi="XO Thames"/>
              </w:rPr>
            </w:pPr>
            <w:r w:rsidRPr="005F02E0">
              <w:rPr>
                <w:rFonts w:ascii="XO Thames" w:hAnsi="XO Thames"/>
                <w:w w:val="93"/>
              </w:rPr>
              <w:t>Другие вопросы в области социальной политик</w:t>
            </w:r>
            <w:r w:rsidRPr="005F02E0">
              <w:rPr>
                <w:rFonts w:ascii="XO Thames" w:hAnsi="XO Thames"/>
                <w:spacing w:val="5"/>
                <w:w w:val="93"/>
              </w:rPr>
              <w:t>и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10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06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40972,4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41841,3</w:t>
            </w: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51867,1</w:t>
            </w:r>
          </w:p>
        </w:tc>
      </w:tr>
      <w:tr w:rsidR="00E47530">
        <w:tc>
          <w:tcPr>
            <w:tcW w:w="4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Физическая культура и спорт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11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182431,0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182367,6</w:t>
            </w: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182367,6</w:t>
            </w:r>
          </w:p>
        </w:tc>
      </w:tr>
      <w:tr w:rsidR="00E47530">
        <w:tc>
          <w:tcPr>
            <w:tcW w:w="4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Физическая культура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117143,8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117443,5</w:t>
            </w: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117443,5</w:t>
            </w:r>
          </w:p>
        </w:tc>
      </w:tr>
      <w:tr w:rsidR="00E47530">
        <w:tc>
          <w:tcPr>
            <w:tcW w:w="4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Массовый спорт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02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4670,4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4603,1</w:t>
            </w: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4603,1</w:t>
            </w:r>
          </w:p>
        </w:tc>
      </w:tr>
      <w:tr w:rsidR="00E47530">
        <w:tc>
          <w:tcPr>
            <w:tcW w:w="4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Спорт высших достижений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03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48639,1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48643,0</w:t>
            </w: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48643,0</w:t>
            </w:r>
          </w:p>
        </w:tc>
      </w:tr>
      <w:tr w:rsidR="00E47530">
        <w:tc>
          <w:tcPr>
            <w:tcW w:w="4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Другие вопросы в области физической культуры и спорта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05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11977,7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11678,0</w:t>
            </w: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11678,0</w:t>
            </w:r>
          </w:p>
        </w:tc>
      </w:tr>
      <w:tr w:rsidR="00E47530">
        <w:tc>
          <w:tcPr>
            <w:tcW w:w="4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Обслуживание государственного (муниципального) долга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13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6040,0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21800,0</w:t>
            </w: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18200,0</w:t>
            </w:r>
          </w:p>
        </w:tc>
      </w:tr>
      <w:tr w:rsidR="00E47530">
        <w:tc>
          <w:tcPr>
            <w:tcW w:w="4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13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01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6040,0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21800,0</w:t>
            </w: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18200,0</w:t>
            </w:r>
          </w:p>
        </w:tc>
      </w:tr>
      <w:tr w:rsidR="00E47530">
        <w:tc>
          <w:tcPr>
            <w:tcW w:w="4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Условно утвержденные расходы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99</w:t>
            </w: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128500,0</w:t>
            </w: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115000,0</w:t>
            </w:r>
          </w:p>
        </w:tc>
      </w:tr>
      <w:tr w:rsidR="00E47530">
        <w:tc>
          <w:tcPr>
            <w:tcW w:w="4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Условно утвержденные расходы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E47530">
            <w:pPr>
              <w:widowControl/>
              <w:jc w:val="center"/>
              <w:rPr>
                <w:rFonts w:ascii="XO Thames" w:hAnsi="XO Thames"/>
              </w:rPr>
            </w:pP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128500,0</w:t>
            </w: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115000,0</w:t>
            </w:r>
          </w:p>
        </w:tc>
      </w:tr>
      <w:tr w:rsidR="00E47530">
        <w:tc>
          <w:tcPr>
            <w:tcW w:w="4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ИТОГО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5181868,4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4757148,4</w:t>
            </w: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4653828,5</w:t>
            </w:r>
          </w:p>
        </w:tc>
      </w:tr>
    </w:tbl>
    <w:p w:rsidR="00E47530" w:rsidRDefault="000414F6">
      <w:pPr>
        <w:widowControl/>
        <w:jc w:val="right"/>
        <w:rPr>
          <w:sz w:val="24"/>
        </w:rPr>
      </w:pPr>
      <w:r>
        <w:rPr>
          <w:sz w:val="24"/>
        </w:rPr>
        <w:t>».</w:t>
      </w:r>
    </w:p>
    <w:p w:rsidR="00E47530" w:rsidRDefault="00E47530"/>
    <w:p w:rsidR="00E47530" w:rsidRDefault="00E47530"/>
    <w:p w:rsidR="00E47530" w:rsidRDefault="00E47530"/>
    <w:p w:rsidR="00E47530" w:rsidRDefault="00E47530"/>
    <w:p w:rsidR="00E47530" w:rsidRDefault="00E47530">
      <w:pPr>
        <w:widowControl/>
        <w:jc w:val="right"/>
        <w:rPr>
          <w:sz w:val="24"/>
        </w:rPr>
      </w:pPr>
    </w:p>
    <w:p w:rsidR="00E47530" w:rsidRDefault="00E47530">
      <w:pPr>
        <w:widowControl/>
        <w:jc w:val="right"/>
        <w:rPr>
          <w:sz w:val="24"/>
        </w:rPr>
      </w:pPr>
    </w:p>
    <w:p w:rsidR="00E47530" w:rsidRDefault="00E47530">
      <w:pPr>
        <w:widowControl/>
        <w:jc w:val="right"/>
        <w:rPr>
          <w:sz w:val="24"/>
        </w:rPr>
      </w:pPr>
    </w:p>
    <w:p w:rsidR="00E47530" w:rsidRDefault="00E47530">
      <w:pPr>
        <w:widowControl/>
        <w:jc w:val="right"/>
        <w:rPr>
          <w:sz w:val="24"/>
        </w:rPr>
      </w:pPr>
    </w:p>
    <w:p w:rsidR="00E47530" w:rsidRDefault="00E47530">
      <w:pPr>
        <w:widowControl/>
        <w:jc w:val="right"/>
        <w:rPr>
          <w:sz w:val="24"/>
        </w:rPr>
      </w:pPr>
    </w:p>
    <w:p w:rsidR="00E47530" w:rsidRDefault="00E47530">
      <w:pPr>
        <w:widowControl/>
        <w:jc w:val="right"/>
        <w:rPr>
          <w:sz w:val="24"/>
        </w:rPr>
      </w:pPr>
    </w:p>
    <w:p w:rsidR="00E47530" w:rsidRDefault="00E47530">
      <w:pPr>
        <w:widowControl/>
        <w:jc w:val="right"/>
        <w:rPr>
          <w:sz w:val="24"/>
        </w:rPr>
      </w:pPr>
    </w:p>
    <w:p w:rsidR="00E47530" w:rsidRDefault="00E47530">
      <w:pPr>
        <w:widowControl/>
        <w:jc w:val="right"/>
        <w:rPr>
          <w:sz w:val="24"/>
        </w:rPr>
      </w:pPr>
    </w:p>
    <w:p w:rsidR="00E47530" w:rsidRDefault="00E47530">
      <w:pPr>
        <w:widowControl/>
        <w:jc w:val="right"/>
        <w:rPr>
          <w:sz w:val="24"/>
        </w:rPr>
      </w:pPr>
    </w:p>
    <w:p w:rsidR="00E47530" w:rsidRDefault="00E47530">
      <w:pPr>
        <w:widowControl/>
        <w:jc w:val="right"/>
        <w:rPr>
          <w:sz w:val="24"/>
        </w:rPr>
      </w:pPr>
    </w:p>
    <w:p w:rsidR="00E47530" w:rsidRDefault="00E47530">
      <w:pPr>
        <w:widowControl/>
        <w:jc w:val="right"/>
        <w:rPr>
          <w:sz w:val="24"/>
        </w:rPr>
      </w:pPr>
    </w:p>
    <w:p w:rsidR="00E47530" w:rsidRDefault="00E47530">
      <w:pPr>
        <w:widowControl/>
        <w:jc w:val="right"/>
        <w:rPr>
          <w:sz w:val="24"/>
        </w:rPr>
      </w:pPr>
    </w:p>
    <w:p w:rsidR="00E47530" w:rsidRDefault="00E47530">
      <w:pPr>
        <w:widowControl/>
        <w:jc w:val="right"/>
        <w:rPr>
          <w:sz w:val="24"/>
        </w:rPr>
      </w:pPr>
    </w:p>
    <w:p w:rsidR="00E47530" w:rsidRDefault="00E47530">
      <w:pPr>
        <w:widowControl/>
        <w:jc w:val="right"/>
        <w:rPr>
          <w:sz w:val="24"/>
        </w:rPr>
      </w:pPr>
    </w:p>
    <w:p w:rsidR="00E47530" w:rsidRDefault="00E47530">
      <w:pPr>
        <w:widowControl/>
        <w:jc w:val="right"/>
        <w:rPr>
          <w:sz w:val="24"/>
        </w:rPr>
      </w:pPr>
    </w:p>
    <w:p w:rsidR="00E47530" w:rsidRDefault="00E47530">
      <w:pPr>
        <w:widowControl/>
        <w:jc w:val="right"/>
        <w:rPr>
          <w:sz w:val="24"/>
        </w:rPr>
      </w:pPr>
    </w:p>
    <w:p w:rsidR="00E47530" w:rsidRDefault="00E47530">
      <w:pPr>
        <w:widowControl/>
        <w:jc w:val="right"/>
        <w:rPr>
          <w:sz w:val="24"/>
        </w:rPr>
      </w:pPr>
    </w:p>
    <w:p w:rsidR="00E47530" w:rsidRDefault="000414F6">
      <w:pPr>
        <w:widowControl/>
        <w:ind w:left="-567"/>
        <w:jc w:val="right"/>
        <w:rPr>
          <w:sz w:val="24"/>
        </w:rPr>
      </w:pPr>
      <w:r>
        <w:rPr>
          <w:sz w:val="24"/>
        </w:rPr>
        <w:t>Приложение 4</w:t>
      </w:r>
    </w:p>
    <w:p w:rsidR="00E47530" w:rsidRDefault="000414F6">
      <w:pPr>
        <w:widowControl/>
        <w:jc w:val="right"/>
        <w:rPr>
          <w:sz w:val="24"/>
        </w:rPr>
      </w:pPr>
      <w:r>
        <w:rPr>
          <w:sz w:val="24"/>
        </w:rPr>
        <w:t xml:space="preserve">к решению Совета народных депутатов </w:t>
      </w:r>
    </w:p>
    <w:p w:rsidR="00E47530" w:rsidRDefault="000414F6">
      <w:pPr>
        <w:widowControl/>
        <w:ind w:left="-850"/>
        <w:jc w:val="right"/>
        <w:rPr>
          <w:sz w:val="24"/>
        </w:rPr>
      </w:pPr>
      <w:r>
        <w:rPr>
          <w:sz w:val="24"/>
        </w:rPr>
        <w:t xml:space="preserve">Киселевского городского округа </w:t>
      </w:r>
    </w:p>
    <w:p w:rsidR="00E47530" w:rsidRDefault="00085827">
      <w:pPr>
        <w:widowControl/>
        <w:jc w:val="right"/>
        <w:rPr>
          <w:sz w:val="24"/>
        </w:rPr>
      </w:pPr>
      <w:r>
        <w:rPr>
          <w:sz w:val="24"/>
        </w:rPr>
        <w:t>от «24</w:t>
      </w:r>
      <w:r w:rsidR="000414F6">
        <w:rPr>
          <w:sz w:val="24"/>
        </w:rPr>
        <w:t xml:space="preserve">» сентября 2026 г. № </w:t>
      </w:r>
      <w:r>
        <w:rPr>
          <w:sz w:val="24"/>
          <w:lang w:val="en-US"/>
        </w:rPr>
        <w:t>37</w:t>
      </w:r>
      <w:r w:rsidR="000414F6">
        <w:rPr>
          <w:sz w:val="24"/>
        </w:rPr>
        <w:t xml:space="preserve"> -н</w:t>
      </w:r>
    </w:p>
    <w:p w:rsidR="00E47530" w:rsidRDefault="00E47530">
      <w:pPr>
        <w:widowControl/>
        <w:jc w:val="right"/>
        <w:rPr>
          <w:sz w:val="24"/>
        </w:rPr>
      </w:pPr>
    </w:p>
    <w:p w:rsidR="00E47530" w:rsidRDefault="00E47530">
      <w:pPr>
        <w:widowControl/>
        <w:jc w:val="right"/>
        <w:rPr>
          <w:i/>
          <w:sz w:val="24"/>
        </w:rPr>
      </w:pPr>
    </w:p>
    <w:p w:rsidR="00E47530" w:rsidRDefault="000414F6">
      <w:pPr>
        <w:widowControl/>
        <w:jc w:val="right"/>
        <w:rPr>
          <w:i/>
          <w:sz w:val="24"/>
        </w:rPr>
      </w:pPr>
      <w:r>
        <w:rPr>
          <w:i/>
          <w:sz w:val="24"/>
        </w:rPr>
        <w:t>«Приложение 5</w:t>
      </w:r>
    </w:p>
    <w:p w:rsidR="00E47530" w:rsidRDefault="000414F6">
      <w:pPr>
        <w:widowControl/>
        <w:jc w:val="right"/>
        <w:rPr>
          <w:i/>
          <w:sz w:val="24"/>
        </w:rPr>
      </w:pPr>
      <w:r>
        <w:rPr>
          <w:i/>
          <w:sz w:val="24"/>
        </w:rPr>
        <w:t>к решению Совета народных депутатов Киселевского</w:t>
      </w:r>
    </w:p>
    <w:p w:rsidR="00E47530" w:rsidRDefault="000414F6">
      <w:pPr>
        <w:widowControl/>
        <w:jc w:val="right"/>
        <w:rPr>
          <w:i/>
          <w:sz w:val="24"/>
        </w:rPr>
      </w:pPr>
      <w:r>
        <w:rPr>
          <w:i/>
          <w:sz w:val="24"/>
        </w:rPr>
        <w:t>городского округа от «18» декабря 2025 г. № 44-н</w:t>
      </w:r>
    </w:p>
    <w:p w:rsidR="00E47530" w:rsidRDefault="00E47530">
      <w:pPr>
        <w:widowControl/>
        <w:jc w:val="right"/>
        <w:rPr>
          <w:i/>
          <w:sz w:val="24"/>
        </w:rPr>
      </w:pPr>
    </w:p>
    <w:p w:rsidR="00E47530" w:rsidRDefault="000414F6">
      <w:pPr>
        <w:widowControl/>
        <w:jc w:val="center"/>
        <w:rPr>
          <w:b/>
          <w:sz w:val="24"/>
        </w:rPr>
      </w:pPr>
      <w:r>
        <w:rPr>
          <w:b/>
          <w:sz w:val="24"/>
        </w:rPr>
        <w:t>Ведомственная структура расходов на 2026 год и на плановый</w:t>
      </w:r>
    </w:p>
    <w:p w:rsidR="00E47530" w:rsidRDefault="000414F6">
      <w:pPr>
        <w:widowControl/>
        <w:jc w:val="center"/>
        <w:rPr>
          <w:i/>
          <w:sz w:val="24"/>
        </w:rPr>
      </w:pPr>
      <w:r>
        <w:rPr>
          <w:b/>
          <w:sz w:val="24"/>
        </w:rPr>
        <w:t xml:space="preserve"> период 2027 и 2028 годов</w:t>
      </w:r>
    </w:p>
    <w:p w:rsidR="00E47530" w:rsidRDefault="00E47530">
      <w:pPr>
        <w:widowControl/>
        <w:jc w:val="right"/>
        <w:rPr>
          <w:i/>
          <w:sz w:val="24"/>
        </w:rPr>
      </w:pPr>
    </w:p>
    <w:p w:rsidR="00E47530" w:rsidRDefault="000414F6">
      <w:pPr>
        <w:widowControl/>
        <w:jc w:val="right"/>
        <w:rPr>
          <w:sz w:val="24"/>
        </w:rPr>
      </w:pPr>
      <w:r>
        <w:rPr>
          <w:sz w:val="24"/>
        </w:rPr>
        <w:t>тыс. руб.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108"/>
        <w:gridCol w:w="600"/>
        <w:gridCol w:w="417"/>
        <w:gridCol w:w="453"/>
        <w:gridCol w:w="1245"/>
        <w:gridCol w:w="555"/>
        <w:gridCol w:w="1110"/>
        <w:gridCol w:w="1211"/>
        <w:gridCol w:w="998"/>
      </w:tblGrid>
      <w:tr w:rsidR="00E47530">
        <w:trPr>
          <w:trHeight w:hRule="exact" w:val="1560"/>
        </w:trPr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 xml:space="preserve">Наименование 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:rsidR="00E47530" w:rsidRDefault="000414F6">
            <w:pPr>
              <w:widowControl/>
              <w:jc w:val="center"/>
            </w:pPr>
            <w:r>
              <w:t>Ведомство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:rsidR="00E47530" w:rsidRDefault="000414F6">
            <w:pPr>
              <w:widowControl/>
              <w:jc w:val="center"/>
            </w:pPr>
            <w:r>
              <w:t>Раздел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:rsidR="00E47530" w:rsidRDefault="000414F6">
            <w:pPr>
              <w:widowControl/>
              <w:jc w:val="center"/>
            </w:pPr>
            <w:r>
              <w:t>Подраздел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:rsidR="00E47530" w:rsidRDefault="000414F6">
            <w:pPr>
              <w:widowControl/>
              <w:jc w:val="center"/>
            </w:pPr>
            <w:r>
              <w:t xml:space="preserve">Целевая статья 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:rsidR="00E47530" w:rsidRDefault="000414F6">
            <w:pPr>
              <w:widowControl/>
              <w:jc w:val="center"/>
            </w:pPr>
            <w:r>
              <w:t>Вид расходов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2026 год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2027 год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2028 год</w:t>
            </w:r>
          </w:p>
        </w:tc>
      </w:tr>
      <w:tr w:rsidR="00E47530">
        <w:trPr>
          <w:trHeight w:hRule="exact" w:val="555"/>
        </w:trPr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  <w:rPr>
                <w:b/>
              </w:rPr>
            </w:pPr>
            <w:r>
              <w:rPr>
                <w:b/>
              </w:rPr>
              <w:t>администрация Киселевского городского округа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b/>
              </w:rPr>
            </w:pPr>
            <w:r>
              <w:rPr>
                <w:b/>
              </w:rPr>
              <w:t>900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E47530">
            <w:pPr>
              <w:widowControl/>
              <w:jc w:val="center"/>
              <w:rPr>
                <w:b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E47530">
            <w:pPr>
              <w:widowControl/>
              <w:jc w:val="center"/>
              <w:rPr>
                <w:b/>
              </w:rPr>
            </w:pP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E47530">
            <w:pPr>
              <w:widowControl/>
              <w:jc w:val="center"/>
              <w:rPr>
                <w:b/>
              </w:rPr>
            </w:pP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E47530">
            <w:pPr>
              <w:widowControl/>
              <w:jc w:val="center"/>
              <w:rPr>
                <w:b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b/>
              </w:rPr>
            </w:pPr>
            <w:r>
              <w:rPr>
                <w:b/>
              </w:rPr>
              <w:t>139577,4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b/>
              </w:rPr>
            </w:pPr>
            <w:r>
              <w:rPr>
                <w:b/>
              </w:rPr>
              <w:t>158635,8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b/>
              </w:rPr>
            </w:pPr>
            <w:r>
              <w:rPr>
                <w:b/>
              </w:rPr>
              <w:t>150637,0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Глава Киселевского городского округа (расходы на выплату персоналу государственных (муниципальных) органов)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900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9900019090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120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4726,0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3877,5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3877,5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Обеспечение деятельности органов местного самоуправления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900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04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0140119030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2067,0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2067,0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2067,0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Обеспечение деятельности органов местного самоуправления (расходы на выплату персоналу государственных (муниципальных) органов)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900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04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9900019030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120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71379,9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71056,5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71056,5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Обеспечение деятельности органов местного самоуправления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900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04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9900019030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17578,5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19776,0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15376,0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Обеспечение деятельности органов местного самоуправления (социальные выплаты гражданам, кроме публичных нормативных социальных выплат)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900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04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9900019030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320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6,9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</w:tr>
      <w:tr w:rsidR="00E47530">
        <w:trPr>
          <w:trHeight w:val="964"/>
        </w:trPr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Обеспечение деятельности органов местного самоуправления (уплата налогов, сборов и иных платежей)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900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04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9900019030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850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393,0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393,0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393,0</w:t>
            </w:r>
          </w:p>
        </w:tc>
      </w:tr>
      <w:tr w:rsidR="00E47530">
        <w:trPr>
          <w:trHeight w:val="200"/>
        </w:trPr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 xml:space="preserve">Осуществление полномочий по составлению (изменению) списков кандидатов в присяжные </w:t>
            </w:r>
            <w:r>
              <w:lastRenderedPageBreak/>
              <w:t>заседатели федеральных судов общей юрисдикции в Российской Федерации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lastRenderedPageBreak/>
              <w:t>900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05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9900051200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161,8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13,4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14,6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  <w:rPr>
                <w:color w:val="000000" w:themeColor="dark1"/>
              </w:rPr>
            </w:pPr>
            <w:r>
              <w:rPr>
                <w:color w:val="000000" w:themeColor="dark1"/>
              </w:rPr>
              <w:lastRenderedPageBreak/>
              <w:t>Проведение выборов в законодательные (представительные) органы местного самоуправления (специальные расходы)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900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9900019080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880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1824,4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Резервный фонд администрации Киселевского городского округа (резервные средства)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900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11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9900019010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870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2000,0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5000,0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5000,0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Выполнение иных обязательств муниципального образования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900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13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0140119060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346,5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420,0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420,0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Финансовое обеспечение наградной системы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900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13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9900019050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3246,0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3000,0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3000,0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Финансовое обеспечение наградной системы (публичные нормативные выплаты гражданам несоциального характера)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900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13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9900019050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330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690,0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690,0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690,0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Финансовое обеспечение наградной системы (премии и гранты)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900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13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9900019050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350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5000,0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5000,0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5000,0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Выполнение иных обязательств муниципального образования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900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13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9900019060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11028,7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11028,7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11028,7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Выполнение иных обязательств муниципального образования (исполнение судебных актов)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900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13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9900019060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830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470,7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540,7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540,7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Выполнение иных обязательств муниципального образования (уплата налогов, сборов и иных платежей)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900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13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9900019060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850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70,0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Обеспечение деятельности  муниципального казенного учреждения Киселевского городского округа «Центр обслуживания» (расходы на выплаты персоналу казенных учреждений)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900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13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9900019130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8736,9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8736,9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8736,9</w:t>
            </w:r>
          </w:p>
        </w:tc>
      </w:tr>
      <w:tr w:rsidR="00E47530">
        <w:trPr>
          <w:trHeight w:val="1870"/>
        </w:trPr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Обеспечение деятельности  муниципального казенного учреждения Киселевского городского округа «Центр обслуживания»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900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13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9900019130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414,0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414,0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414,0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lastRenderedPageBreak/>
              <w:t>Создание и функционирование комиссий по делам несовершеннолетних и защите их прав (расходы на выплату персоналу государственных (муниципальных) органов)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900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13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9900071960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120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1705,4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1705,4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1705,4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Создание и функционирование комиссий по делам несовершеннолетних и защите их прав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900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13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9900071960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65,4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65,4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65,4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Создание и функционирование административных комиссий (расходы на выплату персоналу государственных (муниципальных) органов)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900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13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9900079060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120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44,3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44,3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44,3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Создание и функционирование административных комиссий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900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13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9900079060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27,0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27,0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27,0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Территориальное планирование и градостроительное проектирование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900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12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0440110110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700,0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700,0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700,0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Реализация мероприятий по поддержке субъектов малого и среднего предпринимательства (субсидии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900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12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1040110430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630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300,0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300,0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300,0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Реализация мероприятий по поддержке субъектов малого и среднего предпринимательства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 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900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12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1040110430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810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1250,0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1250,0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Организация и проведение мероприятий, направленных на популяризацию предпринимательской деятельности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900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12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1040210420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450,0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450,0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450,0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Выполнение иных обязательств муниципального образования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900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12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9900019060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80,0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80,0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80,0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lastRenderedPageBreak/>
              <w:t>Обеспечение деятельности органов местного самоуправления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900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05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9900019030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25,0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200,0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200,0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Процентные платежи по муниципальному долгу Киселевского городского округа  (обслуживание муниципального долга)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900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9900019020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730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6040,0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21800,0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18200,0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  <w:rPr>
                <w:b/>
              </w:rPr>
            </w:pPr>
            <w:r>
              <w:rPr>
                <w:b/>
              </w:rPr>
              <w:t>Совет народных депутатов Киселевского городского округа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b/>
              </w:rPr>
            </w:pPr>
            <w:r>
              <w:rPr>
                <w:b/>
              </w:rPr>
              <w:t>902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b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b/>
              </w:rPr>
            </w:pP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b/>
              </w:rPr>
            </w:pP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b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b/>
              </w:rPr>
            </w:pPr>
            <w:r>
              <w:rPr>
                <w:b/>
              </w:rPr>
              <w:t>9109,2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b/>
              </w:rPr>
            </w:pPr>
            <w:r>
              <w:rPr>
                <w:b/>
              </w:rPr>
              <w:t>8922,7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b/>
              </w:rPr>
            </w:pPr>
            <w:r>
              <w:rPr>
                <w:b/>
              </w:rPr>
              <w:t>8922,7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Обеспечение деятельности органов местного самоуправления  (расходы на выплату персоналу государственных (муниципальных) органов)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902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03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9900019030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120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4308,4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4308,4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4308,4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Обеспечение деятельности органов местного самоуправления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902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03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9900019030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718,0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706,0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706,0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Обеспечение деятельности органов местного самоуправления  (уплата налогов, сборов и иных платежей)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902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03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9900019030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850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16,0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16,0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Председатель Совета народных депутатов Киселевского городского округа  (расходы на выплату персоналу государственных (муниципальных) органов)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902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03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9900019100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120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2610,2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2423,7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2423,7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Депутаты (члены) Совета народных депутатов Киселевского городского округа  (расходы на выплату персоналу государственных (муниципальных) органов)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902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03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9900019110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120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1118,6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1118,6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1118,6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Финансовое обеспечение наградной системы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902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13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9900019050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113,0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100,0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100,0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Финансовое обеспечение наградной системы  (премии и гранты)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902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13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9900019050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350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200,0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200,0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200,0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Выполнение иных обязательств муниципального образования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902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13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9900019060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15,0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15,0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 xml:space="preserve">Обеспечение деятельности органов местного самоуправления  (иные закупки товаров, работ и услуг для </w:t>
            </w:r>
            <w:r>
              <w:lastRenderedPageBreak/>
              <w:t>обеспечения государственных (муниципальных) нужд)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lastRenderedPageBreak/>
              <w:t>902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05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9900019030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30,0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30,0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30,0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lastRenderedPageBreak/>
              <w:t>Реализация мер в области молодежной политики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902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9900010450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5,0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5,0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5,0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  <w:rPr>
                <w:b/>
              </w:rPr>
            </w:pPr>
            <w:r>
              <w:rPr>
                <w:b/>
              </w:rPr>
              <w:t>Контрольно-счетная палата Киселевского городского округа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b/>
              </w:rPr>
            </w:pPr>
            <w:r>
              <w:rPr>
                <w:b/>
              </w:rPr>
              <w:t>903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b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b/>
              </w:rPr>
            </w:pP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b/>
              </w:rPr>
            </w:pP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b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b/>
              </w:rPr>
            </w:pPr>
            <w:r>
              <w:rPr>
                <w:b/>
              </w:rPr>
              <w:t>4530,3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b/>
              </w:rPr>
            </w:pPr>
            <w:r>
              <w:rPr>
                <w:b/>
              </w:rPr>
              <w:t>4291,0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b/>
              </w:rPr>
            </w:pPr>
            <w:r>
              <w:rPr>
                <w:b/>
              </w:rPr>
              <w:t>4291,0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Обеспечение деятельности органов местного самоуправления (расходы на выплату персоналу государственных (муниципальных) органов)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903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06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9900019030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120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2213,2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2111,7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2111,7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Обеспечение деятельности органов местного самоуправления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903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06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9900019030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389,8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389,8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389,8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Руководитель контрольно-счетной палаты Киселевского городского округа (расходы на выплату персоналу государственных (муниципальных) органов)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903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06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9900019120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120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1927,3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1789,5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1789,5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  <w:rPr>
                <w:b/>
              </w:rPr>
            </w:pPr>
            <w:r>
              <w:rPr>
                <w:b/>
              </w:rPr>
              <w:t xml:space="preserve">управление городского развития Киселевского городского округа 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b/>
              </w:rPr>
            </w:pPr>
            <w:r>
              <w:rPr>
                <w:b/>
              </w:rPr>
              <w:t>904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E47530">
            <w:pPr>
              <w:widowControl/>
              <w:jc w:val="center"/>
              <w:rPr>
                <w:b/>
                <w:color w:val="FB290D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E47530">
            <w:pPr>
              <w:widowControl/>
              <w:jc w:val="center"/>
              <w:rPr>
                <w:b/>
                <w:color w:val="FB290D"/>
              </w:rPr>
            </w:pP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E47530">
            <w:pPr>
              <w:widowControl/>
              <w:jc w:val="center"/>
              <w:rPr>
                <w:b/>
                <w:color w:val="FB290D"/>
              </w:rPr>
            </w:pP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E47530">
            <w:pPr>
              <w:widowControl/>
              <w:jc w:val="center"/>
              <w:rPr>
                <w:b/>
                <w:color w:val="FB290D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b/>
              </w:rPr>
            </w:pPr>
            <w:r>
              <w:rPr>
                <w:b/>
              </w:rPr>
              <w:t>594006,3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b/>
              </w:rPr>
            </w:pPr>
            <w:r>
              <w:rPr>
                <w:b/>
              </w:rPr>
              <w:t>241543,7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b/>
              </w:rPr>
            </w:pPr>
            <w:r>
              <w:rPr>
                <w:b/>
              </w:rPr>
              <w:t>144016,9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Проектирование, строительство, реконструкция автомобильных дорог муниципального значения и искусственных дорожных сооружений на них  (бюджетные инвестиции)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904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09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sz w:val="18"/>
              </w:rPr>
            </w:pPr>
            <w:r>
              <w:rPr>
                <w:sz w:val="18"/>
              </w:rPr>
              <w:t>051019Д020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410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7530" w:rsidRDefault="000414F6">
            <w:pPr>
              <w:widowControl/>
              <w:jc w:val="center"/>
            </w:pPr>
            <w:r>
              <w:t>4403,4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E47530">
            <w:pPr>
              <w:widowControl/>
              <w:jc w:val="center"/>
              <w:rPr>
                <w:color w:val="FF0000"/>
              </w:rPr>
            </w:pP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E47530">
            <w:pPr>
              <w:widowControl/>
              <w:jc w:val="center"/>
              <w:rPr>
                <w:color w:val="FF0000"/>
              </w:rPr>
            </w:pPr>
          </w:p>
        </w:tc>
      </w:tr>
      <w:tr w:rsidR="00E47530">
        <w:trPr>
          <w:trHeight w:hRule="exact" w:val="1426"/>
        </w:trPr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 xml:space="preserve">Строительство, реконструкция и капитальный ремонт объектов социальной сферы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904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12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0440110130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649,0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</w:tr>
      <w:tr w:rsidR="00E47530">
        <w:trPr>
          <w:trHeight w:hRule="exact" w:val="688"/>
        </w:trPr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Прочие мероприятия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904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12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0440110240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100,0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</w:tr>
      <w:tr w:rsidR="00E47530">
        <w:trPr>
          <w:trHeight w:hRule="exact" w:val="722"/>
        </w:trPr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Прочие мероприятия (уплата налогов, сборов и иных платежей)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904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12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0440110240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850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595,0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Обеспечение деятельности (оказание услуг) муниципальных учреждений (расходы на выплаты персоналу казенных учреждений)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904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12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0440210040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5913,2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5913,2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5913,2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Обеспечение деятельности (оказание услуг) муниципальных учреждений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904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12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0440210040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1769,0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1543,4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1543,4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lastRenderedPageBreak/>
              <w:t>Обеспечение деятельности (оказание услуг) муниципальных учреждений (уплата налогов, сборов и иных платежей)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904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12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0440210040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850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13,9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61,9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61,9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Обеспечение деятельности органов местного самоуправления (расходы на выплату персоналу государственных (муниципальных) органов)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904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12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0440219030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120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7408,6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7408,6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7408,6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Обеспечение деятельности органов местного самоуправления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904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12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0440219030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992,4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1117,7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1117,7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Выполнение иных обязательств муниципального образования (исполнение судебных актов)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904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12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9900019060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830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645,5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Выполнение иных обязательств муниципального образования (уплата налогов, сборов и иных платежей)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904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12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9900019060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850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65,0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</w:pPr>
            <w:r>
              <w:t>Обеспечение устойчивого сокращения непригодного для проживания жилого фонда (за счет средств,</w:t>
            </w:r>
            <w:r w:rsidR="00085827" w:rsidRPr="00085827">
              <w:t xml:space="preserve"> </w:t>
            </w:r>
            <w:r>
              <w:t>высвобождаемых в результате списания задолженности субъектов Российской Федерации по бюджетным кредитам, предоставленным субъектам Российской Федерации из федерального бюджета) (бюджетные инвестиции)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904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sz w:val="18"/>
              </w:rPr>
            </w:pPr>
            <w:r>
              <w:rPr>
                <w:sz w:val="18"/>
              </w:rPr>
              <w:t>041016748V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410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2867,9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</w:tr>
      <w:tr w:rsidR="00E47530">
        <w:trPr>
          <w:trHeight w:val="1637"/>
        </w:trPr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</w:pPr>
            <w:r>
              <w:t>Обеспечение устойчивого сокращения непригодного для проживания жилого фонда (за счет средств, поступивших от публично-правовой компании «Фонд развития территорий») (бюджетные инвестиции)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904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sz w:val="18"/>
              </w:rPr>
            </w:pPr>
            <w:r>
              <w:rPr>
                <w:sz w:val="18"/>
              </w:rPr>
              <w:t>042И267483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410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74399,8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</w:pPr>
            <w:r>
              <w:t>Обеспечение устойчивого сокращения непригодного для проживания жилого фонда (за счет средств бюджетов субъектов Российской Федерации (за исключением средств, высвобождаемых в результате списания задолженности субъектов Российской Федерации по бюджетным кредитам, предоставленным субъектам Российской Федерации из федерального бюджета) (бюджетные инвестиции)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904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sz w:val="18"/>
              </w:rPr>
            </w:pPr>
            <w:r>
              <w:rPr>
                <w:sz w:val="18"/>
              </w:rPr>
              <w:t>042И267484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410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66524,0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Прочие мероприятия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904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0440110240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7530" w:rsidRDefault="000414F6">
            <w:pPr>
              <w:widowControl/>
              <w:jc w:val="center"/>
            </w:pPr>
            <w:r>
              <w:t>307,8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200,0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200,0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lastRenderedPageBreak/>
              <w:t>Выполнение иных обязательств муниципального образования (бюджетные инвестиции)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904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9900019060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410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2925,7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Выполнение иных обязательств муниципального образования (исполнение судебных актов)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904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9900019060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830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109,9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Выполнение иных обязательств муниципального образования (уплата налогов, сборов и иных платежей)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904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9900019060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850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2875,0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</w:tr>
      <w:tr w:rsidR="00E47530">
        <w:trPr>
          <w:trHeight w:val="1444"/>
        </w:trPr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Развитие жилищно-коммунальной инфраструктуры (иные закупки товаров, работ и услуг для обеспечения государственных (муниципальных) нужд)</w:t>
            </w:r>
          </w:p>
          <w:p w:rsidR="00E47530" w:rsidRDefault="00E47530">
            <w:pPr>
              <w:widowControl/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904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0440110140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3391,8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</w:tr>
      <w:tr w:rsidR="00E47530">
        <w:trPr>
          <w:trHeight w:val="2529"/>
        </w:trPr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 (Улица Весенняя. г. Киселевск)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904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03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sz w:val="18"/>
              </w:rPr>
            </w:pPr>
            <w:r>
              <w:rPr>
                <w:sz w:val="18"/>
              </w:rPr>
              <w:t>112И454249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140263,1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 (Улица Весенняя. г. Киселевск)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904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03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sz w:val="18"/>
              </w:rPr>
            </w:pPr>
            <w:r>
              <w:rPr>
                <w:sz w:val="18"/>
              </w:rPr>
              <w:t>112И4А4249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595,0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Выполнение иных обязательств муниципального образования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904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03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sz w:val="18"/>
              </w:rPr>
            </w:pPr>
            <w:r>
              <w:rPr>
                <w:sz w:val="18"/>
              </w:rPr>
              <w:t>9900019060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33,4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Реализация мероприятий по модернизации школьных систем образования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904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sz w:val="18"/>
              </w:rPr>
            </w:pPr>
            <w:r>
              <w:rPr>
                <w:sz w:val="18"/>
              </w:rPr>
              <w:t>042Ю457500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138529,5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Реализация мероприятий по модернизации школьных систем образования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904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sz w:val="17"/>
              </w:rPr>
            </w:pPr>
            <w:r>
              <w:rPr>
                <w:sz w:val="17"/>
              </w:rPr>
              <w:t>042Ю4А7500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7530" w:rsidRDefault="000414F6">
            <w:pPr>
              <w:widowControl/>
              <w:jc w:val="center"/>
            </w:pPr>
            <w:r>
              <w:t>1770,9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 xml:space="preserve">Строительство, реконструкция и капитальный ремонт образовательных организаций (субсидии муниципальным образованиям) (иные закупки товаров, работ и услуг для </w:t>
            </w:r>
            <w:r>
              <w:lastRenderedPageBreak/>
              <w:t>обеспечения государственных (муниципальных) нужд)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lastRenderedPageBreak/>
              <w:t>904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04401S1771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22099,7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114737,4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lastRenderedPageBreak/>
              <w:t>Обеспечение деятельности (оказание услуг) муниципальных учреждений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904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05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0440210040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62,7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62,7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62,7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Обеспечение деятельности органов местного самоуправления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904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05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0440219030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10,0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 xml:space="preserve">Строительство, реконструкция и капитальный ремонт объектов социальной сферы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904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0410110130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50,0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73424,0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Строительство, реконструкция и капитальный ремонт объектов культуры (субсидии муниципальным образованиям)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904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04401S1101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68383,2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56713,4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 xml:space="preserve">Обеспечение жильем социальных категорий граждан (бюджетные инвестиции) 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904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03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0410211660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410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7000,0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7000,0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 xml:space="preserve">Обеспечение жильем социальных категорий граждан, установленных законодательством Кемеровской области - Кузбасса (бюджетные инвестиции) 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904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03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0410271660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410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7938,8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8159,2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8159,2</w:t>
            </w:r>
          </w:p>
        </w:tc>
      </w:tr>
      <w:tr w:rsidR="00E47530">
        <w:tc>
          <w:tcPr>
            <w:tcW w:w="310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за счет средств областного бюджета (бюджетные инвестиции)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904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04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0410271850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410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33921,0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33921,0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33921,0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Реализация мероприятий по обеспечению жильем молодых семей (социальные выплаты гражданам, кроме публичных нормативных социальных выплат)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904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04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04102L4970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320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7530" w:rsidRDefault="000414F6">
            <w:pPr>
              <w:widowControl/>
              <w:jc w:val="center"/>
            </w:pPr>
            <w:r>
              <w:t>1000,0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1000,0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1500,0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(бюджетные инвестиции)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904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04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sz w:val="18"/>
              </w:rPr>
            </w:pPr>
            <w:r>
              <w:rPr>
                <w:sz w:val="18"/>
              </w:rPr>
              <w:t>04102R0820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410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3392,1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3705,2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3705,2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  <w:rPr>
                <w:b/>
              </w:rPr>
            </w:pPr>
            <w:r>
              <w:rPr>
                <w:b/>
              </w:rPr>
              <w:t>комитет по управлению муниципальным имуществом Киселевского городского округа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b/>
              </w:rPr>
            </w:pPr>
            <w:r>
              <w:rPr>
                <w:b/>
              </w:rPr>
              <w:t>905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b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b/>
              </w:rPr>
            </w:pP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b/>
                <w:color w:val="FB290D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b/>
              </w:rPr>
            </w:pPr>
            <w:r>
              <w:rPr>
                <w:b/>
              </w:rPr>
              <w:t>71058,8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b/>
              </w:rPr>
            </w:pPr>
            <w:r>
              <w:rPr>
                <w:b/>
              </w:rPr>
              <w:t>58789,9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b/>
              </w:rPr>
            </w:pPr>
            <w:r>
              <w:rPr>
                <w:b/>
              </w:rPr>
              <w:t>58789,9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lastRenderedPageBreak/>
              <w:t>Содержание и обслуживание муниципальной казны, оценка недвижимости, признание прав и регулирование отношений по  муниципальной  собственности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905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13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0840110010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7530" w:rsidRDefault="000414F6">
            <w:pPr>
              <w:widowControl/>
              <w:jc w:val="center"/>
            </w:pPr>
            <w:r>
              <w:t>8090,2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11571,2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11571,2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Содержание и обслуживание муниципальной казны, оценка недвижимости, признание прав и регулирование отношений по  муниципальной  собственности (уплата налогов, сборов и иных платежей)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905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13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0840110010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850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355,0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355,0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355,0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Приобретение муниципальной  собственности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905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13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0840110020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4175,0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1400,0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1400,0</w:t>
            </w:r>
          </w:p>
        </w:tc>
      </w:tr>
      <w:tr w:rsidR="00E47530">
        <w:trPr>
          <w:trHeight w:hRule="exact" w:val="3213"/>
        </w:trPr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 xml:space="preserve">Финансовое обеспечение затрат на погашение образовавшейся задолженности по налогу на имущество в отношении объекта «Расширение системы </w:t>
            </w:r>
            <w:proofErr w:type="spellStart"/>
            <w:r>
              <w:t>хозбытовой</w:t>
            </w:r>
            <w:proofErr w:type="spellEnd"/>
            <w:r>
              <w:t xml:space="preserve"> канализации в г. Киселевске 4-й канализационный бассейн» </w:t>
            </w:r>
            <w:r>
              <w:rPr>
                <w:color w:val="000000" w:themeColor="dark1"/>
              </w:rPr>
              <w:t>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  <w:p w:rsidR="00E47530" w:rsidRDefault="00E47530">
            <w:pPr>
              <w:widowControl/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905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13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0840110810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810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9768,9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</w:tr>
      <w:tr w:rsidR="00E47530">
        <w:trPr>
          <w:trHeight w:val="1440"/>
        </w:trPr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Обеспечение деятельности органов местного самоуправления (расходы на выплаты персоналу государственных (муниципальных) органов)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905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13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0840319030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120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15968,1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16046,4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16046,4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Обеспечение деятельности органов местного самоуправления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905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13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0840319030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1114,8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1389,8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1389,8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Обеспечение деятельности органов местного самоуправления (уплата налогов, сборов и иных платежей)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905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13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0840319030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850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2,0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Выполнение иных обязательств муниципального образования (исполнение судебных актов)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905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13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9900019060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830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7530" w:rsidRDefault="000414F6">
            <w:pPr>
              <w:widowControl/>
              <w:jc w:val="center"/>
            </w:pPr>
            <w:r>
              <w:t>689,5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300,0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300,0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Выполнение иных обязательств муниципального образования (уплата налогов, сборов и иных платежей)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905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13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9900019060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850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7530" w:rsidRDefault="000414F6">
            <w:pPr>
              <w:widowControl/>
              <w:jc w:val="center"/>
            </w:pPr>
            <w:r>
              <w:t>20,0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E47530">
            <w:pPr>
              <w:widowControl/>
              <w:jc w:val="center"/>
            </w:pP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E47530">
            <w:pPr>
              <w:widowControl/>
              <w:jc w:val="center"/>
            </w:pP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 xml:space="preserve">Мероприятия по землеустройству и землепользованию (иные закупки товаров, работ и услуг для </w:t>
            </w:r>
            <w:r>
              <w:lastRenderedPageBreak/>
              <w:t>обеспечения государственных (муниципальных) нужд)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lastRenderedPageBreak/>
              <w:t>905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12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0840210030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300,0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300,0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300,0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lastRenderedPageBreak/>
              <w:t>Проведение комплексных кадастровых работ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905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12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0840210170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E47530">
            <w:pPr>
              <w:widowControl/>
              <w:jc w:val="center"/>
            </w:pP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300,0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300,0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Обеспечение мероприятий по текущему и капитальному ремонту  в многоквартирных домах и содержание муниципального жилого фонда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905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0840110190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29921,0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26625,5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26625,5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Выполнение иных обязательств муниципального образования (исполнение судебных актов)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905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9900019060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830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7530" w:rsidRDefault="000414F6">
            <w:pPr>
              <w:widowControl/>
              <w:jc w:val="center"/>
            </w:pPr>
            <w:r>
              <w:t>654,3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300,0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300,0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Обеспечение деятельности органов местного самоуправления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905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05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0840319030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200,0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200,0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  <w:rPr>
                <w:b/>
              </w:rPr>
            </w:pPr>
            <w:r>
              <w:rPr>
                <w:b/>
              </w:rPr>
              <w:t>управление жилищно-коммунального хозяйства Киселевского городского округа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b/>
              </w:rPr>
            </w:pPr>
            <w:r>
              <w:rPr>
                <w:b/>
              </w:rPr>
              <w:t>906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b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b/>
              </w:rPr>
            </w:pP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b/>
              </w:rPr>
            </w:pP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b/>
                <w:color w:val="FB290D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b/>
              </w:rPr>
            </w:pPr>
            <w:r>
              <w:rPr>
                <w:b/>
              </w:rPr>
              <w:t>1610917,7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b/>
              </w:rPr>
            </w:pPr>
            <w:r>
              <w:rPr>
                <w:b/>
              </w:rPr>
              <w:t>1462088,8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1462314,0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Обеспечение деятельности (оказание услуг) муниципальных учреждений (расходы на выплаты персоналу казенных учреждений)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906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09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0940110040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5275,0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5275,0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5275,0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Обеспечение деятельности (оказание услуг) муниципальных учреждений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906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09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0940110040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2004,0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1413,0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1413,0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Обеспечение деятельности (оказание услуг) муниципальных учреждений (уплата налогов, сборов и иных платежей)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906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09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0940110040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850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14,7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12,0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12,0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Обеспечение функционирования ЕДДС и системы вызова экстренных оперативных служб по единому номеру "112"  (расходы на выплаты персоналу казенных учреждений)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906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09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0940110480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8654,5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6760,5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6760,5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Обеспечение функционирования ЕДДС и системы вызова экстренных оперативных служб по единому номеру "112"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906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09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0940110480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1066,8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2515,8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2515,8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Обеспечение деятельности (оказание услуг) муниципальных учреждений (субсидии бюджетным учреждениям)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906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10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0940110040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14818,5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14818,5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14818,5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lastRenderedPageBreak/>
              <w:t>Установка и обслуживание систем контроля доступа и видеонаблюдения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906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14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0140110530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9646,0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5595,0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5595,0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Компенсация (возмещение) выпадающих доходов теплоснабжающих организаций, организаций, осуществляющих горячее водоснабжение, реализацию твердого топлива, возникающих при применении льготных цен (тарифов)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906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054019Т010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810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841128,5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900007,4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900007,4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Проектирование, строительство, реконструкция автомобильных дорог муниципального значения и искусственных дорожных сооружений на них (бюджетные инвестиции)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906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09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sz w:val="18"/>
              </w:rPr>
            </w:pPr>
            <w:r>
              <w:rPr>
                <w:sz w:val="18"/>
              </w:rPr>
              <w:t>051019Д020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410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46163,0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Содержание автомобильных дорог муниципального значения и искусственных дорожных сооружений на них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906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09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sz w:val="18"/>
              </w:rPr>
            </w:pPr>
            <w:r>
              <w:rPr>
                <w:sz w:val="18"/>
              </w:rPr>
              <w:t>054039Д010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92845,1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95503,3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96105,0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Содержание автомобильных дорог муниципального значения и искусственных дорожных сооружений на них (уплата налогов, сборов и иных платежей)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906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09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sz w:val="18"/>
              </w:rPr>
            </w:pPr>
            <w:r>
              <w:rPr>
                <w:sz w:val="18"/>
              </w:rPr>
              <w:t>054039Д010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850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282,0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282,0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282,0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Капитальный ремонт и ремонт  автомобильных дорог муниципального значения и искусственных дорожных сооружений на них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906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09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sz w:val="18"/>
              </w:rPr>
            </w:pPr>
            <w:r>
              <w:rPr>
                <w:sz w:val="18"/>
              </w:rPr>
              <w:t>054039Д030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71032,9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7000,0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</w:pPr>
            <w:r>
              <w:t>Приведение в нормативное состояние автомобильных дорог местного значения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906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09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sz w:val="18"/>
              </w:rPr>
            </w:pPr>
            <w:r>
              <w:rPr>
                <w:sz w:val="18"/>
              </w:rPr>
              <w:t>054039Д040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1853,1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1074,6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39654,9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 xml:space="preserve">Обеспечение дорожной деятельности в отношении автомобильных дорог общего пользования местного значения и искусственных дорожных сооружений на них (за счет средств областного бюджета) (иные закупки товаров, работ, </w:t>
            </w:r>
            <w:r>
              <w:lastRenderedPageBreak/>
              <w:t>услуг для обеспечения государственных (муниципальных) нужд)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lastRenderedPageBreak/>
              <w:t>906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09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sz w:val="18"/>
              </w:rPr>
            </w:pPr>
            <w:r>
              <w:rPr>
                <w:sz w:val="18"/>
              </w:rPr>
              <w:t>05403SД101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105882,4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105882,4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105882,4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lastRenderedPageBreak/>
              <w:t>Реализация программ формирования современной городской среды (иные закупки товаров, работ, услуг для обеспечения государственных (муниципальных) нужд)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906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09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sz w:val="18"/>
              </w:rPr>
            </w:pPr>
            <w:r>
              <w:rPr>
                <w:sz w:val="18"/>
              </w:rPr>
              <w:t>112И455550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1125,0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E47530">
            <w:pPr>
              <w:widowControl/>
              <w:jc w:val="center"/>
            </w:pP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E47530">
            <w:pPr>
              <w:widowControl/>
              <w:jc w:val="center"/>
            </w:pP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Реализация программ формирования современной городской среды (иные закупки товаров, работ, услуг для обеспечения государственных (муниципальных) нужд)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906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09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sz w:val="18"/>
              </w:rPr>
            </w:pPr>
            <w:r>
              <w:rPr>
                <w:sz w:val="18"/>
              </w:rPr>
              <w:t>112И4А5550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1557,3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E47530">
            <w:pPr>
              <w:widowControl/>
              <w:jc w:val="center"/>
            </w:pP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E47530">
            <w:pPr>
              <w:widowControl/>
              <w:jc w:val="center"/>
            </w:pP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Реализация мероприятий в области туризма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906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12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0640210500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500,0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500,0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500,0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Обеспечение мероприятий по текущему и капитальному ремонту  в многоквартирных домах и содержание муниципального жилого фонда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906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01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0540110190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4034,0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4500,0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4500,0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Развитие жилищно-коммунальной инфраструктуры (бюджетные инвестиции)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906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02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0410110140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410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66552,4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E47530">
            <w:pPr>
              <w:widowControl/>
              <w:jc w:val="center"/>
            </w:pP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E47530">
            <w:pPr>
              <w:widowControl/>
              <w:jc w:val="center"/>
            </w:pP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 xml:space="preserve">Развитие жилищно-коммунальной инфраструктуры (за счет средств, высвобождаемых в результате списания задолженности муниципальных образований по бюджетным кредитам, предоставленным муниципальным образованиям из областного бюджета) (бюджетные инвестиции) 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906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02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sz w:val="18"/>
              </w:rPr>
            </w:pPr>
            <w:r>
              <w:rPr>
                <w:sz w:val="18"/>
              </w:rPr>
              <w:t>041011014V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410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96200,0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E47530">
            <w:pPr>
              <w:widowControl/>
              <w:jc w:val="center"/>
            </w:pP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E47530">
            <w:pPr>
              <w:widowControl/>
              <w:jc w:val="center"/>
            </w:pP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Компенсация (возмещение) выпадающих доходов организаций, осуществляющих холодное водоснабжение и (или) водоотведение, реализацию сжиженного газа, возникающих при применении льготных цен (тарифов)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906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0540172570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810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88133,2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94405,7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94405,7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 xml:space="preserve">Мероприятия в области энергосбережения и повышения </w:t>
            </w:r>
            <w:proofErr w:type="spellStart"/>
            <w:r>
              <w:t>энергоэффективности</w:t>
            </w:r>
            <w:proofErr w:type="spellEnd"/>
            <w:r>
              <w:t xml:space="preserve"> (иные закупки товаров, работ и услуг для обеспечения </w:t>
            </w:r>
            <w:r>
              <w:lastRenderedPageBreak/>
              <w:t>государственных (муниципальных) нужд)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lastRenderedPageBreak/>
              <w:t>906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0540410270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1260,0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1260,0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1260,0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lastRenderedPageBreak/>
              <w:t>Уличное освещение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906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03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0540210210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7530" w:rsidRDefault="000414F6">
            <w:pPr>
              <w:widowControl/>
              <w:jc w:val="center"/>
            </w:pPr>
            <w:r>
              <w:t>28798,7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50000,0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50000,0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Озеленение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906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03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0540210220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53106,8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50000,0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50000,0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Улучшение санитарного и экологического состояния муниципального образования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906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03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0540210230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2300,0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2300,0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2300,0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 xml:space="preserve"> Прочие мероприятия  (иные закупки товаров, работ, услуг для обеспечения государственных (муниципальных) нужд)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906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03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0540210240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16811,0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19050,0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19050,0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 xml:space="preserve"> Прочие мероприятия  (уплата налогов, сборов и иных платежей)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906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03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0540210240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850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1512,0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650,0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650,0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Организация мероприятий  при осуществлении деятельности по обращению с животными без владельцев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906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03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0540270860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3290,0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3290,0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3290,0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Реализация программ формирования современной городской среды (иные закупки товаров, работ, услуг для обеспечения государственных (муниципальных) нужд)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906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03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sz w:val="18"/>
              </w:rPr>
            </w:pPr>
            <w:r>
              <w:rPr>
                <w:sz w:val="18"/>
              </w:rPr>
              <w:t>112И455550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27315,2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18386,2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18592,4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Обеспечение деятельности (оказание услуг) муниципальных учреждений (расходы на выплаты персоналу казенных учреждений)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906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05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0540210040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7764,2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7767,6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7767,6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Обеспечение деятельности (оказание услуг) муниципальных учреждений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906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05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0540210040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812,0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812,0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812,0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Обеспечение деятельности (оказание услуг) муниципальных учреждений (социальные выплаты гражданам, кроме публичных нормативных социальных выплат)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906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05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0540210040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320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3,4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Обеспечение деятельности (оказание услуг) муниципальных учреждений (уплата налогов, сборов и иных платежей)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906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05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0540210040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850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168,0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168,0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168,0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 xml:space="preserve">Обеспечение деятельности органов местного самоуправления  (расходы на </w:t>
            </w:r>
            <w:r>
              <w:lastRenderedPageBreak/>
              <w:t>выплату персоналу государственных (муниципальных) органов)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lastRenderedPageBreak/>
              <w:t>906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05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0540519030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120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21216,8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21221,4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21221,4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lastRenderedPageBreak/>
              <w:t>Обеспечение деятельности органов местного самоуправления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906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05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0540519030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2365,4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2365,4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2365,4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 xml:space="preserve">Обеспечение деятельности органов местного самоуправления (социальные выплаты гражданам, кроме публичных нормативных социальных выплат) 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906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05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0540519030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320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4,6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Обеспечение деятельности органов местного самоуправления (уплата налогов, сборов и иных платежей)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906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05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0540519030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850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40,0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40,0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40,0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Выполнение иных обязательств муниципального образования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906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05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9900019060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162,0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Выполнение иных обязательств муниципального образования (исполнение судебных актов)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906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05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9900019060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830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7530" w:rsidRDefault="000414F6">
            <w:pPr>
              <w:widowControl/>
              <w:jc w:val="center"/>
            </w:pPr>
            <w:r>
              <w:t>14893,4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Выполнение иных обязательств муниципального образования (уплата налогов, сборов и иных платежей)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906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05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9900019060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850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7530" w:rsidRDefault="000414F6">
            <w:pPr>
              <w:widowControl/>
              <w:jc w:val="center"/>
            </w:pPr>
            <w:r>
              <w:t>1228,0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Природоохранные мероприятия, реализуемые муниципальными образованиями (природоохранные мероприятия)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906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06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05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sz w:val="18"/>
              </w:rPr>
            </w:pPr>
            <w:r>
              <w:rPr>
                <w:sz w:val="18"/>
              </w:rPr>
              <w:t>05402S079П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15000,5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Обеспечение деятельности органов местного самоуправления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906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05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0540519030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50,0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50,0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50,0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Обеспечение деятельности (оказание услуг) муниципальных учреждений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906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05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0940110040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20,0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20,0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20,0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 xml:space="preserve">Социальная поддержка отдельных категорий семей в форме оснащения жилых помещений автономными дымовыми пожарными </w:t>
            </w:r>
            <w:proofErr w:type="spellStart"/>
            <w:r>
              <w:t>извещателями</w:t>
            </w:r>
            <w:proofErr w:type="spellEnd"/>
            <w:r>
              <w:t xml:space="preserve"> и (или) датчиками (</w:t>
            </w:r>
            <w:proofErr w:type="spellStart"/>
            <w:r>
              <w:t>извещателями</w:t>
            </w:r>
            <w:proofErr w:type="spellEnd"/>
            <w:r>
              <w:t>) угарного газа  (социальные выплаты гражданам, кроме публичных нормативных социальных выплат)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906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03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0740171510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320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190,3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  <w:rPr>
                <w:b/>
              </w:rPr>
            </w:pPr>
            <w:r>
              <w:rPr>
                <w:b/>
              </w:rPr>
              <w:lastRenderedPageBreak/>
              <w:t>управление образования Киселевского городского округа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b/>
              </w:rPr>
            </w:pPr>
            <w:r>
              <w:rPr>
                <w:b/>
              </w:rPr>
              <w:t>911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b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b/>
              </w:rPr>
            </w:pP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b/>
              </w:rPr>
            </w:pP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b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b/>
              </w:rPr>
            </w:pPr>
            <w:r>
              <w:rPr>
                <w:b/>
              </w:rPr>
              <w:t>2021645,2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b/>
              </w:rPr>
            </w:pPr>
            <w:r>
              <w:rPr>
                <w:b/>
              </w:rPr>
              <w:t>1967197,9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1971652,6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Реализация мероприятий в области туризма (субсидии бюджетным учреждениям)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911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12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0640210500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30,0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30,0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30,0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Обеспечение деятельности (оказание услуг) муниципальных дошкольных учреждений (субсидии бюджетным учреждениям)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911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0140110350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7530" w:rsidRDefault="000414F6">
            <w:pPr>
              <w:widowControl/>
              <w:jc w:val="center"/>
            </w:pPr>
            <w:r>
              <w:t>4757,0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3173,5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3173,5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Обеспечение деятельности (оказание услуг) муниципальных дошкольных учреждений (субсидии автономным учреждениям)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911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0140110350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620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7530" w:rsidRDefault="000414F6">
            <w:pPr>
              <w:widowControl/>
              <w:jc w:val="center"/>
            </w:pPr>
            <w:r>
              <w:t>2569,7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3233,8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3233,8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Реализация мероприятий по обеспечению антитеррористической защищенности в муниципальных образовательных организациях Кемеровской области - Кузбасса (субсидии бюджетным учреждениям)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911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01401S1390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1287,8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5150,9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Обеспечение деятельности (оказание услуг) муниципальных дошкольных учреждений (субсидии бюджетным учреждениям)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911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01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0240110350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610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217892,0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221575,5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220861,7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Обеспечение деятельности (оказание услуг) муниципальных дошкольных учреждений (субсидии автономным учреждениям)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911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0240110350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620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164420,7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167350,7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166723,7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Целевые субсидии на проведение капитального и текущего ремонта муниципальных учреждений (организаций) (субсидии бюджетным учреждениям)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911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0240110710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2152,6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1523,1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1523,1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Целевые субсидии на проведение капитального и текущего ремонта муниципальных учреждений (организаций) (субсидии автономным учреждениям)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911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0240110710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620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162,5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6794,1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794,1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Обеспечение государственных гарантий реализации прав граждан на получение общедоступного и бесплатного дошкольного образования в муниципальных  дошкольных образовательных организациях (субсидии бюджетным учреждениям)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911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0240171800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167065,4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179002,9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179002,9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 xml:space="preserve">Обеспечение государственных гарантий реализации прав граждан на получение общедоступного и бесплатного дошкольного образования в муниципальных дошкольных образовательных организациях  </w:t>
            </w:r>
            <w:r>
              <w:lastRenderedPageBreak/>
              <w:t>(субсидии автономным учреждениям)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lastRenderedPageBreak/>
              <w:t>911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0240171800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620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147642,1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158738,5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158738,5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lastRenderedPageBreak/>
              <w:t>Реализация мероприятий по обеспечению пожарной безопасности в муниципальных образовательных организациях Кемеровской области - Кузбасса (субсидии бюджетным учреждениям)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911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02401S1480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1287,8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6364,0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Повышение тепловой защиты зданий в бюджетных организациях (субсидии бюджетным учреждениям)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911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0540410090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500,0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500,0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Повышение тепловой защиты зданий в бюджетных организациях (субсидии автономным учреждениям)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911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0540410090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620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500,0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Обеспечение деятельности специальных (коррекционных) учреждений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911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0140110100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1009,8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1009,8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1009,8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Обеспечение деятельности (оказание услуг) муниципальных  общеобразовательных учреждений (субсидии бюджетным учреждениям)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911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0140110360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13299,5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17399,5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17399,5</w:t>
            </w:r>
          </w:p>
        </w:tc>
      </w:tr>
      <w:tr w:rsidR="00E47530">
        <w:trPr>
          <w:trHeight w:val="4622"/>
        </w:trPr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«Сириус», муниципальных общеобразовательных организаций и профессиональных образовательных организаций (расходы на выплату персоналу казенных учреждений)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911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sz w:val="18"/>
              </w:rPr>
            </w:pPr>
            <w:r>
              <w:rPr>
                <w:sz w:val="18"/>
              </w:rPr>
              <w:t>022Ю650500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101,5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101,5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101,5</w:t>
            </w:r>
          </w:p>
        </w:tc>
      </w:tr>
      <w:tr w:rsidR="00E47530">
        <w:trPr>
          <w:trHeight w:val="4620"/>
        </w:trPr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lastRenderedPageBreak/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«Сириус», муниципальных общеобразовательных организаций и профессиональных образовательных организаций  (субсидии бюджетным учреждениям)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911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sz w:val="18"/>
              </w:rPr>
            </w:pPr>
            <w:r>
              <w:rPr>
                <w:sz w:val="18"/>
              </w:rPr>
              <w:t>022Ю650500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1421,9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1421,9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1421,9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(субсидии бюджетным учреждениям)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911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sz w:val="18"/>
              </w:rPr>
            </w:pPr>
            <w:r>
              <w:rPr>
                <w:sz w:val="18"/>
              </w:rPr>
              <w:t>022Ю651790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3807,6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4545,3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4601,6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 (расходы на выплату персоналу казенных учреждений)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911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sz w:val="18"/>
              </w:rPr>
            </w:pPr>
            <w:r>
              <w:rPr>
                <w:sz w:val="18"/>
              </w:rPr>
              <w:t>022Ю653030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3631,7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3631,7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3631,7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 (субсидии бюджетным учреждениям)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911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sz w:val="18"/>
              </w:rPr>
            </w:pPr>
            <w:r>
              <w:rPr>
                <w:sz w:val="18"/>
              </w:rPr>
              <w:t>022Ю653030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86347,0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86347,0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86347,0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Обеспечение деятельности специальных (коррекционных) учреждений (расходы на выплату персоналу казенных учреждений)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911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0240110100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54,5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54,5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54,5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lastRenderedPageBreak/>
              <w:t>Обеспечение деятельности специальных (коррекционных) учреждений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911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0240110100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7455,7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8655,7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8655,7</w:t>
            </w:r>
          </w:p>
        </w:tc>
      </w:tr>
      <w:tr w:rsidR="00E47530">
        <w:trPr>
          <w:trHeight w:val="1414"/>
        </w:trPr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Обеспечение деятельности специальных (коррекционных) учреждений  (социальные выплаты гражданам, кроме публичных нормативных социальных выплат)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911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0240110100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320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392,9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542,9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542,9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Обеспечение деятельности специальных (коррекционных) учреждений (уплата налогов, сборов и иных платежей)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911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0240110100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850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5,7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4,0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4,0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Обеспечение деятельности (оказание услуг) муниципальных  общеобразовательных учреждений (субсидии бюджетным учреждениям)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911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0240110360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105769,5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127350,8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127350,8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Целевые субсидии на укрепление материально-технической базы муниципальных учреждений (организаций) (субсидии бюджетным учреждениям)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911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0240110720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1096,7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Целевые субсидии на социальную поддержку одаренных детей (субсидии бюджетным учреждениям)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911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0240110730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130,0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130,0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130,0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Обеспечение государственных гарантий прав граждан на получение общедоступного и бесплатного дошкольного, начального общего, основного общего, среднего (полного) общего образования и  дополнительного образования детей в муниципальных  общеобразовательных организациях (расходы на выплаты персоналу казенных учреждений)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911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0240171830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33468,7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31248,0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31248,0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Обеспечение государственных гарантий прав граждан на получение общедоступного и бесплатного дошкольного, начального общего, основного общего, среднего (полного) общего образования и  дополнительного образования детей в муниципальных  общеобразовательных организациях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911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0240171830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200,0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200,0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200,0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 xml:space="preserve">Обеспечение государственных гарантий прав граждан на получение общедоступного и бесплатного дошкольного, начального общего, основного общего, среднего (полного) </w:t>
            </w:r>
            <w:r>
              <w:lastRenderedPageBreak/>
              <w:t>общего образования и  дополнительного образования детей в муниципальных  общеобразовательных организациях (субсидии бюджетным учреждениям)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lastRenderedPageBreak/>
              <w:t>911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0240171830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487795,4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490253,7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490253,7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lastRenderedPageBreak/>
              <w:t>Обеспечение  образовательной деятельности образовательных организаций по адаптированным общеобразовательным программам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911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0240171840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820,3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820,3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820,3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911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02401L3040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765,9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629,6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594,4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 (субсидии бюджетным учреждениям)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911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02401L3040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59773,4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56605,4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53440,5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Реализация мероприятий по модернизации школьных систем образования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911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sz w:val="18"/>
              </w:rPr>
            </w:pPr>
            <w:r>
              <w:rPr>
                <w:sz w:val="18"/>
              </w:rPr>
              <w:t>042Ю457500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57559,9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Реализация мероприятий по модернизации школьных систем образования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911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sz w:val="17"/>
              </w:rPr>
            </w:pPr>
            <w:r>
              <w:rPr>
                <w:sz w:val="17"/>
              </w:rPr>
              <w:t>042Ю4А7500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350,0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Обеспечение деятельности (оказание услуг) муниципальных учреждений дополнительного образования (субсидии бюджетным учреждениям)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911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03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0140110370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2211,9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838,0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838,0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Финансовое обеспечение затрат, связанных с оказанием муниципальных услуг в социальной сфере в соответствии с социальным сертификатом (реализация дополнительных общеразвивающих программ) (субсидии бюджетным учреждениям)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911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03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0240110300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27041,1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27041,1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27041,1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 xml:space="preserve">Финансовое обеспечение затрат, связанных с оказанием муниципальных услуг в социальной сфере в соответствии с социальным сертификатом </w:t>
            </w:r>
            <w:r>
              <w:lastRenderedPageBreak/>
              <w:t>(реализация дополнительных общеразвивающих программ) (субсидии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lastRenderedPageBreak/>
              <w:t>911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03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0240110300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630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183,5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217,4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217,4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lastRenderedPageBreak/>
              <w:t>Обеспечение деятельности (оказание услуг) муниципальных учреждений дополнительного образования (субсидии бюджетным учреждениям)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911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03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0240110370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184760,4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184606,4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184606,4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Целевые субсидии на проведение капитального и текущего ремонта муниципальных учреждений (организаций) (субсидии бюджетным учреждениям)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911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03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0240110710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500,8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6500,8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Реализация мер в области молодежной политике (расходы на выплаты персоналу казенных учреждений)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911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0640110450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209,0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156,4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156,4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Реализация мер в области молодежной политике (субсидии бюджетным учреждениям)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911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0640110450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4738,2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4202,6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4202,6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Организация круглогодичного отдыха, оздоровления и занятости обучающихся (субсидии бюджетным учреждениям)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911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09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0140110260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610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7530" w:rsidRDefault="000414F6">
            <w:pPr>
              <w:widowControl/>
              <w:jc w:val="center"/>
            </w:pPr>
            <w:r>
              <w:t>2511,6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2323,2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2323,2</w:t>
            </w:r>
          </w:p>
        </w:tc>
      </w:tr>
      <w:tr w:rsidR="00E47530">
        <w:trPr>
          <w:trHeight w:val="1430"/>
        </w:trPr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Обеспечение деятельности (оказание услуг) прочих муниципальных  учреждений, оказывающих услуги в сфере образования (субсидии бюджетным учреждениям)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911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09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0140110380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610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1229,9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1229,9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1229,9</w:t>
            </w:r>
          </w:p>
        </w:tc>
      </w:tr>
      <w:tr w:rsidR="00E47530">
        <w:trPr>
          <w:trHeight w:hRule="exact" w:val="1625"/>
        </w:trPr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 xml:space="preserve">Обеспечение деятельности (оказание услуг) прочих </w:t>
            </w:r>
            <w:proofErr w:type="gramStart"/>
            <w:r>
              <w:t>муниципальных  учреждений</w:t>
            </w:r>
            <w:proofErr w:type="gramEnd"/>
            <w:r>
              <w:t>, оказывающих услуги в сфере образования  (расходы на выплату персоналу казенных учреждений)</w:t>
            </w:r>
          </w:p>
          <w:p w:rsidR="00E47530" w:rsidRDefault="00E47530">
            <w:pPr>
              <w:widowControl/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911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09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0240110380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31470,4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15672,5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15672,5</w:t>
            </w:r>
          </w:p>
        </w:tc>
      </w:tr>
      <w:tr w:rsidR="00E47530">
        <w:trPr>
          <w:trHeight w:hRule="exact" w:val="1845"/>
        </w:trPr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 xml:space="preserve">Обеспечение деятельности (оказание услуг) прочих </w:t>
            </w:r>
            <w:proofErr w:type="gramStart"/>
            <w:r>
              <w:t>муниципальных  учреждений</w:t>
            </w:r>
            <w:proofErr w:type="gramEnd"/>
            <w:r>
              <w:t>, оказывающих услуги в сфере образования (иные закупки товаров, работ и услуг для обеспечения государственных (муниципальных) нужд)</w:t>
            </w:r>
          </w:p>
          <w:p w:rsidR="00E47530" w:rsidRDefault="00E47530">
            <w:pPr>
              <w:widowControl/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911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09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0240110380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1232,6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1232,6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1232,6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Обеспечение деятельности (оказание услуг) прочих муниципальных  учреждений, оказывающих услуги в сфере образования (субсидии бюджетным учреждениям)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911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09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0240110380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44555,9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49255,9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49255,9</w:t>
            </w:r>
          </w:p>
        </w:tc>
      </w:tr>
      <w:tr w:rsidR="00E47530">
        <w:trPr>
          <w:trHeight w:hRule="exact" w:val="1477"/>
        </w:trPr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lastRenderedPageBreak/>
              <w:t xml:space="preserve">Обеспечение деятельности (оказание услуг) прочих </w:t>
            </w:r>
            <w:proofErr w:type="gramStart"/>
            <w:r>
              <w:t>муниципальных  учреждений</w:t>
            </w:r>
            <w:proofErr w:type="gramEnd"/>
            <w:r>
              <w:t>, оказывающих услуги в сфере образования (уплата налогов, сборов и иных платежей)</w:t>
            </w:r>
          </w:p>
          <w:p w:rsidR="00E47530" w:rsidRDefault="00E47530">
            <w:pPr>
              <w:widowControl/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911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09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0240110380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850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15,8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15,8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15,8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Обеспечение деятельности органов местного самоуправления  (расходы на выплаты персоналу государственных (муниципальных) органов)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911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09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0240119030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120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9481,6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9481,6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9481,6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Обеспечение деятельности органов местного самоуправления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911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09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0240119030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483,0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483,0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483,0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Обеспечение деятельности органов местного самоуправления (уплата налогов, сборов и иных платежей)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911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09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0240119030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850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0,7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0,7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0,7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Организация и осуществление деятельности по опеке и попечительству, осуществление контроля за использованием и сохранностью жилых помещений, нанимателями или членами семей нанимателей по договорам социального найма либо собственниками которых являются дети-сироты и дети, оставшиеся без попечения родителей, за обеспечением надлежащего санитарного и технического состояния жилых помещений, а также осуществление контроля за распоряжением ими  (расходы на выплаты персоналу государственных (муниципальных) органов)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911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09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0240172070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120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6725,8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6725,8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6725,8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Организация и осуществление деятельности по опеке и попечительству, осуществление контроля за использованием и сохранностью жилых помещений, нанимателями или членами семей нанимателей по договорам социального найма либо собственниками которых являются дети-сироты и дети, оставшиеся без попечения родителей, за обеспечением надлежащего санитарного и технического состояния жилых помещений, а также осуществление контроля за распоряжением ими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911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09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0240172070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530,7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530,7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530,7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lastRenderedPageBreak/>
              <w:t>Адресная социальная поддержка участников образовательного процесса (социальные выплаты гражданам, кроме публичных нормативных социальных выплат)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911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09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02402S2000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320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65,0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66,7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66,7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Адресная социальная поддержка участников образовательного процесса (субсидии бюджетным учреждениям)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911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09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02402S2000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671,2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669,5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669,5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Организация круглогодичного отдыха, оздоровления и занятости обучающихся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911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09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0240310260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5,7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5,7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5,7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Организация круглогодичного отдыха, оздоровления и занятости обучающихся (субсидии бюджетным учреждениям)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911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09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0240310260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7530" w:rsidRDefault="000414F6">
            <w:pPr>
              <w:widowControl/>
              <w:jc w:val="center"/>
            </w:pPr>
            <w:r>
              <w:t>26941,5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25154,8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25154,8</w:t>
            </w:r>
          </w:p>
        </w:tc>
      </w:tr>
      <w:tr w:rsidR="00E47530">
        <w:trPr>
          <w:trHeight w:hRule="exact" w:val="1898"/>
        </w:trPr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47530" w:rsidRDefault="000414F6">
            <w:pPr>
              <w:widowControl/>
              <w:rPr>
                <w:sz w:val="24"/>
              </w:rPr>
            </w:pPr>
            <w:r>
              <w:t>Реализация проектов инициативного бюджетирования Киселевского городского округа (благоустройство территории МБУ "Огонек" (о/л "Совенок") "Летняя беседка - островок отдыха") (субсидии бюджетным учреждениям)</w:t>
            </w:r>
          </w:p>
          <w:p w:rsidR="00E47530" w:rsidRDefault="00E47530">
            <w:pPr>
              <w:widowControl/>
              <w:rPr>
                <w:sz w:val="24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911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09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0240310607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7530" w:rsidRDefault="000414F6">
            <w:pPr>
              <w:widowControl/>
              <w:jc w:val="center"/>
            </w:pPr>
            <w:r>
              <w:t>1108,1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</w:tr>
      <w:tr w:rsidR="00E47530">
        <w:trPr>
          <w:trHeight w:val="2564"/>
        </w:trPr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47530" w:rsidRDefault="000414F6">
            <w:pPr>
              <w:widowControl/>
            </w:pPr>
            <w:r>
              <w:t>Реализация проектов инициативного бюджетирования Киселевского городского округа (благоустройство территории МБУ "Огонек" (о/л "Совенок") "Установка спортивной площадки с элементами сооружений для детей с ограниченными возможностями здоровья") (субсидии бюджетным учреждениям)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911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09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0240310608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7530" w:rsidRDefault="000414F6">
            <w:pPr>
              <w:widowControl/>
              <w:jc w:val="center"/>
            </w:pPr>
            <w:r>
              <w:t>2029,7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Целевые субсидии на проведение капитального и текущего ремонта муниципальных учреждений (организаций) (субсидии бюджетным учреждениям)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911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09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0240310710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16019,0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Целевые субсидии на укрепление материально-технической базы муниципальных учреждений (организаций) (субсидии бюджетным учреждениям)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911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09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0240310720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5504,6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Организация круглогодичного отдыха, оздоровления и занятости обучающихся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911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09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0240371940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265,7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183,0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183,0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 xml:space="preserve">Организация круглогодичного отдыха, оздоровления и занятости обучающихся </w:t>
            </w:r>
            <w:r>
              <w:lastRenderedPageBreak/>
              <w:t>(субсидии бюджетным учреждениям)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lastRenderedPageBreak/>
              <w:t>911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09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0240371940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119,9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4281,5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4281,5</w:t>
            </w:r>
          </w:p>
        </w:tc>
      </w:tr>
      <w:tr w:rsidR="00E47530">
        <w:trPr>
          <w:trHeight w:val="3710"/>
        </w:trPr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lastRenderedPageBreak/>
              <w:t>Адресная социальная поддержка в сфере организации и обеспечения отдыха и оздоровления членов семей, указанных в подпункте 2 статьи 2 Закона Кемеровской области - Кузбасса "О мерах социальной поддержки семей граждан, принимающих участие в специальной военной операции" в возрасте от 6 лет до достижения ими 18 лет (расходы, связанные с проведением специальной военной операции)(субсидии бюджетным учреждениям)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911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09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sz w:val="18"/>
              </w:rPr>
            </w:pPr>
            <w:r>
              <w:rPr>
                <w:sz w:val="18"/>
              </w:rPr>
              <w:t>024037385W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4314,9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236,0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236,0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Реализация мероприятий, направленных на создание современной инфраструктуры для отдыха детей и их оздоровления путем возведения некапитальных строений, сооружений (быстровозводимых конструкций), а также при проведении капитального ремонта объектов инфраструктуры организаций отдыха детей и их оздоровления (субсидии бюджетным учреждениям)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911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09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02403L4940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19795,6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Обеспечение мер социальной поддержки гражданам в период их целевого обучения по образовательным программам среднего профессионального или высшего образования (иные выплаты населению)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911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03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0240215050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360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81,0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81,0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81,0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Социальная поддержка работников образовательных организаций и участников образовательного процесса (субсидии бюджетным учреждениям)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911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03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0240272010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1352,5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1352,5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1352,5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Предоставление бесплатного проезда отдельным категориям обучающихся  (социальные выплаты гражданам, кроме публичных нормативных социальных выплат)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911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03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0240273050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320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1706,0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1706,0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1706,0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Предоставление бесплатного двухразового питания детям-инвалидам, не имеющим ограниченных возможностей здоровья, обучающимся в муниципальных общеобразовательных организациях (субсидии бюджетным учреждениям)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911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04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0240271020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1979,7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1979,7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1979,7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 xml:space="preserve">Компенсация части платы за присмотр и уход, взимаемой с родителей (законных </w:t>
            </w:r>
            <w:r>
              <w:lastRenderedPageBreak/>
              <w:t>представителей) детей, осваивающих образовательные программы дошкольного образования  (социальные выплаты гражданам, кроме публичных нормативных социальных выплат)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lastRenderedPageBreak/>
              <w:t>911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04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0240271810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320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144,8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144,8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144,8</w:t>
            </w:r>
          </w:p>
        </w:tc>
      </w:tr>
      <w:tr w:rsidR="00E47530">
        <w:trPr>
          <w:trHeight w:val="4242"/>
        </w:trPr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lastRenderedPageBreak/>
              <w:t>Предоставление членам семей участников специальной военной операции, указанным в подпункте 2 статьи 2 Закона Кемеровской области - Кузбасса «О мерах социальной поддержки семей граждан, принимающих  участие в специальной военной операции», обучающимся в пятых - одиннадцатых классах муниципальных общеобразовательных организаций, бесплатного одноразового горячего питания (расходы, связанные с проведением специальной военной операции) (субсидии бюджетным учреждениям)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911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04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sz w:val="18"/>
              </w:rPr>
            </w:pPr>
            <w:r>
              <w:rPr>
                <w:sz w:val="18"/>
              </w:rPr>
              <w:t>024027214W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1231,9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1231,9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1231,9</w:t>
            </w:r>
          </w:p>
        </w:tc>
      </w:tr>
      <w:tr w:rsidR="00E47530">
        <w:trPr>
          <w:trHeight w:val="4628"/>
        </w:trPr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Осуществление назначения и выплаты денежных средств семьям, взявшим на воспитание детей-сирот и детей, оставшихся без попечения родителей, предоставление им мер социальной поддержки, осуществление назначения и выплаты денежных средств лицам, находившимся под попечительством, лицам, являвшимся приемными родителями, в соответствии с Законом Кемеровской области от 14 декабря 2010 года № 124-ОЗ «О некоторых вопросах в сфере опеки и попечительства несовершеннолетних» (публичные нормативные социальные выплаты гражданам)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911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04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0240280130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33876,6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37200,0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37200,0</w:t>
            </w:r>
          </w:p>
        </w:tc>
      </w:tr>
      <w:tr w:rsidR="00E47530">
        <w:trPr>
          <w:trHeight w:val="5070"/>
        </w:trPr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lastRenderedPageBreak/>
              <w:t>Осуществление назначения и выплаты денежных средств семьям, взявшим на воспитание детей-сирот и детей, оставшихся без попечения родителей, предоставление им мер социальной поддержки, осуществление назначения и выплаты денежных средств лицам, находившимся под попечительством, лицам, являвшимся приемными родителями, в соответствии с Законом Кемеровской области от 14 декабря 2010 года № 124-ОЗ «О некоторых вопросах в сфере опеки и попечительства несовершеннолетних» (социальные выплаты гражданам, кроме публичных нормативных социальных выплат)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911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04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0240280130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320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5905,3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5905,3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5905,3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Осуществление назначения и выплаты единовременного государственного пособия гражданам, усыновившим (удочерившим) детей-сирот и детей, оставшихся без попечения родителей (публичные нормативные социальные выплаты гражданам)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911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04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0240280140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150,0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150,0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150,0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Обеспечение мер социальной поддержки многодетных семей (субсидии бюджетным учреждениям)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911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04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sz w:val="18"/>
              </w:rPr>
            </w:pPr>
            <w:r>
              <w:rPr>
                <w:sz w:val="18"/>
              </w:rPr>
              <w:t>072Я270050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8544,8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6885,8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6885,8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  <w:rPr>
                <w:b/>
                <w:sz w:val="18"/>
              </w:rPr>
            </w:pPr>
            <w:r>
              <w:rPr>
                <w:b/>
                <w:sz w:val="18"/>
              </w:rPr>
              <w:t>управление культуры Киселевского городского округа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913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b/>
                <w:sz w:val="18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b/>
                <w:sz w:val="18"/>
              </w:rPr>
            </w:pP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b/>
                <w:sz w:val="18"/>
              </w:rPr>
            </w:pP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b/>
                <w:color w:val="FB290D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b/>
              </w:rPr>
            </w:pPr>
            <w:r>
              <w:rPr>
                <w:b/>
              </w:rPr>
              <w:t>304106,8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b/>
              </w:rPr>
            </w:pPr>
            <w:r>
              <w:rPr>
                <w:b/>
              </w:rPr>
              <w:t>295308,8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b/>
              </w:rPr>
            </w:pPr>
            <w:r>
              <w:rPr>
                <w:b/>
              </w:rPr>
              <w:t>295308,8</w:t>
            </w:r>
          </w:p>
        </w:tc>
      </w:tr>
      <w:tr w:rsidR="00E47530">
        <w:trPr>
          <w:trHeight w:hRule="exact" w:val="970"/>
        </w:trPr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</w:pPr>
            <w:r>
              <w:t xml:space="preserve">Обеспечение деятельности (оказание услуг) муниципальных учреждений </w:t>
            </w:r>
            <w:r>
              <w:rPr>
                <w:color w:val="000000" w:themeColor="dark1"/>
              </w:rPr>
              <w:t>(субсидии автономным учреждениям)</w:t>
            </w:r>
          </w:p>
          <w:p w:rsidR="00E47530" w:rsidRDefault="00E47530">
            <w:pPr>
              <w:widowControl/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913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13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0140110040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620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211,1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211,1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211,1</w:t>
            </w:r>
          </w:p>
        </w:tc>
      </w:tr>
      <w:tr w:rsidR="00E47530">
        <w:trPr>
          <w:trHeight w:val="785"/>
        </w:trPr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</w:pPr>
            <w:r>
              <w:t xml:space="preserve">Обеспечение деятельности (оказание услуг) муниципальных учреждений </w:t>
            </w:r>
            <w:r>
              <w:rPr>
                <w:color w:val="000000" w:themeColor="dark1"/>
              </w:rPr>
              <w:t>(субсидии автономным учреждениям)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913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13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0340110040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620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11030,0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11030,0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11030,0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rPr>
                <w:color w:val="000000" w:themeColor="dark1"/>
              </w:rPr>
            </w:pPr>
            <w:r>
              <w:rPr>
                <w:color w:val="000000" w:themeColor="dark1"/>
              </w:rPr>
              <w:t>Осуществление государственных полномочий Кемеровской области - Кузбасса  по хранению, комплектованию, учету и использованию архивных документов, относящихся к собственности Кемеровской области - Кузбасса (субсидии автономным учреждениям)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913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13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0340179050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620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60,8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60,8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60,8</w:t>
            </w:r>
          </w:p>
        </w:tc>
      </w:tr>
      <w:tr w:rsidR="00E47530">
        <w:trPr>
          <w:trHeight w:hRule="exact" w:val="1169"/>
        </w:trPr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</w:pPr>
            <w:r>
              <w:t xml:space="preserve">Обеспечение деятельности (оказание услуг) муниципальных учреждений дополнительного образования </w:t>
            </w:r>
            <w:r>
              <w:rPr>
                <w:color w:val="000000" w:themeColor="dark1"/>
              </w:rPr>
              <w:t>(субсидии бюджетным учреждениям)</w:t>
            </w:r>
          </w:p>
          <w:p w:rsidR="00E47530" w:rsidRDefault="00E47530">
            <w:pPr>
              <w:widowControl/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913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03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0140110370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319,0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319,0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319,0</w:t>
            </w:r>
          </w:p>
        </w:tc>
      </w:tr>
      <w:tr w:rsidR="00E47530">
        <w:trPr>
          <w:trHeight w:hRule="exact" w:val="1170"/>
        </w:trPr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</w:pPr>
            <w:r>
              <w:lastRenderedPageBreak/>
              <w:t xml:space="preserve">Обеспечение деятельности (оказание услуг) муниципальных учреждений дополнительного образования </w:t>
            </w:r>
            <w:r>
              <w:rPr>
                <w:color w:val="000000" w:themeColor="dark1"/>
              </w:rPr>
              <w:t>(субсидии бюджетным учреждениям)</w:t>
            </w:r>
          </w:p>
          <w:p w:rsidR="00E47530" w:rsidRDefault="00E47530">
            <w:pPr>
              <w:widowControl/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913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03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0240110370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83902,3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83902,3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83902,3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Целевые субсидии на социальную поддержку одаренных детей (субсидии бюджетным учреждениям)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913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03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0240110730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157,5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157,5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157,5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</w:pPr>
            <w:r>
              <w:t>Реализация мер в области молодежной политики (субсидии бюджетным учреждениям)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913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0640110450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1313,7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1313,7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1313,7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</w:pPr>
            <w:r>
              <w:t>Обеспечение деятельности (оказание услуг) культурно-досуговых учреждений (субсидии бюджетным учреждениям)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913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7530" w:rsidRDefault="000414F6">
            <w:pPr>
              <w:widowControl/>
              <w:jc w:val="center"/>
            </w:pPr>
            <w:r>
              <w:t>0140110310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62,0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62,0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62,0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rPr>
                <w:sz w:val="22"/>
              </w:rPr>
            </w:pPr>
            <w:r>
              <w:t xml:space="preserve">Обеспечение деятельности (оказание услуг) музея (субсидии </w:t>
            </w:r>
            <w:r>
              <w:rPr>
                <w:color w:val="000000" w:themeColor="dark1"/>
              </w:rPr>
              <w:t>бюджетным</w:t>
            </w:r>
            <w:r>
              <w:rPr>
                <w:sz w:val="22"/>
              </w:rPr>
              <w:t xml:space="preserve"> </w:t>
            </w:r>
            <w:r>
              <w:t>учреждениям</w:t>
            </w:r>
            <w:r>
              <w:rPr>
                <w:sz w:val="22"/>
              </w:rPr>
              <w:t>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913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7530" w:rsidRDefault="000414F6">
            <w:pPr>
              <w:widowControl/>
              <w:jc w:val="center"/>
            </w:pPr>
            <w:r>
              <w:t>0140110320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249,5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249,5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249,5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rPr>
                <w:sz w:val="22"/>
              </w:rPr>
            </w:pPr>
            <w:r>
              <w:t xml:space="preserve">Обеспечение деятельности (оказание услуг) библиотек (субсидии </w:t>
            </w:r>
            <w:r>
              <w:rPr>
                <w:color w:val="000000" w:themeColor="dark1"/>
              </w:rPr>
              <w:t>бюджетным</w:t>
            </w:r>
            <w:r>
              <w:rPr>
                <w:sz w:val="22"/>
              </w:rPr>
              <w:t xml:space="preserve"> </w:t>
            </w:r>
            <w:r>
              <w:t>учреждениям</w:t>
            </w:r>
            <w:r>
              <w:rPr>
                <w:sz w:val="22"/>
              </w:rPr>
              <w:t>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913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7530" w:rsidRDefault="000414F6">
            <w:pPr>
              <w:widowControl/>
              <w:jc w:val="center"/>
            </w:pPr>
            <w:r>
              <w:t>0140110330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890,0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890,0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890,0</w:t>
            </w:r>
          </w:p>
        </w:tc>
      </w:tr>
      <w:tr w:rsidR="00E47530">
        <w:trPr>
          <w:trHeight w:hRule="exact" w:val="969"/>
        </w:trPr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</w:pPr>
            <w:r>
              <w:t xml:space="preserve">Создание модельных муниципальных библиотек (субсидии </w:t>
            </w:r>
            <w:r>
              <w:rPr>
                <w:color w:val="000000" w:themeColor="dark1"/>
              </w:rPr>
              <w:t>бюджетным</w:t>
            </w:r>
            <w:r>
              <w:rPr>
                <w:sz w:val="22"/>
              </w:rPr>
              <w:t xml:space="preserve"> </w:t>
            </w:r>
            <w:r>
              <w:t>учреждениям</w:t>
            </w:r>
            <w:r>
              <w:rPr>
                <w:sz w:val="22"/>
              </w:rPr>
              <w:t>)</w:t>
            </w:r>
          </w:p>
          <w:p w:rsidR="00E47530" w:rsidRDefault="00E47530">
            <w:pPr>
              <w:widowControl/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913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7530" w:rsidRDefault="000414F6">
            <w:pPr>
              <w:widowControl/>
              <w:jc w:val="center"/>
              <w:rPr>
                <w:sz w:val="18"/>
              </w:rPr>
            </w:pPr>
            <w:r>
              <w:rPr>
                <w:sz w:val="18"/>
              </w:rPr>
              <w:t>032Я554540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9411,8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</w:pPr>
            <w:r>
              <w:t>Мероприятия в сфере культуры (иные закупки товаров, работ и услуг для обеспечения деятельности государственных (муниципальных) нужд)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913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7530" w:rsidRDefault="000414F6">
            <w:pPr>
              <w:widowControl/>
              <w:jc w:val="center"/>
            </w:pPr>
            <w:r>
              <w:t>0340110060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3000,0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3000,0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3000,0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rPr>
                <w:sz w:val="22"/>
              </w:rPr>
            </w:pPr>
            <w:r>
              <w:t xml:space="preserve">Обеспечение деятельности (оказание услуг) культурно-досуговых учреждений (субсидии </w:t>
            </w:r>
            <w:r>
              <w:rPr>
                <w:color w:val="000000" w:themeColor="dark1"/>
              </w:rPr>
              <w:t xml:space="preserve">бюджетным </w:t>
            </w:r>
            <w:r>
              <w:t>учреждениям</w:t>
            </w:r>
            <w:r>
              <w:rPr>
                <w:sz w:val="22"/>
              </w:rPr>
              <w:t>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913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0340110310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66393,7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67805,5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67805,5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rPr>
                <w:sz w:val="22"/>
              </w:rPr>
            </w:pPr>
            <w:r>
              <w:t xml:space="preserve">Обеспечение деятельности (оказание услуг) музея (субсидии </w:t>
            </w:r>
            <w:r>
              <w:rPr>
                <w:color w:val="000000" w:themeColor="dark1"/>
              </w:rPr>
              <w:t>бюджетным</w:t>
            </w:r>
            <w:r>
              <w:rPr>
                <w:sz w:val="22"/>
              </w:rPr>
              <w:t xml:space="preserve"> </w:t>
            </w:r>
            <w:r>
              <w:t>учреждениям</w:t>
            </w:r>
            <w:r>
              <w:rPr>
                <w:sz w:val="22"/>
              </w:rPr>
              <w:t>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913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0340110320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4473,8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4473,8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4473,8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rPr>
                <w:sz w:val="22"/>
              </w:rPr>
            </w:pPr>
            <w:r>
              <w:t xml:space="preserve">Обеспечение деятельности (оказание услуг) библиотек (субсидии </w:t>
            </w:r>
            <w:r>
              <w:rPr>
                <w:color w:val="000000" w:themeColor="dark1"/>
              </w:rPr>
              <w:t>бюджетным</w:t>
            </w:r>
            <w:r>
              <w:rPr>
                <w:sz w:val="22"/>
              </w:rPr>
              <w:t xml:space="preserve"> </w:t>
            </w:r>
            <w:r>
              <w:t>учреждениям</w:t>
            </w:r>
            <w:r>
              <w:rPr>
                <w:sz w:val="22"/>
              </w:rPr>
              <w:t>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913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0340110330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47014,5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47014,5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47014,5</w:t>
            </w:r>
          </w:p>
        </w:tc>
      </w:tr>
      <w:tr w:rsidR="00E47530">
        <w:trPr>
          <w:trHeight w:val="1844"/>
        </w:trPr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47530" w:rsidRDefault="000414F6">
            <w:pPr>
              <w:widowControl/>
              <w:rPr>
                <w:color w:val="000000" w:themeColor="dark1"/>
              </w:rPr>
            </w:pPr>
            <w:r>
              <w:t xml:space="preserve">Реализация проектов инициативного бюджетирования Киселевского городского округа (капитальный ремонт оконных блоков и входных групп "Новые окна и двери" в здании МБУК клуб "Шахтера") </w:t>
            </w:r>
            <w:r>
              <w:rPr>
                <w:color w:val="000000" w:themeColor="dark1"/>
              </w:rPr>
              <w:t>(субсидии бюджетным учреждениям)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7530" w:rsidRDefault="000414F6">
            <w:pPr>
              <w:widowControl/>
              <w:jc w:val="center"/>
            </w:pPr>
            <w:r>
              <w:t>913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7530" w:rsidRDefault="000414F6">
            <w:pPr>
              <w:widowControl/>
              <w:jc w:val="center"/>
            </w:pPr>
            <w: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7530" w:rsidRDefault="000414F6">
            <w:pPr>
              <w:widowControl/>
              <w:jc w:val="center"/>
            </w:pPr>
            <w:r>
              <w:t>01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0340110606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7530" w:rsidRDefault="000414F6">
            <w:pPr>
              <w:widowControl/>
              <w:jc w:val="center"/>
            </w:pPr>
            <w:r>
              <w:t>610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7530" w:rsidRDefault="000414F6">
            <w:pPr>
              <w:widowControl/>
              <w:jc w:val="center"/>
            </w:pPr>
            <w:r>
              <w:t>798,0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7530" w:rsidRDefault="00E47530">
            <w:pPr>
              <w:widowControl/>
              <w:jc w:val="center"/>
            </w:pP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7530" w:rsidRDefault="00E47530">
            <w:pPr>
              <w:widowControl/>
              <w:jc w:val="center"/>
            </w:pP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Целевые субсидии на проведение капитального и текущего ремонта муниципальных учреждений (организаций) (субсидии бюджетным учреждениям)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7530" w:rsidRDefault="000414F6">
            <w:pPr>
              <w:widowControl/>
              <w:jc w:val="center"/>
            </w:pPr>
            <w:r>
              <w:t>913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7530" w:rsidRDefault="000414F6">
            <w:pPr>
              <w:widowControl/>
              <w:jc w:val="center"/>
            </w:pPr>
            <w: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7530" w:rsidRDefault="000414F6">
            <w:pPr>
              <w:widowControl/>
              <w:jc w:val="center"/>
            </w:pPr>
            <w:r>
              <w:t>01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7530" w:rsidRDefault="000414F6">
            <w:pPr>
              <w:widowControl/>
              <w:jc w:val="center"/>
            </w:pPr>
            <w:r>
              <w:t>0340110710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7530" w:rsidRDefault="000414F6">
            <w:pPr>
              <w:widowControl/>
              <w:jc w:val="center"/>
            </w:pPr>
            <w:r>
              <w:t>610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7530" w:rsidRDefault="000414F6">
            <w:pPr>
              <w:widowControl/>
              <w:jc w:val="center"/>
            </w:pPr>
            <w:r>
              <w:t>3509,9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7530" w:rsidRDefault="000414F6">
            <w:pPr>
              <w:widowControl/>
              <w:jc w:val="center"/>
            </w:pPr>
            <w:r>
              <w:t>3509,9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7530" w:rsidRDefault="000414F6">
            <w:pPr>
              <w:widowControl/>
              <w:jc w:val="center"/>
            </w:pPr>
            <w:r>
              <w:t>3509,9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 xml:space="preserve">Целевые субсидии на социальную поддержку </w:t>
            </w:r>
            <w:r>
              <w:lastRenderedPageBreak/>
              <w:t>одаренных детей (субсидии бюджетным учреждениям)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7530" w:rsidRDefault="000414F6">
            <w:pPr>
              <w:widowControl/>
              <w:jc w:val="center"/>
            </w:pPr>
            <w:r>
              <w:lastRenderedPageBreak/>
              <w:t>913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7530" w:rsidRDefault="000414F6">
            <w:pPr>
              <w:widowControl/>
              <w:jc w:val="center"/>
            </w:pPr>
            <w: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7530" w:rsidRDefault="000414F6">
            <w:pPr>
              <w:widowControl/>
              <w:jc w:val="center"/>
            </w:pPr>
            <w:r>
              <w:t>01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7530" w:rsidRDefault="000414F6">
            <w:pPr>
              <w:widowControl/>
              <w:jc w:val="center"/>
            </w:pPr>
            <w:r>
              <w:t>0340110730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7530" w:rsidRDefault="000414F6">
            <w:pPr>
              <w:widowControl/>
              <w:jc w:val="center"/>
            </w:pPr>
            <w:r>
              <w:t>610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7530" w:rsidRDefault="000414F6">
            <w:pPr>
              <w:widowControl/>
              <w:jc w:val="center"/>
            </w:pPr>
            <w:r>
              <w:t>67,5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7530" w:rsidRDefault="000414F6">
            <w:pPr>
              <w:widowControl/>
              <w:jc w:val="center"/>
            </w:pPr>
            <w:r>
              <w:t>67,5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7530" w:rsidRDefault="000414F6">
            <w:pPr>
              <w:widowControl/>
              <w:jc w:val="center"/>
            </w:pPr>
            <w:r>
              <w:t>67,5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47530" w:rsidRDefault="000414F6">
            <w:pPr>
              <w:widowControl/>
            </w:pPr>
            <w:r>
              <w:lastRenderedPageBreak/>
              <w:t>Ежемесячные выплаты стимулирующего характера работникам муниципальных библиотек, музеев и культурно-досуговых учреждений (субсидии бюджетным учреждениям)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7530" w:rsidRDefault="000414F6">
            <w:pPr>
              <w:widowControl/>
              <w:jc w:val="center"/>
            </w:pPr>
            <w:r>
              <w:t>913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7530" w:rsidRDefault="000414F6">
            <w:pPr>
              <w:widowControl/>
              <w:jc w:val="center"/>
            </w:pPr>
            <w: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7530" w:rsidRDefault="000414F6">
            <w:pPr>
              <w:widowControl/>
              <w:jc w:val="center"/>
            </w:pPr>
            <w:r>
              <w:t>01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7530" w:rsidRDefault="000414F6">
            <w:pPr>
              <w:widowControl/>
              <w:jc w:val="center"/>
            </w:pPr>
            <w:r>
              <w:t>03401S0420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7530" w:rsidRDefault="000414F6">
            <w:pPr>
              <w:widowControl/>
              <w:jc w:val="center"/>
            </w:pPr>
            <w:r>
              <w:t>610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7530" w:rsidRDefault="000414F6">
            <w:pPr>
              <w:widowControl/>
              <w:jc w:val="center"/>
            </w:pPr>
            <w:r>
              <w:t>3123,6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7530" w:rsidRDefault="000414F6">
            <w:pPr>
              <w:widowControl/>
              <w:jc w:val="center"/>
            </w:pPr>
            <w:r>
              <w:t>3123,6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7530" w:rsidRDefault="000414F6">
            <w:pPr>
              <w:widowControl/>
              <w:jc w:val="center"/>
            </w:pPr>
            <w:r>
              <w:t>3123,6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</w:pPr>
            <w:r>
              <w:t>Мероприятия в сфере культуры (субсидии бюджетным учреждениям)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913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0340210060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100,0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100,0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100,0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</w:pPr>
            <w:r>
              <w:t>Обеспечение деятельности (оказание услуг) учреждений кинематографии (субсидии автономным учреждениям)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913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0340110340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620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21848,7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21848,7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21848,7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</w:pPr>
            <w:r>
              <w:rPr>
                <w:color w:val="000000" w:themeColor="dark1"/>
              </w:rPr>
              <w:t>Обеспечение деятельности (оказание услуг) муниципальных учреждений</w:t>
            </w:r>
            <w:r>
              <w:rPr>
                <w:sz w:val="22"/>
              </w:rPr>
              <w:t xml:space="preserve"> </w:t>
            </w:r>
            <w:r>
              <w:t xml:space="preserve"> (расходы на выплаты персоналу казенных учреждений)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913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04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0340110040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33861,9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33861,9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33861,9</w:t>
            </w:r>
          </w:p>
        </w:tc>
      </w:tr>
      <w:tr w:rsidR="00E47530">
        <w:trPr>
          <w:trHeight w:hRule="exact" w:val="1386"/>
        </w:trPr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</w:pPr>
            <w:r>
              <w:rPr>
                <w:color w:val="000000" w:themeColor="dark1"/>
              </w:rPr>
              <w:t>Обеспечение деятельности (оказание услуг) муниципальных учреждений</w:t>
            </w:r>
            <w:r>
              <w:rPr>
                <w:sz w:val="22"/>
              </w:rPr>
              <w:t xml:space="preserve"> </w:t>
            </w:r>
            <w:r>
              <w:t>(иные закупки товаров, работ и услуг для обеспечения государственных (муниципальных) нужд)</w:t>
            </w:r>
          </w:p>
          <w:p w:rsidR="00E47530" w:rsidRDefault="00E47530">
            <w:pPr>
              <w:widowControl/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913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04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0340110040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11,5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11,5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11,5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Обеспечение деятельности (оказание услуг) муниципальных учреждений (субсидии бюджетным учреждениям)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913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04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0340110040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8155,4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8155,4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8155,4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</w:pPr>
            <w:r>
              <w:t>Обеспечение деятельности органов местного самоуправления (расходы на выплаты персоналу государственных (муниципальных) органов)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913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04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0340119030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120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3720,8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3725,6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3725,6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</w:pPr>
            <w:r>
              <w:t>Обеспечение деятельности органов местного самоуправления (иные закупки товаров, работ и услуг для государственных (муниципальных) нужд)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913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04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0340119030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81,0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81,0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81,0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Обеспечение деятельности органов местного самоуправления (социальные выплаты гражданам, кроме публичных нормативных социальных выплат)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913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04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0340119030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320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4,8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</w:pPr>
            <w:r>
              <w:t>Социальная поддержка работников образовательных организаций и участников образовательного процесса (субсидии бюджетным учреждениям)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913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03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0240272010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334,0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334,0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334,0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  <w:rPr>
                <w:b/>
              </w:rPr>
            </w:pPr>
            <w:r>
              <w:rPr>
                <w:b/>
              </w:rPr>
              <w:t>комитет по спорту и  молодежной политике Киселевского городского округа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b/>
              </w:rPr>
            </w:pPr>
            <w:r>
              <w:rPr>
                <w:b/>
              </w:rPr>
              <w:t>914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b/>
                <w:color w:val="FB290D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b/>
                <w:color w:val="FB290D"/>
              </w:rPr>
            </w:pP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b/>
                <w:color w:val="FB290D"/>
              </w:rPr>
            </w:pP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b/>
                <w:color w:val="FB290D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b/>
              </w:rPr>
            </w:pPr>
            <w:r>
              <w:rPr>
                <w:b/>
              </w:rPr>
              <w:t>183984,4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b/>
              </w:rPr>
            </w:pPr>
            <w:r>
              <w:rPr>
                <w:b/>
              </w:rPr>
              <w:t>184161,6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b/>
              </w:rPr>
            </w:pPr>
            <w:r>
              <w:rPr>
                <w:b/>
              </w:rPr>
              <w:t>184161,6</w:t>
            </w:r>
          </w:p>
        </w:tc>
      </w:tr>
      <w:tr w:rsidR="00E47530">
        <w:trPr>
          <w:trHeight w:val="479"/>
        </w:trPr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rPr>
                <w:color w:val="000000" w:themeColor="dark1"/>
              </w:rPr>
            </w:pPr>
            <w:r>
              <w:rPr>
                <w:color w:val="000000" w:themeColor="dark1"/>
              </w:rPr>
              <w:t xml:space="preserve">Реализация мер в области молодежной политики (иные закупки товаров, работ и услуг для </w:t>
            </w:r>
            <w:proofErr w:type="spellStart"/>
            <w:r>
              <w:rPr>
                <w:color w:val="000000" w:themeColor="dark1"/>
              </w:rPr>
              <w:t>обесепечения</w:t>
            </w:r>
            <w:proofErr w:type="spellEnd"/>
            <w:r>
              <w:rPr>
                <w:color w:val="000000" w:themeColor="dark1"/>
              </w:rPr>
              <w:t xml:space="preserve"> </w:t>
            </w:r>
            <w:r>
              <w:rPr>
                <w:color w:val="000000" w:themeColor="dark1"/>
              </w:rPr>
              <w:lastRenderedPageBreak/>
              <w:t>государственных (муниципальных) нужд)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lastRenderedPageBreak/>
              <w:t>914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0640110450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179,0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317,0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317,0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rPr>
                <w:color w:val="000000" w:themeColor="dark1"/>
              </w:rPr>
            </w:pPr>
            <w:r>
              <w:rPr>
                <w:color w:val="000000" w:themeColor="dark1"/>
              </w:rPr>
              <w:lastRenderedPageBreak/>
              <w:t>Реализация мер в области молодежной политики (иные выплаты населению)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914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0640110450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360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347,4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450,0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450,0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rPr>
                <w:color w:val="000000" w:themeColor="dark1"/>
              </w:rPr>
            </w:pPr>
            <w:r>
              <w:rPr>
                <w:color w:val="000000" w:themeColor="dark1"/>
              </w:rPr>
              <w:t>Реализация мер в области молодежной политики (субсидии бюджетным учреждениям)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914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0640110450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1000,0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1000,0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1000,0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Обеспечение мер социальной поддержки гражданам в период их целевого обучения по образовательным программам среднего профессионального или высшего образования (иные выплаты населению)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914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03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0640215050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360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15,0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27,0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27,0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Обеспечение мер социальной поддержки гражданам в период их целевого обучения по образовательным программам среднего профессионального или высшего образования (субсидии бюджетным учреждениям)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914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03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0640215050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12,0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Обеспечение деятельности (оказание услуг) муниципальных учреждений (субсидии бюджетным учреждениям)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914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0140110040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630,6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630,6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630,6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Обеспечение деятельности (оказание услуг) муниципальных учреждений (субсидии бюджетным учреждениям)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914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0640210040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67100,3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67400,0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67400,0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Обеспечение деятельности (оказание услуг) муниципальных учреждений  (субсидии автономным учреждениям)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914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0640210040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620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47612,9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47612,9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47612,9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Целевые субсидии на проведение капитального и текущего ремонта муниципальных учреждений (организаций) (субсидии автономным учреждениям)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914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0640210710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620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1800,0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1800,0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1800,0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</w:pPr>
            <w:r>
              <w:t>Организация и проведение спортивных мероприятий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914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0640210470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2327,3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2000,0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2000,0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</w:pPr>
            <w:r>
              <w:t>Организация и проведение спортивных мероприятий (премии и гранты)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914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0640210470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350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260,0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260,0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</w:pPr>
            <w:r>
              <w:t>Организация и проведение спортивных мероприятий (субсидии бюджетным учреждениям)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914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0640210470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1736,0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1736,0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1736,0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</w:pPr>
            <w:r>
              <w:t>Организация и проведение спортивных мероприятий (субсидии бюджетным учреждениям)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914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0640210470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620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607,1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607,1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607,1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Обеспечение деятельности (оказание услуг) муниципальных учреждений (субсидии бюджетным учреждениям)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914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03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0140110040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860,0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860,0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860,0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lastRenderedPageBreak/>
              <w:t>Обеспечение деятельности (оказание услуг) муниципальных учреждений (субсидии бюджетным учреждениям)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914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03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0640210040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45979,1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45983,0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45983,0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Целевые субсидии на проведение капитального и текущего ремонта муниципальных учреждений (организаций) (субсидии бюджетным учреждениям)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914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03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0640210710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1800,0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1800,0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1800,0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Обеспечение деятельности (оказание услуг) муниципальных учреждений (расходы на выплаты персоналу казенных учреждений)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914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05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0640310040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5649,7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5350,0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5350,0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Обеспечение деятельности (оказание услуг) муниципальных учреждений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914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05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0640310040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545,0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545,0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545,0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</w:pPr>
            <w:r>
              <w:t>Обеспечение деятельности органов местного самоуправления (расходы на выплату персоналу государственных (муниципальных) органов)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914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05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0640319030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120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5041,0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5041,0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5041,0</w:t>
            </w:r>
          </w:p>
        </w:tc>
      </w:tr>
      <w:tr w:rsidR="00E47530">
        <w:trPr>
          <w:trHeight w:hRule="exact" w:val="1367"/>
        </w:trPr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</w:pPr>
            <w:r>
              <w:t>Обеспечение деятельности органов местного самоуправления (иные закупки товаров, работ и услуг для обеспечения государственных (муниципальных) нужд)</w:t>
            </w:r>
          </w:p>
          <w:p w:rsidR="00E47530" w:rsidRDefault="00E47530">
            <w:pPr>
              <w:widowControl/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914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05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0640319030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742,0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742,0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742,0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  <w:rPr>
                <w:b/>
              </w:rPr>
            </w:pPr>
            <w:r>
              <w:rPr>
                <w:b/>
              </w:rPr>
              <w:t>управление социальной защиты населения Киселевского городского округа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b/>
              </w:rPr>
            </w:pPr>
            <w:r>
              <w:rPr>
                <w:b/>
              </w:rPr>
              <w:t>915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b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b/>
              </w:rPr>
            </w:pP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b/>
              </w:rPr>
            </w:pP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b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b/>
              </w:rPr>
            </w:pPr>
            <w:r>
              <w:rPr>
                <w:b/>
              </w:rPr>
              <w:t>222502,3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b/>
              </w:rPr>
            </w:pPr>
            <w:r>
              <w:rPr>
                <w:b/>
              </w:rPr>
              <w:t>227278,2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  <w:rPr>
                <w:b/>
              </w:rPr>
            </w:pPr>
            <w:r>
              <w:rPr>
                <w:b/>
              </w:rPr>
              <w:t>238304,0</w:t>
            </w:r>
          </w:p>
        </w:tc>
      </w:tr>
      <w:tr w:rsidR="00E47530">
        <w:trPr>
          <w:trHeight w:val="1825"/>
        </w:trPr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Обеспечение деятельности  муниципального казенного учреждения "Специальный дом для одиноких престарелых"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915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05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0740210050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1,6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Социальное обслуживание граждан, достигших возраста 18 лет, признанных нуждающимися в социальном обслуживании, за исключением государственного полномочия по социальному обслуживанию граждан пожилого возраста и инвалидов, граждан, находящихся в трудной жизненной ситуации, в государственных организациях социального обслуживания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915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05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0740273880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50,0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50,0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50,0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 xml:space="preserve">Доплаты к пенсиям, дополнительное пенсионное </w:t>
            </w:r>
            <w:r>
              <w:lastRenderedPageBreak/>
              <w:t>обеспечение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lastRenderedPageBreak/>
              <w:t>915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0740110070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65,5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65,5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65,5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lastRenderedPageBreak/>
              <w:t>Доплаты к пенсиям, дополнительное пенсионное обеспечение (публичные нормативные социальные выплаты гражданам)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915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0740110070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9360,0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9360,0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9360,0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Обеспечение деятельности  муниципального казенного учреждения "Специальный дом для одиноких престарелых"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915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0140110050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50,0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50,0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50,0</w:t>
            </w:r>
          </w:p>
        </w:tc>
      </w:tr>
      <w:tr w:rsidR="00E47530">
        <w:trPr>
          <w:trHeight w:val="3478"/>
        </w:trPr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Обеспечение деятельности (оказание услуг) специализированных учреждений для несовершеннолетних, нуждающихся в социальной реабилитации, иных учреждений и служб, предоставляющих социальные услуги несовершеннолетним и их семьям (муниципальные учреждения)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915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0140170172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26,0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Социальное обслуживание граждан, достигших возраста 18 лет, признанных нуждающимися в социальном обслуживании, за исключением государственного полномочия по социальному обслуживанию граждан пожилого возраста и инвалидов, граждан, находящихся в трудной жизненной ситуации, в государственных организациях социального обслуживания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915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0140173880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438,0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438,0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438,0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Обеспечение деятельности (оказание услуг) муниципальных учреждений (расходы на выплаты персоналу казенных учреждений)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915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0740210040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12800,0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15200,0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16000,0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Обеспечение деятельности (оказание услуг) муниципальных учреждений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915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0740210040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2842,9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3800,0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4000,0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 xml:space="preserve">Обеспечение деятельности (оказание услуг) муниципальных учреждений (социальные выплаты гражданам, кроме </w:t>
            </w:r>
            <w:r>
              <w:lastRenderedPageBreak/>
              <w:t>публичных нормативных социальных выплат)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lastRenderedPageBreak/>
              <w:t>915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0740210040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320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330,1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lastRenderedPageBreak/>
              <w:t>Обеспечение деятельности (оказание услуг) муниципальных учреждений (уплата налогов, сборов и иных платежей)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915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0740210040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850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406,0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379,0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379,0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Обеспечение деятельности муниципального казенного учреждения "Специальный дом для одиноких престарелых" (расходы на выплаты персоналу казенных учреждений)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915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0740210050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8589,4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8089,4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8089,4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Обеспечение деятельности  муниципального казенного учреждения "Специальный дом для одиноких престарелых"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915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0740210050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7253,4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6805,0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6805,0</w:t>
            </w:r>
          </w:p>
        </w:tc>
      </w:tr>
      <w:tr w:rsidR="00E47530">
        <w:trPr>
          <w:trHeight w:val="1346"/>
        </w:trPr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Обеспечение деятельности муниципального казенного учреждения "Специальный дом для одиноких престарелых" (уплата налогов, сборов и иных  платежей)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915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0740210050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850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19,0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19,0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19,0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Обеспечение деятельности (оказание услуг) специализированных учреждений для несовершеннолетних, нуждающихся в социальной реабилитации, иных учреждений и служб, предоставляющих социальные услуги несовершеннолетним и их семьям (муниципальные учреждения)  (расходы на выплаты персоналу казенных учреждений)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915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0740270172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13989,9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Обеспечение деятельности (оказание услуг) специализированных учреждений для несовершеннолетних, нуждающихся в социальной реабилитации, иных учреждений и служб, предоставляющих социальные услуги несовершеннолетним и их семьям (муниципальные учреждения)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915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0740270172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1313,0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 xml:space="preserve">Социальное обслуживание граждан, достигших возраста 18 лет, признанных нуждающимися в социальном обслуживании, за исключением государственного полномочия по социальному обслуживанию граждан пожилого возраста и инвалидов, </w:t>
            </w:r>
            <w:r>
              <w:lastRenderedPageBreak/>
              <w:t>граждан, находящихся в трудной жизненной ситуации, в государственных организациях социального обслуживания (расходы на выплаты персоналу казенных учреждений)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lastRenderedPageBreak/>
              <w:t>915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0740273880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92675,7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110757,0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110757,0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lastRenderedPageBreak/>
              <w:t>Социальное обслуживание граждан, достигших возраста 18 лет, признанных нуждающимися в социальном обслуживании, за исключением государственного полномочия по социальному обслуживанию граждан пожилого возраста и инвалидов, граждан, находящихся в трудной жизненной ситуации, в государственных организациях социального обслуживания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915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0740273880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3135,3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4969,3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4969,3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Социальное обслуживание граждан, достигших возраста 18 лет, признанных нуждающимися в социальном обслуживании, за исключением государственного полномочия по социальному обслуживанию граждан пожилого возраста и инвалидов, граждан, находящихся в трудной жизненной ситуации, в государственных организациях социального обслуживания (социальные выплаты гражданам, кроме публичных нормативных социальных выплат)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915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0740273880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320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2729,4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Социальное обслуживание граждан, достигших возраста 18 лет, признанных нуждающимися в социальном обслуживании, за исключением государственного полномочия по социальному обслуживанию граждан пожилого возраста и инвалидов, граждан, находящихся в трудной жизненной ситуации, в государственных организациях социального обслуживания (уплата налогов, сборов и иных  платежей)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915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02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0740273880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850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12,0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12,0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12,0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Обеспечение мер социальной поддержки граждан городского округа  (социальные выплаты гражданам, кроме публичных нормативных социальных выплат)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915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03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0740110120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320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21838,1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22906,3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  <w:vAlign w:val="center"/>
          </w:tcPr>
          <w:p w:rsidR="00E47530" w:rsidRDefault="000414F6">
            <w:pPr>
              <w:widowControl/>
              <w:jc w:val="center"/>
            </w:pPr>
            <w:r>
              <w:t>22906,3</w:t>
            </w:r>
          </w:p>
        </w:tc>
      </w:tr>
      <w:tr w:rsidR="00E47530">
        <w:trPr>
          <w:trHeight w:val="3009"/>
        </w:trPr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lastRenderedPageBreak/>
              <w:t>Предоставление льгот многодетным семьям в соответствии с Решением Киселевского городского Совета народных депутатов от 28 января 2009 года № 6-н "О мерах социальной поддержки отдельных категорий граждан города Киселевска"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915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03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0740115010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0,1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0,1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0,1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Предоставление льгот многодетным семьям в соответствии с Решением Киселевского городского Совета народных депутатов от 28 января 2009 года № 6-н "О мерах социальной поддержки отдельных категорий граждан города Киселевска" (публичные нормативные социальные выплаты гражданам)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915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03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0740115010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0,9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0,9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0,9</w:t>
            </w:r>
          </w:p>
        </w:tc>
      </w:tr>
      <w:tr w:rsidR="00E47530">
        <w:trPr>
          <w:trHeight w:val="2990"/>
        </w:trPr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Предоставление льгот пенсионерам, проживающим в частном секторе в соответствии с Решением Киселевского городского Совета народных депутатов от 28 января 2009 года № 6-н "О мерах социальной поддержки отдельных категорий граждан города Киселевска"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915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03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0740115020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0,1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0,1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0,1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Предоставление льгот пенсионерам, проживающим в частном секторе в соответствии с Решением Киселевского городского Совета народных депутатов от 28 января 2009 года № 6-н "О мерах социальной поддержки отдельных категорий граждан города Киселевска" (публичные нормативные социальные выплаты гражданам)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915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03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0740115020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0,9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0,9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0,9</w:t>
            </w:r>
          </w:p>
        </w:tc>
      </w:tr>
      <w:tr w:rsidR="00E47530">
        <w:trPr>
          <w:trHeight w:val="3266"/>
        </w:trPr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Выплаты отдельным категориям граждан для оплаты жилого помещения и  коммунальных услуг в соответствии с Решением Киселевского городского Совета народных депутатов от 28 января 2009 года №6-н "О мерах социальной поддержки отдельных категорий граждан города Киселевска"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915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03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0740115030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1,6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1,6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1,6</w:t>
            </w:r>
          </w:p>
        </w:tc>
      </w:tr>
      <w:tr w:rsidR="00E47530">
        <w:trPr>
          <w:trHeight w:val="2790"/>
        </w:trPr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lastRenderedPageBreak/>
              <w:t>Выплаты отдельным категориям граждан для оплаты жилого помещения и  коммунальных услуг в соответствии с Решением Киселевского городского Совета народных депутатов от 28 января 2009 года № 6-н "О мерах социальной поддержки отдельных категорий граждан города Киселевска" (публичные нормативные социальные выплаты гражданам)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915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03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0740115030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216,0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216,0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216,0</w:t>
            </w:r>
          </w:p>
        </w:tc>
      </w:tr>
      <w:tr w:rsidR="00E47530">
        <w:trPr>
          <w:trHeight w:val="3930"/>
        </w:trPr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 xml:space="preserve">Дополнительные меры социальной поддержки отдельных категорий медицинских, педагогических работников в соответствии с Решением Совета народных депутатов Киселевского городского округа от 28.04.2022г. № 27-н "Об установлении дополнительных мер социальной поддержки отдельным категориям медицинских, педагогических работников "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915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03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0740115040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10,7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3,6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3,6</w:t>
            </w:r>
          </w:p>
        </w:tc>
      </w:tr>
      <w:tr w:rsidR="00E47530">
        <w:trPr>
          <w:trHeight w:val="3450"/>
        </w:trPr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 xml:space="preserve">Дополнительные меры социальной поддержки отдельных категорий медицинских, педагогических работников в соответствии с Решением Совета народных депутатов Киселевского городского округа от 28.04.2022г. № 27-н "Об установлении дополнительных мер социальной поддержки отдельным категориям медицинских, педагогических работников " (публичные нормативные социальные выплаты гражданам) 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915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03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0740115040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1657,5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596,4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596,4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Выплата социального пособия на погребение и возмещение расходов по гарантированному перечню услуг по погребению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915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03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0740180110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0,8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0,8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0,8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Выплата социального пособия на погребение и возмещение расходов по гарантированному перечню услуг по погребению (социальные выплаты гражданам, кроме публичных нормативных социальных выплат)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915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03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0740180110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320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1701,0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1701,0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1701,0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 xml:space="preserve">Выплата социального пособия на погребение и возмещение расходов по гарантированному </w:t>
            </w:r>
            <w:r>
              <w:lastRenderedPageBreak/>
              <w:t>перечню услуг по погребению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lastRenderedPageBreak/>
              <w:t>915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03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0740180110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810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15,0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15,0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15,0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lastRenderedPageBreak/>
              <w:t>Создание системы долговременного ухода за гражданами пожилого возраста и инвалидами (расходы на выплаты персоналу казенных учреждений)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915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06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sz w:val="18"/>
              </w:rPr>
            </w:pPr>
            <w:r>
              <w:rPr>
                <w:sz w:val="18"/>
              </w:rPr>
              <w:t>072Я451630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10321,3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11290,2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21316,0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Субсидии некоммерческим организациям для осуществления деятельности в сфере социальной защиты населения (субсидии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915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06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0740210080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630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3300,0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3300,0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3300,0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Обеспечение деятельности органов местного самоуправления  (расходы на выплату персоналу государственных (муниципальных) органов)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915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06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0740219030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120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756,6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756,6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756,6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 xml:space="preserve">Обеспечение деятельности органов местного самоуправления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915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06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0740219030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124,0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Социальная поддержка и социальное обслуживание населения в части содержания органов местного самоуправления (расходы на выплаты персоналу государственных (муниципальных) органов)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915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06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0740270280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120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24251,1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24251,1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24251,1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Социальная поддержка и социальное обслуживание населения в части содержания органов местного самоуправления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915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06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0740270280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1460,2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1461,2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1461,2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Социальная поддержка и социальное обслуживание населения в части содержания органов местного самоуправления  (уплата налогов, сборов и иных платежей)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915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06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0740270280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850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2,5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1,5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1,5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  <w:rPr>
                <w:sz w:val="19"/>
              </w:rPr>
            </w:pPr>
            <w:r>
              <w:rPr>
                <w:sz w:val="19"/>
              </w:rPr>
              <w:t xml:space="preserve">Организация и осуществление деятельности по опеке и попечительству, осуществление контроля за использованием и </w:t>
            </w:r>
            <w:r>
              <w:rPr>
                <w:sz w:val="19"/>
              </w:rPr>
              <w:lastRenderedPageBreak/>
              <w:t>сохранностью жилых помещений, нанимателями или членами семей нанимателей по договорам социального найма либо собственниками которых являются дети-сироты и дети, оставшиеся без попечения родителей, за обеспечением надлежащего санитарного и технического состояния жилых помещений, а также осуществление контроля за распоряжением ими  (расходы на выплаты персоналу государственных (муниципальных) органов)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lastRenderedPageBreak/>
              <w:t>915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06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0740272070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120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756,7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756,7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756,7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  <w:rPr>
                <w:b/>
              </w:rPr>
            </w:pPr>
            <w:r>
              <w:rPr>
                <w:b/>
              </w:rPr>
              <w:lastRenderedPageBreak/>
              <w:t>Финансовое управление Киселевского городского округа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b/>
              </w:rPr>
            </w:pPr>
            <w:r>
              <w:rPr>
                <w:b/>
              </w:rPr>
              <w:t>955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color w:val="FB290D"/>
              </w:rPr>
            </w:pP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color w:val="FB290D"/>
              </w:rPr>
            </w:pP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color w:val="FB290D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b/>
              </w:rPr>
            </w:pPr>
            <w:r>
              <w:rPr>
                <w:b/>
              </w:rPr>
              <w:t>20430,0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b/>
              </w:rPr>
            </w:pPr>
            <w:r>
              <w:rPr>
                <w:b/>
              </w:rPr>
              <w:t>148930,0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b/>
              </w:rPr>
            </w:pPr>
            <w:r>
              <w:rPr>
                <w:b/>
              </w:rPr>
              <w:t>135430,0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Обеспечение деятельности органов местного самоуправления (расходы на выплату персоналу государственных (муниципальных) органов)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955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06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9900019030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120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19193,0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19193,0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19193,0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Обеспечение деятельности органов местного самоуправления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955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06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9900019030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1194,4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1194,9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1194,9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Обеспечение деятельности органов местного самоуправления (уплата налогов, сборов и иных платежей)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955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06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9900019030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850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2,6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2,1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2,1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>Обеспечение деятельности органов местного самоуправления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955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05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9900019030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40,0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40,0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40,0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</w:pPr>
            <w:r>
              <w:t xml:space="preserve">Условно утвержденные расходы 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955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128500,0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115000,0</w:t>
            </w:r>
          </w:p>
        </w:tc>
      </w:tr>
      <w:tr w:rsidR="00E47530">
        <w:tc>
          <w:tcPr>
            <w:tcW w:w="3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light1"/>
          </w:tcPr>
          <w:p w:rsidR="00E47530" w:rsidRDefault="000414F6">
            <w:pPr>
              <w:widowControl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E47530"/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E47530"/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E47530"/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E47530"/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E47530"/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b/>
              </w:rPr>
            </w:pPr>
            <w:r>
              <w:rPr>
                <w:b/>
              </w:rPr>
              <w:t>5181868,4</w:t>
            </w:r>
          </w:p>
        </w:tc>
        <w:tc>
          <w:tcPr>
            <w:tcW w:w="1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b/>
              </w:rPr>
            </w:pPr>
            <w:r>
              <w:rPr>
                <w:b/>
              </w:rPr>
              <w:t>4757148,4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4653828,5</w:t>
            </w:r>
          </w:p>
        </w:tc>
      </w:tr>
    </w:tbl>
    <w:p w:rsidR="00E47530" w:rsidRDefault="000414F6">
      <w:pPr>
        <w:widowControl/>
        <w:jc w:val="right"/>
        <w:rPr>
          <w:sz w:val="24"/>
        </w:rPr>
      </w:pPr>
      <w:r>
        <w:rPr>
          <w:sz w:val="24"/>
        </w:rPr>
        <w:t>».</w:t>
      </w:r>
    </w:p>
    <w:p w:rsidR="00E47530" w:rsidRDefault="00E47530">
      <w:pPr>
        <w:widowControl/>
        <w:ind w:left="-567"/>
        <w:jc w:val="right"/>
        <w:rPr>
          <w:sz w:val="24"/>
        </w:rPr>
      </w:pPr>
    </w:p>
    <w:p w:rsidR="00E47530" w:rsidRDefault="00E47530">
      <w:pPr>
        <w:widowControl/>
        <w:ind w:left="-567"/>
        <w:jc w:val="right"/>
        <w:rPr>
          <w:sz w:val="24"/>
        </w:rPr>
      </w:pPr>
    </w:p>
    <w:p w:rsidR="00E47530" w:rsidRDefault="00E47530">
      <w:pPr>
        <w:widowControl/>
        <w:ind w:left="-567"/>
        <w:jc w:val="right"/>
        <w:rPr>
          <w:sz w:val="24"/>
        </w:rPr>
      </w:pPr>
    </w:p>
    <w:p w:rsidR="00E47530" w:rsidRDefault="00E47530">
      <w:pPr>
        <w:widowControl/>
        <w:ind w:left="-567"/>
        <w:jc w:val="right"/>
        <w:rPr>
          <w:sz w:val="24"/>
        </w:rPr>
      </w:pPr>
    </w:p>
    <w:p w:rsidR="00E47530" w:rsidRDefault="00E47530">
      <w:pPr>
        <w:widowControl/>
        <w:ind w:left="-567"/>
        <w:jc w:val="right"/>
        <w:rPr>
          <w:sz w:val="24"/>
        </w:rPr>
      </w:pPr>
    </w:p>
    <w:p w:rsidR="00085827" w:rsidRDefault="00085827">
      <w:pPr>
        <w:widowControl/>
        <w:ind w:left="-567"/>
        <w:jc w:val="right"/>
        <w:rPr>
          <w:sz w:val="24"/>
        </w:rPr>
      </w:pPr>
    </w:p>
    <w:p w:rsidR="00085827" w:rsidRDefault="00085827">
      <w:pPr>
        <w:widowControl/>
        <w:ind w:left="-567"/>
        <w:jc w:val="right"/>
        <w:rPr>
          <w:sz w:val="24"/>
        </w:rPr>
      </w:pPr>
    </w:p>
    <w:p w:rsidR="00085827" w:rsidRDefault="00085827">
      <w:pPr>
        <w:widowControl/>
        <w:ind w:left="-567"/>
        <w:jc w:val="right"/>
        <w:rPr>
          <w:sz w:val="24"/>
        </w:rPr>
      </w:pPr>
    </w:p>
    <w:p w:rsidR="00085827" w:rsidRDefault="00085827">
      <w:pPr>
        <w:widowControl/>
        <w:ind w:left="-567"/>
        <w:jc w:val="right"/>
        <w:rPr>
          <w:sz w:val="24"/>
        </w:rPr>
      </w:pPr>
    </w:p>
    <w:p w:rsidR="00085827" w:rsidRDefault="00085827">
      <w:pPr>
        <w:widowControl/>
        <w:ind w:left="-567"/>
        <w:jc w:val="right"/>
        <w:rPr>
          <w:sz w:val="24"/>
        </w:rPr>
      </w:pPr>
    </w:p>
    <w:p w:rsidR="00085827" w:rsidRDefault="00085827">
      <w:pPr>
        <w:widowControl/>
        <w:ind w:left="-567"/>
        <w:jc w:val="right"/>
        <w:rPr>
          <w:sz w:val="24"/>
        </w:rPr>
      </w:pPr>
    </w:p>
    <w:p w:rsidR="00085827" w:rsidRDefault="00085827">
      <w:pPr>
        <w:widowControl/>
        <w:ind w:left="-567"/>
        <w:jc w:val="right"/>
        <w:rPr>
          <w:sz w:val="24"/>
        </w:rPr>
      </w:pPr>
    </w:p>
    <w:p w:rsidR="00085827" w:rsidRDefault="00085827">
      <w:pPr>
        <w:widowControl/>
        <w:ind w:left="-567"/>
        <w:jc w:val="right"/>
        <w:rPr>
          <w:sz w:val="24"/>
        </w:rPr>
      </w:pPr>
    </w:p>
    <w:p w:rsidR="00085827" w:rsidRDefault="00085827">
      <w:pPr>
        <w:widowControl/>
        <w:ind w:left="-567"/>
        <w:jc w:val="right"/>
        <w:rPr>
          <w:sz w:val="24"/>
        </w:rPr>
      </w:pPr>
    </w:p>
    <w:p w:rsidR="00085827" w:rsidRDefault="00085827">
      <w:pPr>
        <w:widowControl/>
        <w:ind w:left="-567"/>
        <w:jc w:val="right"/>
        <w:rPr>
          <w:sz w:val="24"/>
        </w:rPr>
      </w:pPr>
    </w:p>
    <w:p w:rsidR="00085827" w:rsidRDefault="00085827">
      <w:pPr>
        <w:widowControl/>
        <w:ind w:left="-567"/>
        <w:jc w:val="right"/>
        <w:rPr>
          <w:sz w:val="24"/>
        </w:rPr>
      </w:pPr>
    </w:p>
    <w:p w:rsidR="00085827" w:rsidRDefault="00085827">
      <w:pPr>
        <w:widowControl/>
        <w:ind w:left="-567"/>
        <w:jc w:val="right"/>
        <w:rPr>
          <w:sz w:val="24"/>
        </w:rPr>
      </w:pPr>
    </w:p>
    <w:p w:rsidR="00E47530" w:rsidRDefault="000414F6">
      <w:pPr>
        <w:widowControl/>
        <w:ind w:left="-567"/>
        <w:jc w:val="right"/>
        <w:rPr>
          <w:sz w:val="24"/>
        </w:rPr>
      </w:pPr>
      <w:r>
        <w:rPr>
          <w:sz w:val="24"/>
        </w:rPr>
        <w:lastRenderedPageBreak/>
        <w:t>Приложение 5</w:t>
      </w:r>
    </w:p>
    <w:p w:rsidR="00E47530" w:rsidRDefault="000414F6">
      <w:pPr>
        <w:widowControl/>
        <w:jc w:val="right"/>
        <w:rPr>
          <w:sz w:val="24"/>
        </w:rPr>
      </w:pPr>
      <w:r>
        <w:rPr>
          <w:sz w:val="24"/>
        </w:rPr>
        <w:t xml:space="preserve">к решению Совета народных депутатов </w:t>
      </w:r>
    </w:p>
    <w:p w:rsidR="00E47530" w:rsidRDefault="000414F6">
      <w:pPr>
        <w:widowControl/>
        <w:ind w:left="-850"/>
        <w:jc w:val="right"/>
        <w:rPr>
          <w:sz w:val="24"/>
        </w:rPr>
      </w:pPr>
      <w:r>
        <w:rPr>
          <w:sz w:val="24"/>
        </w:rPr>
        <w:t xml:space="preserve">Киселевского городского округа </w:t>
      </w:r>
    </w:p>
    <w:p w:rsidR="00E47530" w:rsidRDefault="00085827">
      <w:pPr>
        <w:widowControl/>
        <w:jc w:val="right"/>
        <w:rPr>
          <w:sz w:val="24"/>
        </w:rPr>
      </w:pPr>
      <w:r>
        <w:rPr>
          <w:sz w:val="24"/>
        </w:rPr>
        <w:t>от «24» сентября 2026 г. № 37</w:t>
      </w:r>
      <w:bookmarkStart w:id="1" w:name="_GoBack"/>
      <w:bookmarkEnd w:id="1"/>
      <w:r w:rsidR="000414F6">
        <w:rPr>
          <w:sz w:val="24"/>
        </w:rPr>
        <w:t>-н</w:t>
      </w:r>
    </w:p>
    <w:p w:rsidR="00E47530" w:rsidRDefault="00E47530">
      <w:pPr>
        <w:widowControl/>
        <w:jc w:val="right"/>
        <w:rPr>
          <w:i/>
          <w:sz w:val="24"/>
        </w:rPr>
      </w:pPr>
    </w:p>
    <w:p w:rsidR="00E47530" w:rsidRDefault="000414F6">
      <w:pPr>
        <w:widowControl/>
        <w:jc w:val="right"/>
        <w:rPr>
          <w:i/>
          <w:sz w:val="24"/>
        </w:rPr>
      </w:pPr>
      <w:r>
        <w:rPr>
          <w:i/>
          <w:sz w:val="24"/>
        </w:rPr>
        <w:t>«Приложение 6</w:t>
      </w:r>
    </w:p>
    <w:p w:rsidR="00E47530" w:rsidRDefault="000414F6">
      <w:pPr>
        <w:widowControl/>
        <w:jc w:val="right"/>
        <w:rPr>
          <w:i/>
          <w:sz w:val="24"/>
        </w:rPr>
      </w:pPr>
      <w:r>
        <w:rPr>
          <w:i/>
          <w:sz w:val="24"/>
        </w:rPr>
        <w:t>к решению Совета народных депутатов Киселевского</w:t>
      </w:r>
    </w:p>
    <w:p w:rsidR="00E47530" w:rsidRDefault="000414F6">
      <w:pPr>
        <w:widowControl/>
        <w:jc w:val="right"/>
        <w:rPr>
          <w:i/>
          <w:sz w:val="24"/>
        </w:rPr>
      </w:pPr>
      <w:r>
        <w:rPr>
          <w:i/>
          <w:sz w:val="24"/>
        </w:rPr>
        <w:t>городского округа от «18» декабря 2025 г. № 44-н</w:t>
      </w:r>
    </w:p>
    <w:p w:rsidR="00E47530" w:rsidRDefault="00E47530">
      <w:pPr>
        <w:widowControl/>
        <w:jc w:val="right"/>
        <w:rPr>
          <w:sz w:val="24"/>
        </w:rPr>
      </w:pPr>
    </w:p>
    <w:p w:rsidR="00E47530" w:rsidRDefault="000414F6">
      <w:pPr>
        <w:widowControl/>
        <w:jc w:val="center"/>
        <w:rPr>
          <w:b/>
          <w:sz w:val="24"/>
        </w:rPr>
      </w:pPr>
      <w:r>
        <w:rPr>
          <w:b/>
          <w:sz w:val="24"/>
        </w:rPr>
        <w:t xml:space="preserve">Источники финансирования дефицита местного бюджета по статьям и видам источников финансирования местного бюджета на 2026 год и на плановый период 2027 и 2028 годов </w:t>
      </w:r>
    </w:p>
    <w:p w:rsidR="00E47530" w:rsidRDefault="00E47530">
      <w:pPr>
        <w:widowControl/>
        <w:jc w:val="right"/>
        <w:rPr>
          <w:sz w:val="24"/>
        </w:rPr>
      </w:pPr>
    </w:p>
    <w:p w:rsidR="00E47530" w:rsidRDefault="000414F6">
      <w:pPr>
        <w:widowControl/>
        <w:jc w:val="right"/>
        <w:rPr>
          <w:sz w:val="24"/>
        </w:rPr>
      </w:pPr>
      <w:r>
        <w:rPr>
          <w:sz w:val="24"/>
        </w:rPr>
        <w:t>тыс. руб.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726"/>
        <w:gridCol w:w="3687"/>
        <w:gridCol w:w="1239"/>
        <w:gridCol w:w="1007"/>
        <w:gridCol w:w="1038"/>
      </w:tblGrid>
      <w:tr w:rsidR="00E47530">
        <w:trPr>
          <w:trHeight w:val="255"/>
        </w:trPr>
        <w:tc>
          <w:tcPr>
            <w:tcW w:w="2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</w:pPr>
            <w:r>
              <w:t>Код</w:t>
            </w:r>
          </w:p>
        </w:tc>
        <w:tc>
          <w:tcPr>
            <w:tcW w:w="3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color w:val="000000" w:themeColor="dark1"/>
              </w:rPr>
            </w:pPr>
            <w:r>
              <w:rPr>
                <w:color w:val="000000" w:themeColor="dark1"/>
              </w:rPr>
              <w:t>Наименование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</w:pPr>
            <w:r>
              <w:t>2026 год</w:t>
            </w: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</w:pPr>
            <w:r>
              <w:t>2027 год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</w:pPr>
            <w:r>
              <w:t>2028 год</w:t>
            </w:r>
          </w:p>
        </w:tc>
      </w:tr>
      <w:tr w:rsidR="00E47530">
        <w:trPr>
          <w:trHeight w:hRule="exact" w:val="473"/>
        </w:trPr>
        <w:tc>
          <w:tcPr>
            <w:tcW w:w="2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b/>
              </w:rPr>
            </w:pPr>
            <w:r>
              <w:rPr>
                <w:b/>
              </w:rPr>
              <w:t>000 01 02 00 00 00 0000 000</w:t>
            </w:r>
          </w:p>
        </w:tc>
        <w:tc>
          <w:tcPr>
            <w:tcW w:w="3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b/>
                <w:color w:val="000000" w:themeColor="dark1"/>
              </w:rPr>
            </w:pPr>
            <w:r>
              <w:rPr>
                <w:b/>
                <w:color w:val="000000" w:themeColor="dark1"/>
              </w:rPr>
              <w:t xml:space="preserve">Кредиты кредитных организаций в валюте Российской Федерации 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b/>
              </w:rPr>
            </w:pPr>
            <w:r>
              <w:rPr>
                <w:b/>
              </w:rPr>
              <w:t>166976,0</w:t>
            </w: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b/>
              </w:rPr>
            </w:pPr>
            <w:r>
              <w:rPr>
                <w:b/>
              </w:rPr>
              <w:t>102730,4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b/>
              </w:rPr>
            </w:pPr>
            <w:r>
              <w:rPr>
                <w:b/>
              </w:rPr>
              <w:t>155697,2</w:t>
            </w:r>
          </w:p>
        </w:tc>
      </w:tr>
      <w:tr w:rsidR="00E47530">
        <w:trPr>
          <w:trHeight w:hRule="exact" w:val="705"/>
        </w:trPr>
        <w:tc>
          <w:tcPr>
            <w:tcW w:w="2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r>
              <w:t>000 01 02 00 00 00 0000 700</w:t>
            </w:r>
          </w:p>
        </w:tc>
        <w:tc>
          <w:tcPr>
            <w:tcW w:w="3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color w:val="000000" w:themeColor="dark1"/>
              </w:rPr>
            </w:pPr>
            <w:r>
              <w:rPr>
                <w:color w:val="000000" w:themeColor="dark1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166976,0</w:t>
            </w: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152730,4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235697,2</w:t>
            </w:r>
          </w:p>
        </w:tc>
      </w:tr>
      <w:tr w:rsidR="00E47530">
        <w:trPr>
          <w:trHeight w:hRule="exact" w:val="990"/>
        </w:trPr>
        <w:tc>
          <w:tcPr>
            <w:tcW w:w="2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r>
              <w:t>000 01 02 00 00 04 0000 710</w:t>
            </w:r>
          </w:p>
        </w:tc>
        <w:tc>
          <w:tcPr>
            <w:tcW w:w="3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color w:val="000000" w:themeColor="dark1"/>
              </w:rPr>
            </w:pPr>
            <w:r>
              <w:rPr>
                <w:color w:val="000000" w:themeColor="dark1"/>
              </w:rPr>
              <w:t>Привлечение кредитов от кредитных организаций бюджетами городских округов в валюте Российской Федерации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166976,0</w:t>
            </w: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152730,4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235697,2</w:t>
            </w:r>
          </w:p>
        </w:tc>
      </w:tr>
      <w:tr w:rsidR="00E47530">
        <w:trPr>
          <w:trHeight w:hRule="exact" w:val="690"/>
        </w:trPr>
        <w:tc>
          <w:tcPr>
            <w:tcW w:w="2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r>
              <w:t>000 01 02 00 00 00 0000 800</w:t>
            </w:r>
          </w:p>
        </w:tc>
        <w:tc>
          <w:tcPr>
            <w:tcW w:w="3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color w:val="000000" w:themeColor="dark1"/>
              </w:rPr>
            </w:pPr>
            <w:r>
              <w:rPr>
                <w:color w:val="000000" w:themeColor="dark1"/>
              </w:rPr>
              <w:t xml:space="preserve">Погашение кредитов, предоставленных кредитными организациями в валюте Российской Федерации  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-50000,0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-80000,0</w:t>
            </w:r>
          </w:p>
        </w:tc>
      </w:tr>
      <w:tr w:rsidR="00E47530">
        <w:trPr>
          <w:trHeight w:hRule="exact" w:val="945"/>
        </w:trPr>
        <w:tc>
          <w:tcPr>
            <w:tcW w:w="2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r>
              <w:t>000 01 02 00 00 04 0000 810</w:t>
            </w:r>
          </w:p>
        </w:tc>
        <w:tc>
          <w:tcPr>
            <w:tcW w:w="3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color w:val="000000" w:themeColor="dark1"/>
              </w:rPr>
            </w:pPr>
            <w:r>
              <w:rPr>
                <w:color w:val="000000" w:themeColor="dark1"/>
              </w:rPr>
              <w:t xml:space="preserve">Погашение бюджетами городских округов кредитов от кредитных организаций в валюте Российской Федерации 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-50000,0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-80000,0</w:t>
            </w:r>
          </w:p>
        </w:tc>
      </w:tr>
      <w:tr w:rsidR="00E47530">
        <w:trPr>
          <w:trHeight w:hRule="exact" w:val="690"/>
        </w:trPr>
        <w:tc>
          <w:tcPr>
            <w:tcW w:w="2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b/>
              </w:rPr>
            </w:pPr>
            <w:r>
              <w:rPr>
                <w:b/>
              </w:rPr>
              <w:t>000 01 03 00 00 00 0000 000</w:t>
            </w:r>
          </w:p>
        </w:tc>
        <w:tc>
          <w:tcPr>
            <w:tcW w:w="3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b/>
                <w:color w:val="000000" w:themeColor="dark1"/>
              </w:rPr>
            </w:pPr>
            <w:r>
              <w:rPr>
                <w:b/>
                <w:color w:val="000000" w:themeColor="dark1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b/>
              </w:rPr>
            </w:pPr>
            <w:r>
              <w:rPr>
                <w:b/>
              </w:rPr>
              <w:t>-22753,7</w:t>
            </w: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b/>
              </w:rPr>
            </w:pPr>
            <w:r>
              <w:rPr>
                <w:b/>
              </w:rPr>
              <w:t>-22753,7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b/>
              </w:rPr>
            </w:pPr>
            <w:r>
              <w:rPr>
                <w:b/>
              </w:rPr>
              <w:t>-29632,9</w:t>
            </w:r>
          </w:p>
        </w:tc>
      </w:tr>
      <w:tr w:rsidR="00E47530">
        <w:trPr>
          <w:trHeight w:hRule="exact" w:val="975"/>
        </w:trPr>
        <w:tc>
          <w:tcPr>
            <w:tcW w:w="2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r>
              <w:t>000 01 03 01 00 00 0000 000</w:t>
            </w:r>
          </w:p>
        </w:tc>
        <w:tc>
          <w:tcPr>
            <w:tcW w:w="3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</w:pPr>
            <w:r>
              <w:t>Бюджетные кредиты из других бюджетов бюджетной системы Российской Федерации в валюте Российской Федерации</w:t>
            </w:r>
          </w:p>
          <w:p w:rsidR="00E47530" w:rsidRDefault="00E47530">
            <w:pPr>
              <w:widowControl/>
              <w:jc w:val="both"/>
            </w:pP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-22753,7</w:t>
            </w: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-22753,7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-29632,9</w:t>
            </w:r>
          </w:p>
        </w:tc>
      </w:tr>
      <w:tr w:rsidR="00E47530">
        <w:trPr>
          <w:trHeight w:hRule="exact" w:val="1125"/>
        </w:trPr>
        <w:tc>
          <w:tcPr>
            <w:tcW w:w="2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r>
              <w:t>000 01 03 01 00 00 0000 800</w:t>
            </w:r>
          </w:p>
        </w:tc>
        <w:tc>
          <w:tcPr>
            <w:tcW w:w="3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color w:val="000000" w:themeColor="dark1"/>
              </w:rPr>
            </w:pPr>
            <w:r>
              <w:rPr>
                <w:color w:val="000000" w:themeColor="dark1"/>
              </w:rPr>
              <w:t xml:space="preserve">Погашение бюджетных кредитов, полученных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-22753,7</w:t>
            </w: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-22753,7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-29632,9</w:t>
            </w:r>
          </w:p>
        </w:tc>
      </w:tr>
      <w:tr w:rsidR="00E47530">
        <w:trPr>
          <w:trHeight w:hRule="exact" w:val="1140"/>
        </w:trPr>
        <w:tc>
          <w:tcPr>
            <w:tcW w:w="2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r>
              <w:t>000 01 03 01 00 04 0000 810</w:t>
            </w:r>
          </w:p>
        </w:tc>
        <w:tc>
          <w:tcPr>
            <w:tcW w:w="3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color w:val="000000" w:themeColor="dark1"/>
              </w:rPr>
            </w:pPr>
            <w:r>
              <w:rPr>
                <w:color w:val="000000" w:themeColor="dark1"/>
              </w:rPr>
              <w:t>Погашение бюджетами городских округов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-22753,7</w:t>
            </w: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-22753,7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-29632,9</w:t>
            </w:r>
          </w:p>
        </w:tc>
      </w:tr>
      <w:tr w:rsidR="00E47530">
        <w:trPr>
          <w:trHeight w:hRule="exact" w:val="1710"/>
        </w:trPr>
        <w:tc>
          <w:tcPr>
            <w:tcW w:w="2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r>
              <w:t>000 01 03 01 00 04 5000 810</w:t>
            </w:r>
          </w:p>
        </w:tc>
        <w:tc>
          <w:tcPr>
            <w:tcW w:w="3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</w:pPr>
            <w:r>
              <w:t>Погашение бюджетами городских округов кредитов из других бюджетов бюджетной системы  Российской Федерации в валюте Российской Федерации (бюджетные кредиты, предоставленные для частичного покрытия дефицитов бюджетов)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-13133,7</w:t>
            </w: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-13133,7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-20012,9</w:t>
            </w:r>
          </w:p>
        </w:tc>
      </w:tr>
      <w:tr w:rsidR="00E47530">
        <w:trPr>
          <w:trHeight w:hRule="exact" w:val="2789"/>
        </w:trPr>
        <w:tc>
          <w:tcPr>
            <w:tcW w:w="2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r>
              <w:lastRenderedPageBreak/>
              <w:t>000 01 03 01 00 04 2900 810</w:t>
            </w:r>
          </w:p>
        </w:tc>
        <w:tc>
          <w:tcPr>
            <w:tcW w:w="3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</w:pPr>
            <w:r>
              <w:t>Погашение бюджетами городских округов кредитов из других бюджетов бюджетной системы Российской Федерации в валюте Российской Федерации (бюджетные кредиты, предоставленные бюджетам городских округов для погашения долговых обязательств городских округов в виде обязательств по муниципальным ценным бумагам городских округов и кредитам, полученным городскими округами от кредитных организаций)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-9620,0</w:t>
            </w: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-9620,0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-9620,0</w:t>
            </w:r>
          </w:p>
        </w:tc>
      </w:tr>
      <w:tr w:rsidR="00E47530">
        <w:trPr>
          <w:trHeight w:hRule="exact" w:val="435"/>
        </w:trPr>
        <w:tc>
          <w:tcPr>
            <w:tcW w:w="2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rPr>
                <w:b/>
              </w:rPr>
            </w:pPr>
            <w:r>
              <w:rPr>
                <w:b/>
              </w:rPr>
              <w:t>000 01 05 00 00 00 0000 000</w:t>
            </w:r>
          </w:p>
        </w:tc>
        <w:tc>
          <w:tcPr>
            <w:tcW w:w="3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b/>
              </w:rPr>
            </w:pPr>
            <w:r>
              <w:rPr>
                <w:b/>
              </w:rPr>
              <w:t>Изменение остатков средств на счетах по учету средств бюджетов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b/>
              </w:rPr>
            </w:pPr>
            <w:r>
              <w:rPr>
                <w:b/>
              </w:rPr>
              <w:t>34010,8</w:t>
            </w: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b/>
              </w:rPr>
            </w:pP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b/>
              </w:rPr>
            </w:pPr>
          </w:p>
        </w:tc>
      </w:tr>
      <w:tr w:rsidR="00E47530">
        <w:trPr>
          <w:trHeight w:hRule="exact" w:val="465"/>
        </w:trPr>
        <w:tc>
          <w:tcPr>
            <w:tcW w:w="2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</w:pPr>
            <w:r>
              <w:t>000 01 05 00 00 00 0000 600</w:t>
            </w:r>
          </w:p>
        </w:tc>
        <w:tc>
          <w:tcPr>
            <w:tcW w:w="3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r>
              <w:t>Уменьшение остатков средств бюджетов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34010,8</w:t>
            </w: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</w:tr>
      <w:tr w:rsidR="00E47530">
        <w:trPr>
          <w:trHeight w:hRule="exact" w:val="525"/>
        </w:trPr>
        <w:tc>
          <w:tcPr>
            <w:tcW w:w="2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</w:pPr>
            <w:r>
              <w:t>000 01 05 02 00 00 0000 600</w:t>
            </w:r>
          </w:p>
        </w:tc>
        <w:tc>
          <w:tcPr>
            <w:tcW w:w="3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r>
              <w:t>Уменьшение прочих остатков средств бюджетов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34010,8</w:t>
            </w: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</w:tr>
      <w:tr w:rsidR="00E47530">
        <w:trPr>
          <w:trHeight w:hRule="exact" w:val="465"/>
        </w:trPr>
        <w:tc>
          <w:tcPr>
            <w:tcW w:w="2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</w:pPr>
            <w:r>
              <w:t>000 01 05 02 01 00 0000 610</w:t>
            </w:r>
          </w:p>
        </w:tc>
        <w:tc>
          <w:tcPr>
            <w:tcW w:w="3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r>
              <w:t>Уменьшение прочих остатков денежных средств бюджетов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34010,8</w:t>
            </w: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</w:tr>
      <w:tr w:rsidR="00E47530">
        <w:trPr>
          <w:trHeight w:hRule="exact" w:val="720"/>
        </w:trPr>
        <w:tc>
          <w:tcPr>
            <w:tcW w:w="2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</w:pPr>
            <w:r>
              <w:t>000 01 05 02 01 04 0000 610</w:t>
            </w:r>
          </w:p>
        </w:tc>
        <w:tc>
          <w:tcPr>
            <w:tcW w:w="3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r>
              <w:t>Уменьшение прочих остатков денежных средств бюджетов городских округов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34010,8</w:t>
            </w: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</w:tr>
      <w:tr w:rsidR="00E47530">
        <w:trPr>
          <w:trHeight w:hRule="exact" w:val="480"/>
        </w:trPr>
        <w:tc>
          <w:tcPr>
            <w:tcW w:w="2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</w:pPr>
            <w:r>
              <w:t>000 01 06 00 00 00 0000 000</w:t>
            </w:r>
          </w:p>
        </w:tc>
        <w:tc>
          <w:tcPr>
            <w:tcW w:w="3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r>
              <w:t>Иные источники внутреннего финансирования дефицитов бюджетов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</w:tr>
      <w:tr w:rsidR="00E47530">
        <w:trPr>
          <w:trHeight w:hRule="exact" w:val="465"/>
        </w:trPr>
        <w:tc>
          <w:tcPr>
            <w:tcW w:w="2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</w:pPr>
            <w:r>
              <w:t>000 01 06 10 00 00 0000 000</w:t>
            </w:r>
          </w:p>
        </w:tc>
        <w:tc>
          <w:tcPr>
            <w:tcW w:w="3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r>
              <w:t>Операции по управлению остатками средств на единых счетах бюджетов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</w:tr>
      <w:tr w:rsidR="00E47530">
        <w:trPr>
          <w:trHeight w:hRule="exact" w:val="1890"/>
        </w:trPr>
        <w:tc>
          <w:tcPr>
            <w:tcW w:w="2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</w:pPr>
            <w:r>
              <w:t>000 01 06 10 02 00 0000 500</w:t>
            </w:r>
          </w:p>
        </w:tc>
        <w:tc>
          <w:tcPr>
            <w:tcW w:w="3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r>
              <w:t>Увеличение финансовых активов в государственной (муниципальной) собственности за счет средств организаций, лицевые счета которым открыты в территориальных органах Федерального казначейства или в финансовых органах в соответствии с законодательством Российской Федерации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</w:tr>
      <w:tr w:rsidR="00E47530">
        <w:trPr>
          <w:trHeight w:hRule="exact" w:val="3720"/>
        </w:trPr>
        <w:tc>
          <w:tcPr>
            <w:tcW w:w="2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</w:pPr>
            <w:r>
              <w:t>000 01 06 10 02 04 0000 550</w:t>
            </w:r>
          </w:p>
        </w:tc>
        <w:tc>
          <w:tcPr>
            <w:tcW w:w="3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r>
              <w:t>Увеличение финансовых активов в собственности городских округов за счет средств на казначейских счетах для осуществления и отражения операций с денежными средствами, поступающими во временное распоряжение получателей средств местного бюджета, казначейских счетах для осуществления и отражения операций с денежными средствами бюджетных и автономных учреждений, казначейских счетах для осуществления и отражения операций с денежными средствами юридических лиц, не являющихся участниками бюджетного процесса, бюджетными и автономными учреждениями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</w:tr>
      <w:tr w:rsidR="00E47530">
        <w:trPr>
          <w:trHeight w:hRule="exact" w:val="5621"/>
        </w:trPr>
        <w:tc>
          <w:tcPr>
            <w:tcW w:w="2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</w:pPr>
            <w:r>
              <w:lastRenderedPageBreak/>
              <w:t>000 01 06 10 02 04 0002 550</w:t>
            </w:r>
          </w:p>
        </w:tc>
        <w:tc>
          <w:tcPr>
            <w:tcW w:w="3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r>
              <w:t>Увеличение финансовых активов в собственности городских округов за счет средств на казначейских счетах для осуществления и отражения операций с денежными средствами, поступающими во временное распоряжение получателей средств местного бюджета, казначейских счетах для осуществления и отражения операций с денежными средствами бюджетных и автономных учреждений, казначейских счетах для осуществления и отражения операций с денежными средствами юридических лиц, не являющихся участниками бюджетного процесса, бюджетными и автономными учреждениями (увеличение финансовых активов за счет привлечения на единый счет местного бюджета остатков средств на казначейских счетах для осуществления и отражения операций с денежными средствами бюджетных и автономных учреждений, открытых финансовому органу муниципального образования)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36814,4</w:t>
            </w: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</w:tr>
      <w:tr w:rsidR="00E47530">
        <w:trPr>
          <w:trHeight w:hRule="exact" w:val="5565"/>
        </w:trPr>
        <w:tc>
          <w:tcPr>
            <w:tcW w:w="2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</w:pPr>
            <w:r>
              <w:t>000 01 06 10 02 04 0002 550</w:t>
            </w:r>
          </w:p>
        </w:tc>
        <w:tc>
          <w:tcPr>
            <w:tcW w:w="3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r>
              <w:t>Увеличение финансовых активов в собственности городских округов за счет средств на казначейских счетах для осуществления и отражения операций с денежными средствами, поступающими во временное распоряжение получателей средств местного бюджета, казначейских счетах для осуществления и отражения операций с денежными средствами бюджетных и автономных учреждений, казначейских счетах для осуществления и отражения операций с денежными средствами юридических лиц, не являющихся участниками бюджетного процесса, бюджетными и автономными учреждениями (увеличение финансовых активов за счет привлечения на единый счет местного бюджета остатков средств на казначейских счетах для осуществления и отражения операций с денежными средствами бюджетных и автономных учреждений, открытых финансовому органу муниципального образования)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</w:pPr>
            <w:r>
              <w:t>-36814,4</w:t>
            </w: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</w:pPr>
          </w:p>
        </w:tc>
      </w:tr>
      <w:tr w:rsidR="00E47530">
        <w:trPr>
          <w:trHeight w:val="315"/>
        </w:trPr>
        <w:tc>
          <w:tcPr>
            <w:tcW w:w="64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both"/>
              <w:rPr>
                <w:b/>
              </w:rPr>
            </w:pPr>
            <w:r>
              <w:rPr>
                <w:b/>
              </w:rPr>
              <w:t>Итого источников финансирования дефицита бюджета</w:t>
            </w:r>
          </w:p>
        </w:tc>
        <w:tc>
          <w:tcPr>
            <w:tcW w:w="1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b/>
              </w:rPr>
            </w:pPr>
            <w:r>
              <w:rPr>
                <w:b/>
              </w:rPr>
              <w:t>178233,1</w:t>
            </w: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b/>
              </w:rPr>
            </w:pPr>
            <w:r>
              <w:rPr>
                <w:b/>
              </w:rPr>
              <w:t>79976,7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b/>
              </w:rPr>
            </w:pPr>
            <w:r>
              <w:rPr>
                <w:b/>
              </w:rPr>
              <w:t>126064,3</w:t>
            </w:r>
          </w:p>
        </w:tc>
      </w:tr>
    </w:tbl>
    <w:p w:rsidR="00E47530" w:rsidRDefault="000414F6">
      <w:pPr>
        <w:widowControl/>
        <w:jc w:val="right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».</w:t>
      </w:r>
    </w:p>
    <w:p w:rsidR="00E47530" w:rsidRDefault="00E47530"/>
    <w:p w:rsidR="00E47530" w:rsidRDefault="00E47530">
      <w:pPr>
        <w:rPr>
          <w:sz w:val="24"/>
        </w:rPr>
      </w:pPr>
    </w:p>
    <w:p w:rsidR="00E47530" w:rsidRDefault="00E47530"/>
    <w:p w:rsidR="00E47530" w:rsidRDefault="00E47530"/>
    <w:p w:rsidR="00E47530" w:rsidRDefault="00E47530">
      <w:pPr>
        <w:rPr>
          <w:sz w:val="24"/>
        </w:rPr>
      </w:pPr>
    </w:p>
    <w:p w:rsidR="00E47530" w:rsidRDefault="00E47530"/>
    <w:p w:rsidR="00E47530" w:rsidRDefault="00E47530"/>
    <w:p w:rsidR="00E47530" w:rsidRDefault="00E47530">
      <w:pPr>
        <w:rPr>
          <w:sz w:val="24"/>
        </w:rPr>
      </w:pPr>
    </w:p>
    <w:p w:rsidR="00E47530" w:rsidRDefault="00E47530">
      <w:pPr>
        <w:rPr>
          <w:sz w:val="24"/>
        </w:rPr>
      </w:pPr>
    </w:p>
    <w:p w:rsidR="00E47530" w:rsidRDefault="00E47530">
      <w:pPr>
        <w:rPr>
          <w:sz w:val="24"/>
        </w:rPr>
      </w:pPr>
    </w:p>
    <w:p w:rsidR="00E47530" w:rsidRDefault="00E47530">
      <w:pPr>
        <w:rPr>
          <w:sz w:val="24"/>
        </w:rPr>
      </w:pPr>
    </w:p>
    <w:p w:rsidR="00E47530" w:rsidRDefault="000414F6">
      <w:pPr>
        <w:widowControl/>
        <w:ind w:left="-567"/>
        <w:jc w:val="right"/>
        <w:rPr>
          <w:sz w:val="24"/>
        </w:rPr>
      </w:pPr>
      <w:r>
        <w:rPr>
          <w:sz w:val="24"/>
        </w:rPr>
        <w:lastRenderedPageBreak/>
        <w:t>Приложение 6</w:t>
      </w:r>
    </w:p>
    <w:p w:rsidR="00E47530" w:rsidRDefault="000414F6">
      <w:pPr>
        <w:widowControl/>
        <w:jc w:val="right"/>
        <w:rPr>
          <w:sz w:val="24"/>
        </w:rPr>
      </w:pPr>
      <w:r>
        <w:rPr>
          <w:sz w:val="24"/>
        </w:rPr>
        <w:t xml:space="preserve">к решению Совета народных депутатов </w:t>
      </w:r>
    </w:p>
    <w:p w:rsidR="00E47530" w:rsidRDefault="000414F6">
      <w:pPr>
        <w:widowControl/>
        <w:ind w:left="-850"/>
        <w:jc w:val="right"/>
        <w:rPr>
          <w:sz w:val="24"/>
        </w:rPr>
      </w:pPr>
      <w:r>
        <w:rPr>
          <w:sz w:val="24"/>
        </w:rPr>
        <w:t xml:space="preserve">Киселевского городского округа </w:t>
      </w:r>
    </w:p>
    <w:p w:rsidR="00E47530" w:rsidRDefault="00085827">
      <w:pPr>
        <w:widowControl/>
        <w:jc w:val="right"/>
        <w:rPr>
          <w:sz w:val="24"/>
        </w:rPr>
      </w:pPr>
      <w:r>
        <w:rPr>
          <w:sz w:val="24"/>
        </w:rPr>
        <w:t>от «24» сентября 2026 г. № 37</w:t>
      </w:r>
      <w:r w:rsidR="000414F6">
        <w:rPr>
          <w:sz w:val="24"/>
        </w:rPr>
        <w:t xml:space="preserve"> -н</w:t>
      </w:r>
    </w:p>
    <w:p w:rsidR="00E47530" w:rsidRDefault="00E47530">
      <w:pPr>
        <w:widowControl/>
        <w:jc w:val="right"/>
        <w:rPr>
          <w:i/>
          <w:sz w:val="24"/>
        </w:rPr>
      </w:pPr>
    </w:p>
    <w:p w:rsidR="00E47530" w:rsidRDefault="000414F6">
      <w:pPr>
        <w:widowControl/>
        <w:jc w:val="right"/>
        <w:rPr>
          <w:i/>
          <w:sz w:val="24"/>
        </w:rPr>
      </w:pPr>
      <w:r>
        <w:rPr>
          <w:i/>
          <w:sz w:val="24"/>
        </w:rPr>
        <w:t>«Приложение 7</w:t>
      </w:r>
    </w:p>
    <w:p w:rsidR="00E47530" w:rsidRDefault="000414F6">
      <w:pPr>
        <w:widowControl/>
        <w:jc w:val="right"/>
        <w:rPr>
          <w:i/>
          <w:sz w:val="24"/>
        </w:rPr>
      </w:pPr>
      <w:r>
        <w:rPr>
          <w:i/>
          <w:sz w:val="24"/>
        </w:rPr>
        <w:t>к решению Совета народных депутатов Киселевского</w:t>
      </w:r>
    </w:p>
    <w:p w:rsidR="00E47530" w:rsidRDefault="000414F6">
      <w:pPr>
        <w:widowControl/>
        <w:jc w:val="right"/>
        <w:rPr>
          <w:i/>
          <w:sz w:val="24"/>
        </w:rPr>
      </w:pPr>
      <w:r>
        <w:rPr>
          <w:i/>
          <w:sz w:val="24"/>
        </w:rPr>
        <w:t>городского округа от «18» декабря 2025 г. № 44-н</w:t>
      </w:r>
    </w:p>
    <w:p w:rsidR="00E47530" w:rsidRDefault="00E47530">
      <w:pPr>
        <w:widowControl/>
        <w:jc w:val="right"/>
        <w:rPr>
          <w:sz w:val="24"/>
        </w:rPr>
      </w:pPr>
    </w:p>
    <w:p w:rsidR="00E47530" w:rsidRDefault="000414F6">
      <w:pPr>
        <w:widowControl/>
        <w:jc w:val="center"/>
        <w:rPr>
          <w:sz w:val="24"/>
        </w:rPr>
      </w:pPr>
      <w:r>
        <w:rPr>
          <w:b/>
          <w:sz w:val="24"/>
        </w:rPr>
        <w:t>Программа муниципальных внутренних заимствований</w:t>
      </w:r>
    </w:p>
    <w:p w:rsidR="00E47530" w:rsidRDefault="000414F6">
      <w:pPr>
        <w:widowControl/>
        <w:jc w:val="center"/>
        <w:rPr>
          <w:b/>
          <w:sz w:val="24"/>
        </w:rPr>
      </w:pPr>
      <w:r>
        <w:rPr>
          <w:b/>
          <w:sz w:val="24"/>
        </w:rPr>
        <w:t>Киселевского городского округа на 2026 год и на плановый период 2027 и 2028 годов</w:t>
      </w:r>
    </w:p>
    <w:p w:rsidR="00E47530" w:rsidRDefault="00E47530">
      <w:pPr>
        <w:widowControl/>
        <w:jc w:val="right"/>
        <w:rPr>
          <w:b/>
          <w:sz w:val="24"/>
        </w:rPr>
      </w:pPr>
    </w:p>
    <w:p w:rsidR="00E47530" w:rsidRDefault="00E47530"/>
    <w:p w:rsidR="00E47530" w:rsidRDefault="00085827" w:rsidP="00085827">
      <w:pPr>
        <w:widowControl/>
        <w:contextualSpacing/>
        <w:rPr>
          <w:sz w:val="24"/>
        </w:rPr>
      </w:pPr>
      <w:r w:rsidRPr="00085827">
        <w:rPr>
          <w:sz w:val="24"/>
        </w:rPr>
        <w:t xml:space="preserve">1. </w:t>
      </w:r>
      <w:r w:rsidR="000414F6">
        <w:rPr>
          <w:sz w:val="24"/>
        </w:rPr>
        <w:t>Привлечение заимствований</w:t>
      </w:r>
    </w:p>
    <w:p w:rsidR="00E47530" w:rsidRDefault="000414F6">
      <w:pPr>
        <w:widowControl/>
        <w:contextualSpacing/>
        <w:jc w:val="right"/>
        <w:rPr>
          <w:sz w:val="24"/>
        </w:rPr>
      </w:pPr>
      <w:proofErr w:type="spellStart"/>
      <w:r>
        <w:rPr>
          <w:sz w:val="24"/>
        </w:rPr>
        <w:t>тыс.руб</w:t>
      </w:r>
      <w:proofErr w:type="spellEnd"/>
      <w:r>
        <w:rPr>
          <w:sz w:val="24"/>
        </w:rPr>
        <w:t xml:space="preserve">.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558"/>
        <w:gridCol w:w="1016"/>
        <w:gridCol w:w="1039"/>
        <w:gridCol w:w="1099"/>
        <w:gridCol w:w="890"/>
        <w:gridCol w:w="1145"/>
        <w:gridCol w:w="900"/>
      </w:tblGrid>
      <w:tr w:rsidR="00E47530">
        <w:trPr>
          <w:trHeight w:val="315"/>
        </w:trPr>
        <w:tc>
          <w:tcPr>
            <w:tcW w:w="35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Муниципальные внутренние заимствования по видам долговых обязательств</w:t>
            </w:r>
          </w:p>
        </w:tc>
        <w:tc>
          <w:tcPr>
            <w:tcW w:w="20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2026 год</w:t>
            </w:r>
          </w:p>
        </w:tc>
        <w:tc>
          <w:tcPr>
            <w:tcW w:w="19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2027 год</w:t>
            </w:r>
          </w:p>
        </w:tc>
        <w:tc>
          <w:tcPr>
            <w:tcW w:w="20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2028 год</w:t>
            </w:r>
          </w:p>
        </w:tc>
      </w:tr>
      <w:tr w:rsidR="00E47530">
        <w:trPr>
          <w:trHeight w:val="1890"/>
        </w:trPr>
        <w:tc>
          <w:tcPr>
            <w:tcW w:w="35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E47530"/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Объем привлечения средств (тыс. рублей)</w:t>
            </w:r>
          </w:p>
        </w:tc>
        <w:tc>
          <w:tcPr>
            <w:tcW w:w="1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Предельный срок погашения долговых обязательств (годы)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Объем привлечения средств (тыс. рублей)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Предельный срок погашения долговых обязательств (годы)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Объем привлечения средств (тыс. рублей)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Предельный срок погашения долговых обязательств (годы)</w:t>
            </w:r>
          </w:p>
        </w:tc>
      </w:tr>
      <w:tr w:rsidR="00E47530">
        <w:trPr>
          <w:trHeight w:val="709"/>
        </w:trPr>
        <w:tc>
          <w:tcPr>
            <w:tcW w:w="3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  <w:color w:val="000000" w:themeColor="dark1"/>
              </w:rPr>
            </w:pPr>
            <w:r>
              <w:rPr>
                <w:rFonts w:ascii="XO Thames" w:hAnsi="XO Thames"/>
                <w:color w:val="000000" w:themeColor="dark1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166976,0</w:t>
            </w:r>
          </w:p>
        </w:tc>
        <w:tc>
          <w:tcPr>
            <w:tcW w:w="1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2,5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152730,4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3,0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235697,2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3,0</w:t>
            </w:r>
          </w:p>
        </w:tc>
      </w:tr>
      <w:tr w:rsidR="00E47530">
        <w:trPr>
          <w:trHeight w:val="315"/>
        </w:trPr>
        <w:tc>
          <w:tcPr>
            <w:tcW w:w="3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Итого</w:t>
            </w:r>
          </w:p>
        </w:tc>
        <w:tc>
          <w:tcPr>
            <w:tcW w:w="1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166976,0</w:t>
            </w:r>
          </w:p>
        </w:tc>
        <w:tc>
          <w:tcPr>
            <w:tcW w:w="1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152730,4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235697,2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color w:val="000000" w:themeColor="dark1"/>
              </w:rPr>
            </w:pPr>
          </w:p>
        </w:tc>
      </w:tr>
    </w:tbl>
    <w:p w:rsidR="00E47530" w:rsidRDefault="00E47530">
      <w:pPr>
        <w:widowControl/>
        <w:contextualSpacing/>
        <w:rPr>
          <w:sz w:val="24"/>
        </w:rPr>
      </w:pPr>
    </w:p>
    <w:p w:rsidR="00E47530" w:rsidRDefault="00085827">
      <w:pPr>
        <w:widowControl/>
        <w:rPr>
          <w:sz w:val="24"/>
        </w:rPr>
      </w:pPr>
      <w:r>
        <w:rPr>
          <w:sz w:val="24"/>
        </w:rPr>
        <w:t>2.</w:t>
      </w:r>
      <w:r w:rsidR="000414F6">
        <w:rPr>
          <w:sz w:val="24"/>
        </w:rPr>
        <w:t>Погашение заимствований</w:t>
      </w:r>
    </w:p>
    <w:p w:rsidR="00E47530" w:rsidRDefault="000414F6">
      <w:pPr>
        <w:widowControl/>
        <w:jc w:val="right"/>
        <w:rPr>
          <w:sz w:val="24"/>
        </w:rPr>
      </w:pPr>
      <w:proofErr w:type="spellStart"/>
      <w:r>
        <w:rPr>
          <w:sz w:val="24"/>
        </w:rPr>
        <w:t>тыс.руб</w:t>
      </w:r>
      <w:proofErr w:type="spellEnd"/>
      <w:r>
        <w:rPr>
          <w:sz w:val="24"/>
        </w:rPr>
        <w:t xml:space="preserve">.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740"/>
        <w:gridCol w:w="1408"/>
        <w:gridCol w:w="1301"/>
        <w:gridCol w:w="1247"/>
      </w:tblGrid>
      <w:tr w:rsidR="00E47530">
        <w:trPr>
          <w:trHeight w:val="330"/>
        </w:trPr>
        <w:tc>
          <w:tcPr>
            <w:tcW w:w="57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Муниципальные внутренние заимствования по видам долговых обязательств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2026 год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2027 год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2028 год</w:t>
            </w:r>
          </w:p>
        </w:tc>
      </w:tr>
      <w:tr w:rsidR="00E47530">
        <w:trPr>
          <w:trHeight w:val="732"/>
        </w:trPr>
        <w:tc>
          <w:tcPr>
            <w:tcW w:w="57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E47530"/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Объем погашения средств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Объем погашения средств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Объем погашения средств</w:t>
            </w:r>
          </w:p>
        </w:tc>
      </w:tr>
      <w:tr w:rsidR="00E47530">
        <w:trPr>
          <w:trHeight w:val="675"/>
        </w:trPr>
        <w:tc>
          <w:tcPr>
            <w:tcW w:w="5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-22753,7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-22753,7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-29632,9</w:t>
            </w:r>
          </w:p>
        </w:tc>
      </w:tr>
      <w:tr w:rsidR="00E47530">
        <w:trPr>
          <w:trHeight w:hRule="exact" w:val="900"/>
        </w:trPr>
        <w:tc>
          <w:tcPr>
            <w:tcW w:w="5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Погашение бюджетами городских округов кредитов из других бюджетов бюджетной системы Российской Федерации в валюте Российской Федерации (бюджетные кредиты, предоставленные для частичного покрытия дефицитов бюджетов)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-13133,7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-13133,7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-20012,9</w:t>
            </w:r>
          </w:p>
        </w:tc>
      </w:tr>
      <w:tr w:rsidR="00E47530">
        <w:trPr>
          <w:trHeight w:hRule="exact" w:val="1905"/>
        </w:trPr>
        <w:tc>
          <w:tcPr>
            <w:tcW w:w="5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Погашение бюджетами городских округов кредитов из других бюджетов бюджетной системы Российской Федерации в валюте Российской Федерации (бюджетные кредиты, предоставленные бюджетам городских округов для погашения долговых обязательств городских округов в виде обязательств по муниципальным ценным бумагам городских округов и кредитам, полученным городскими округами от кредитных  организаций)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-9620,0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-9620,0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-9620,0</w:t>
            </w:r>
          </w:p>
        </w:tc>
      </w:tr>
      <w:tr w:rsidR="00E47530">
        <w:trPr>
          <w:trHeight w:val="495"/>
        </w:trPr>
        <w:tc>
          <w:tcPr>
            <w:tcW w:w="5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E47530">
            <w:pPr>
              <w:widowControl/>
              <w:jc w:val="center"/>
              <w:rPr>
                <w:rFonts w:ascii="XO Thames" w:hAnsi="XO Thames"/>
                <w:color w:val="FF0000"/>
              </w:rPr>
            </w:pP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-50000,0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-80000,0</w:t>
            </w:r>
          </w:p>
        </w:tc>
      </w:tr>
      <w:tr w:rsidR="00E47530">
        <w:trPr>
          <w:trHeight w:val="330"/>
        </w:trPr>
        <w:tc>
          <w:tcPr>
            <w:tcW w:w="5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7530" w:rsidRDefault="000414F6">
            <w:pPr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Итого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-22753,7</w:t>
            </w:r>
          </w:p>
        </w:tc>
        <w:tc>
          <w:tcPr>
            <w:tcW w:w="1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-72753,7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47530" w:rsidRDefault="000414F6">
            <w:pPr>
              <w:widowControl/>
              <w:jc w:val="center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</w:rPr>
              <w:t>-109632,9</w:t>
            </w:r>
          </w:p>
        </w:tc>
      </w:tr>
    </w:tbl>
    <w:p w:rsidR="00E47530" w:rsidRDefault="000414F6">
      <w:pPr>
        <w:widowControl/>
        <w:jc w:val="right"/>
        <w:rPr>
          <w:sz w:val="24"/>
        </w:rPr>
      </w:pPr>
      <w:r>
        <w:rPr>
          <w:sz w:val="24"/>
        </w:rPr>
        <w:t>».</w:t>
      </w:r>
    </w:p>
    <w:p w:rsidR="00E47530" w:rsidRDefault="00E47530"/>
    <w:sectPr w:rsidR="00E47530">
      <w:footerReference w:type="default" r:id="rId8"/>
      <w:pgSz w:w="11908" w:h="16848"/>
      <w:pgMar w:top="964" w:right="850" w:bottom="1020" w:left="136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5179" w:rsidRDefault="006A5179">
      <w:r>
        <w:separator/>
      </w:r>
    </w:p>
  </w:endnote>
  <w:endnote w:type="continuationSeparator" w:id="0">
    <w:p w:rsidR="006A5179" w:rsidRDefault="006A51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08A2" w:rsidRDefault="007108A2">
    <w:pPr>
      <w:pStyle w:val="HeaderandFooter"/>
      <w:jc w:val="right"/>
    </w:pPr>
    <w:r>
      <w:rPr>
        <w:rFonts w:ascii="Times New Roman" w:hAnsi="Times New Roman"/>
        <w:noProof/>
        <w:sz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270000" cy="1270000"/>
              <wp:effectExtent l="0" t="0" r="0" b="0"/>
              <wp:wrapSquare wrapText="bothSides" distT="0" distB="0" distL="114300" distR="114300"/>
              <wp:docPr id="1" name="Pictur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0000" cy="1270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108A2" w:rsidRDefault="007108A2">
                          <w:pPr>
                            <w:widowControl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\* Arabic</w:instrText>
                          </w:r>
                          <w:r>
                            <w:fldChar w:fldCharType="separate"/>
                          </w:r>
                          <w:r w:rsidR="00895939">
                            <w:rPr>
                              <w:noProof/>
                            </w:rPr>
                            <w:t>76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91440" tIns="45720" rIns="91440" bIns="45720" anchor="ctr" anchorCtr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icture 1" o:spid="_x0000_s1026" type="#_x0000_t202" style="position:absolute;left:0;text-align:left;margin-left:48.8pt;margin-top:0;width:100pt;height:100pt;z-index:251658240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" filled="f" stroked="f">
              <v:textbox style="mso-fit-shape-to-text:t">
                <w:txbxContent>
                  <w:p w:rsidR="007108A2" w:rsidRDefault="007108A2">
                    <w:pPr>
                      <w:widowControl/>
                      <w:jc w:val="center"/>
                    </w:pPr>
                    <w:r>
                      <w:fldChar w:fldCharType="begin"/>
                    </w:r>
                    <w:r>
                      <w:instrText>PAGE \* Arabic</w:instrText>
                    </w:r>
                    <w:r>
                      <w:fldChar w:fldCharType="separate"/>
                    </w:r>
                    <w:r w:rsidR="00895939">
                      <w:rPr>
                        <w:noProof/>
                      </w:rPr>
                      <w:t>76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5179" w:rsidRDefault="006A5179">
      <w:r>
        <w:separator/>
      </w:r>
    </w:p>
  </w:footnote>
  <w:footnote w:type="continuationSeparator" w:id="0">
    <w:p w:rsidR="006A5179" w:rsidRDefault="006A51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333DA5"/>
    <w:multiLevelType w:val="multilevel"/>
    <w:tmpl w:val="2E1A16DA"/>
    <w:lvl w:ilvl="0">
      <w:start w:val="1"/>
      <w:numFmt w:val="decimal"/>
      <w:lvlText w:val="%1."/>
      <w:lvlJc w:val="left"/>
      <w:pPr>
        <w:widowControl/>
        <w:ind w:left="720" w:hanging="360"/>
      </w:pPr>
    </w:lvl>
    <w:lvl w:ilvl="1">
      <w:start w:val="1"/>
      <w:numFmt w:val="lowerLetter"/>
      <w:lvlText w:val="%2."/>
      <w:lvlJc w:val="left"/>
      <w:pPr>
        <w:widowControl/>
        <w:ind w:left="1440" w:hanging="360"/>
      </w:pPr>
    </w:lvl>
    <w:lvl w:ilvl="2">
      <w:start w:val="1"/>
      <w:numFmt w:val="lowerRoman"/>
      <w:lvlText w:val="%3."/>
      <w:lvlJc w:val="right"/>
      <w:pPr>
        <w:widowControl/>
        <w:ind w:left="2160" w:hanging="360"/>
      </w:pPr>
    </w:lvl>
    <w:lvl w:ilvl="3">
      <w:start w:val="1"/>
      <w:numFmt w:val="decimal"/>
      <w:lvlText w:val="%4."/>
      <w:lvlJc w:val="left"/>
      <w:pPr>
        <w:widowControl/>
        <w:ind w:left="2880" w:hanging="360"/>
      </w:pPr>
    </w:lvl>
    <w:lvl w:ilvl="4">
      <w:start w:val="1"/>
      <w:numFmt w:val="lowerLetter"/>
      <w:lvlText w:val="%5."/>
      <w:lvlJc w:val="left"/>
      <w:pPr>
        <w:widowControl/>
        <w:ind w:left="3600" w:hanging="360"/>
      </w:pPr>
    </w:lvl>
    <w:lvl w:ilvl="5">
      <w:start w:val="1"/>
      <w:numFmt w:val="lowerRoman"/>
      <w:lvlText w:val="%6."/>
      <w:lvlJc w:val="right"/>
      <w:pPr>
        <w:widowControl/>
        <w:ind w:left="4320" w:hanging="360"/>
      </w:pPr>
    </w:lvl>
    <w:lvl w:ilvl="6">
      <w:start w:val="1"/>
      <w:numFmt w:val="decimal"/>
      <w:lvlText w:val="%7."/>
      <w:lvlJc w:val="left"/>
      <w:pPr>
        <w:widowControl/>
        <w:ind w:left="5040" w:hanging="360"/>
      </w:pPr>
    </w:lvl>
    <w:lvl w:ilvl="7">
      <w:start w:val="1"/>
      <w:numFmt w:val="lowerLetter"/>
      <w:lvlText w:val="%8."/>
      <w:lvlJc w:val="left"/>
      <w:pPr>
        <w:widowControl/>
        <w:ind w:left="5760" w:hanging="360"/>
      </w:pPr>
    </w:lvl>
    <w:lvl w:ilvl="8">
      <w:start w:val="1"/>
      <w:numFmt w:val="lowerRoman"/>
      <w:lvlText w:val="%9."/>
      <w:lvlJc w:val="right"/>
      <w:pPr>
        <w:widowControl/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530"/>
    <w:rsid w:val="000414F6"/>
    <w:rsid w:val="00085827"/>
    <w:rsid w:val="005F02E0"/>
    <w:rsid w:val="006A5179"/>
    <w:rsid w:val="007108A2"/>
    <w:rsid w:val="00895939"/>
    <w:rsid w:val="00E47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EF142"/>
  <w15:docId w15:val="{B277547A-2A64-46E5-82F3-A6E56E8C5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widowControl w:val="0"/>
      <w:spacing w:after="0" w:line="240" w:lineRule="auto"/>
    </w:pPr>
    <w:rPr>
      <w:rFonts w:ascii="Times New Roman" w:hAnsi="Times New Roman"/>
      <w:sz w:val="20"/>
    </w:r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widowControl/>
      <w:spacing w:before="360" w:after="80" w:line="264" w:lineRule="auto"/>
      <w:outlineLvl w:val="0"/>
    </w:pPr>
    <w:rPr>
      <w:rFonts w:asciiTheme="majorHAnsi" w:hAnsiTheme="majorHAnsi"/>
      <w:color w:val="2F5496" w:themeColor="accent1" w:themeShade="BF"/>
      <w:sz w:val="40"/>
    </w:rPr>
  </w:style>
  <w:style w:type="paragraph" w:styleId="2">
    <w:name w:val="heading 2"/>
    <w:basedOn w:val="a"/>
    <w:next w:val="a"/>
    <w:link w:val="21"/>
    <w:uiPriority w:val="9"/>
    <w:qFormat/>
    <w:pPr>
      <w:keepNext/>
      <w:keepLines/>
      <w:widowControl/>
      <w:spacing w:before="160" w:after="80" w:line="264" w:lineRule="auto"/>
      <w:outlineLvl w:val="1"/>
    </w:pPr>
    <w:rPr>
      <w:rFonts w:asciiTheme="majorHAnsi" w:hAnsiTheme="majorHAnsi"/>
      <w:color w:val="2F5496" w:themeColor="accent1" w:themeShade="BF"/>
      <w:sz w:val="32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widowControl/>
      <w:spacing w:before="160" w:after="80" w:line="264" w:lineRule="auto"/>
      <w:outlineLvl w:val="2"/>
    </w:pPr>
    <w:rPr>
      <w:rFonts w:asciiTheme="minorHAnsi" w:hAnsiTheme="minorHAnsi"/>
      <w:color w:val="2F5496" w:themeColor="accent1" w:themeShade="BF"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widowControl/>
      <w:spacing w:before="80" w:after="40" w:line="264" w:lineRule="auto"/>
      <w:outlineLvl w:val="3"/>
    </w:pPr>
    <w:rPr>
      <w:rFonts w:asciiTheme="minorHAnsi" w:hAnsiTheme="minorHAnsi"/>
      <w:i/>
      <w:color w:val="2F5496" w:themeColor="accent1" w:themeShade="BF"/>
      <w:sz w:val="22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widowControl/>
      <w:spacing w:before="80" w:after="40" w:line="264" w:lineRule="auto"/>
      <w:outlineLvl w:val="4"/>
    </w:pPr>
    <w:rPr>
      <w:rFonts w:asciiTheme="minorHAnsi" w:hAnsiTheme="minorHAnsi"/>
      <w:color w:val="2F5496" w:themeColor="accent1" w:themeShade="BF"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widowControl/>
      <w:spacing w:before="40" w:line="264" w:lineRule="auto"/>
      <w:outlineLvl w:val="5"/>
    </w:pPr>
    <w:rPr>
      <w:rFonts w:asciiTheme="minorHAnsi" w:hAnsiTheme="minorHAnsi"/>
      <w:i/>
      <w:color w:val="595959" w:themeColor="text1" w:themeTint="A6"/>
      <w:sz w:val="22"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widowControl/>
      <w:spacing w:before="40" w:line="264" w:lineRule="auto"/>
      <w:outlineLvl w:val="6"/>
    </w:pPr>
    <w:rPr>
      <w:rFonts w:asciiTheme="minorHAnsi" w:hAnsiTheme="minorHAnsi"/>
      <w:color w:val="595959" w:themeColor="text1" w:themeTint="A6"/>
      <w:sz w:val="22"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widowControl/>
      <w:spacing w:line="264" w:lineRule="auto"/>
      <w:outlineLvl w:val="7"/>
    </w:pPr>
    <w:rPr>
      <w:rFonts w:asciiTheme="minorHAnsi" w:hAnsiTheme="minorHAnsi"/>
      <w:i/>
      <w:color w:val="272727" w:themeColor="text1" w:themeTint="D8"/>
      <w:sz w:val="22"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widowControl/>
      <w:spacing w:line="264" w:lineRule="auto"/>
      <w:outlineLvl w:val="8"/>
    </w:pPr>
    <w:rPr>
      <w:rFonts w:asciiTheme="minorHAnsi" w:hAnsiTheme="minorHAnsi"/>
      <w:color w:val="272727" w:themeColor="text1" w:themeTint="D8"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0"/>
    </w:rPr>
  </w:style>
  <w:style w:type="paragraph" w:customStyle="1" w:styleId="12">
    <w:name w:val="Обычный1"/>
    <w:link w:val="13"/>
    <w:rPr>
      <w:rFonts w:ascii="Times New Roman" w:hAnsi="Times New Roman"/>
      <w:sz w:val="20"/>
    </w:rPr>
  </w:style>
  <w:style w:type="character" w:customStyle="1" w:styleId="13">
    <w:name w:val="Обычный1"/>
    <w:link w:val="12"/>
    <w:rPr>
      <w:rFonts w:ascii="Times New Roman" w:hAnsi="Times New Roman"/>
      <w:sz w:val="20"/>
    </w:rPr>
  </w:style>
  <w:style w:type="paragraph" w:styleId="20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0"/>
    <w:rPr>
      <w:rFonts w:ascii="XO Thames" w:hAnsi="XO Thames"/>
      <w:sz w:val="28"/>
    </w:rPr>
  </w:style>
  <w:style w:type="paragraph" w:customStyle="1" w:styleId="31">
    <w:name w:val="Гиперссылка3"/>
    <w:link w:val="32"/>
    <w:rPr>
      <w:color w:val="0000FF"/>
      <w:u w:val="single"/>
    </w:rPr>
  </w:style>
  <w:style w:type="character" w:customStyle="1" w:styleId="32">
    <w:name w:val="Гиперссылка3"/>
    <w:link w:val="31"/>
    <w:rPr>
      <w:color w:val="0000FF"/>
      <w:u w:val="single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Pr>
      <w:rFonts w:asciiTheme="minorHAnsi" w:hAnsiTheme="minorHAnsi"/>
      <w:color w:val="595959" w:themeColor="text1" w:themeTint="A6"/>
      <w:sz w:val="22"/>
    </w:rPr>
  </w:style>
  <w:style w:type="paragraph" w:customStyle="1" w:styleId="14">
    <w:name w:val="Основной шрифт абзаца1"/>
    <w:link w:val="15"/>
  </w:style>
  <w:style w:type="character" w:customStyle="1" w:styleId="15">
    <w:name w:val="Основной шрифт абзаца1"/>
    <w:link w:val="14"/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basedOn w:val="1"/>
    <w:link w:val="3"/>
    <w:rPr>
      <w:rFonts w:asciiTheme="minorHAnsi" w:hAnsiTheme="minorHAnsi"/>
      <w:color w:val="2F5496" w:themeColor="accent1" w:themeShade="BF"/>
      <w:sz w:val="28"/>
    </w:rPr>
  </w:style>
  <w:style w:type="character" w:customStyle="1" w:styleId="90">
    <w:name w:val="Заголовок 9 Знак"/>
    <w:basedOn w:val="1"/>
    <w:link w:val="9"/>
    <w:rPr>
      <w:rFonts w:asciiTheme="minorHAnsi" w:hAnsiTheme="minorHAnsi"/>
      <w:color w:val="272727" w:themeColor="text1" w:themeTint="D8"/>
      <w:sz w:val="22"/>
    </w:rPr>
  </w:style>
  <w:style w:type="paragraph" w:customStyle="1" w:styleId="23">
    <w:name w:val="Гиперссылка2"/>
    <w:link w:val="24"/>
    <w:rPr>
      <w:color w:val="0000FF"/>
      <w:u w:val="single"/>
    </w:rPr>
  </w:style>
  <w:style w:type="character" w:customStyle="1" w:styleId="24">
    <w:name w:val="Гиперссылка2"/>
    <w:link w:val="23"/>
    <w:rPr>
      <w:color w:val="0000FF"/>
      <w:u w:val="single"/>
    </w:rPr>
  </w:style>
  <w:style w:type="paragraph" w:customStyle="1" w:styleId="16">
    <w:name w:val="Сильная ссылка1"/>
    <w:basedOn w:val="14"/>
    <w:link w:val="17"/>
    <w:rPr>
      <w:b/>
      <w:smallCaps/>
      <w:color w:val="2F5496" w:themeColor="accent1" w:themeShade="BF"/>
      <w:spacing w:val="5"/>
    </w:rPr>
  </w:style>
  <w:style w:type="character" w:customStyle="1" w:styleId="17">
    <w:name w:val="Сильная ссылка1"/>
    <w:basedOn w:val="15"/>
    <w:link w:val="16"/>
    <w:rPr>
      <w:b/>
      <w:smallCaps/>
      <w:color w:val="2F5496" w:themeColor="accent1" w:themeShade="BF"/>
      <w:spacing w:val="5"/>
    </w:rPr>
  </w:style>
  <w:style w:type="paragraph" w:customStyle="1" w:styleId="25">
    <w:name w:val="Основной шрифт абзаца2"/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rFonts w:asciiTheme="minorHAnsi" w:hAnsiTheme="minorHAnsi"/>
      <w:color w:val="2F5496" w:themeColor="accent1" w:themeShade="BF"/>
      <w:sz w:val="22"/>
    </w:rPr>
  </w:style>
  <w:style w:type="paragraph" w:customStyle="1" w:styleId="18">
    <w:name w:val="Обычный1"/>
    <w:link w:val="19"/>
    <w:rPr>
      <w:rFonts w:ascii="Times New Roman" w:hAnsi="Times New Roman"/>
      <w:sz w:val="20"/>
    </w:rPr>
  </w:style>
  <w:style w:type="character" w:customStyle="1" w:styleId="19">
    <w:name w:val="Обычный1"/>
    <w:link w:val="18"/>
    <w:rPr>
      <w:rFonts w:ascii="Times New Roman" w:hAnsi="Times New Roman"/>
      <w:sz w:val="20"/>
    </w:rPr>
  </w:style>
  <w:style w:type="character" w:customStyle="1" w:styleId="11">
    <w:name w:val="Заголовок 1 Знак"/>
    <w:basedOn w:val="1"/>
    <w:link w:val="10"/>
    <w:rPr>
      <w:rFonts w:asciiTheme="majorHAnsi" w:hAnsiTheme="majorHAnsi"/>
      <w:color w:val="2F5496" w:themeColor="accent1" w:themeShade="BF"/>
      <w:sz w:val="40"/>
    </w:rPr>
  </w:style>
  <w:style w:type="paragraph" w:styleId="26">
    <w:name w:val="Quote"/>
    <w:basedOn w:val="a"/>
    <w:next w:val="a"/>
    <w:link w:val="27"/>
    <w:pPr>
      <w:widowControl/>
      <w:spacing w:before="160" w:after="160" w:line="264" w:lineRule="auto"/>
      <w:jc w:val="center"/>
    </w:pPr>
    <w:rPr>
      <w:rFonts w:asciiTheme="minorHAnsi" w:hAnsiTheme="minorHAnsi"/>
      <w:i/>
      <w:color w:val="404040" w:themeColor="text1" w:themeTint="BF"/>
      <w:sz w:val="22"/>
    </w:rPr>
  </w:style>
  <w:style w:type="character" w:customStyle="1" w:styleId="27">
    <w:name w:val="Цитата 2 Знак"/>
    <w:basedOn w:val="1"/>
    <w:link w:val="26"/>
    <w:rPr>
      <w:rFonts w:asciiTheme="minorHAnsi" w:hAnsiTheme="minorHAnsi"/>
      <w:i/>
      <w:color w:val="404040" w:themeColor="text1" w:themeTint="BF"/>
      <w:sz w:val="22"/>
    </w:rPr>
  </w:style>
  <w:style w:type="paragraph" w:customStyle="1" w:styleId="1a">
    <w:name w:val="Гиперссылка1"/>
    <w:link w:val="a3"/>
    <w:rPr>
      <w:color w:val="0000FF"/>
      <w:u w:val="single"/>
    </w:rPr>
  </w:style>
  <w:style w:type="character" w:styleId="a3">
    <w:name w:val="Hyperlink"/>
    <w:link w:val="1a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character" w:customStyle="1" w:styleId="80">
    <w:name w:val="Заголовок 8 Знак"/>
    <w:basedOn w:val="1"/>
    <w:link w:val="8"/>
    <w:rPr>
      <w:rFonts w:asciiTheme="minorHAnsi" w:hAnsiTheme="minorHAnsi"/>
      <w:i/>
      <w:color w:val="272727" w:themeColor="text1" w:themeTint="D8"/>
      <w:sz w:val="22"/>
    </w:rPr>
  </w:style>
  <w:style w:type="paragraph" w:styleId="1b">
    <w:name w:val="toc 1"/>
    <w:next w:val="a"/>
    <w:link w:val="1c"/>
    <w:uiPriority w:val="39"/>
    <w:rPr>
      <w:rFonts w:ascii="XO Thames" w:hAnsi="XO Thames"/>
      <w:b/>
      <w:sz w:val="28"/>
    </w:rPr>
  </w:style>
  <w:style w:type="character" w:customStyle="1" w:styleId="1c">
    <w:name w:val="Оглавление 1 Знак"/>
    <w:link w:val="1b"/>
    <w:rPr>
      <w:rFonts w:ascii="XO Thames" w:hAnsi="XO Thames"/>
      <w:b/>
      <w:sz w:val="28"/>
    </w:rPr>
  </w:style>
  <w:style w:type="paragraph" w:styleId="a4">
    <w:name w:val="List Paragraph"/>
    <w:basedOn w:val="a"/>
    <w:link w:val="a5"/>
    <w:pPr>
      <w:widowControl/>
      <w:spacing w:after="160" w:line="264" w:lineRule="auto"/>
      <w:ind w:left="720"/>
      <w:contextualSpacing/>
    </w:pPr>
    <w:rPr>
      <w:rFonts w:asciiTheme="minorHAnsi" w:hAnsiTheme="minorHAnsi"/>
      <w:sz w:val="22"/>
    </w:rPr>
  </w:style>
  <w:style w:type="character" w:customStyle="1" w:styleId="a5">
    <w:name w:val="Абзац списка Знак"/>
    <w:basedOn w:val="1"/>
    <w:link w:val="a4"/>
    <w:rPr>
      <w:rFonts w:asciiTheme="minorHAnsi" w:hAnsiTheme="minorHAnsi"/>
      <w:sz w:val="22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6">
    <w:name w:val="Intense Quote"/>
    <w:basedOn w:val="a"/>
    <w:next w:val="a"/>
    <w:link w:val="a7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64" w:lineRule="auto"/>
      <w:ind w:left="864" w:right="864"/>
      <w:jc w:val="center"/>
    </w:pPr>
    <w:rPr>
      <w:rFonts w:asciiTheme="minorHAnsi" w:hAnsiTheme="minorHAnsi"/>
      <w:i/>
      <w:color w:val="2F5496" w:themeColor="accent1" w:themeShade="BF"/>
      <w:sz w:val="22"/>
    </w:rPr>
  </w:style>
  <w:style w:type="character" w:customStyle="1" w:styleId="a7">
    <w:name w:val="Выделенная цитата Знак"/>
    <w:basedOn w:val="1"/>
    <w:link w:val="a6"/>
    <w:rPr>
      <w:rFonts w:asciiTheme="minorHAnsi" w:hAnsiTheme="minorHAnsi"/>
      <w:i/>
      <w:color w:val="2F5496" w:themeColor="accent1" w:themeShade="BF"/>
      <w:sz w:val="22"/>
    </w:rPr>
  </w:style>
  <w:style w:type="paragraph" w:customStyle="1" w:styleId="1d">
    <w:name w:val="Сильное выделение1"/>
    <w:basedOn w:val="14"/>
    <w:link w:val="1e"/>
    <w:rPr>
      <w:i/>
      <w:color w:val="2F5496" w:themeColor="accent1" w:themeShade="BF"/>
    </w:rPr>
  </w:style>
  <w:style w:type="character" w:customStyle="1" w:styleId="1e">
    <w:name w:val="Сильное выделение1"/>
    <w:basedOn w:val="15"/>
    <w:link w:val="1d"/>
    <w:rPr>
      <w:i/>
      <w:color w:val="2F5496" w:themeColor="accent1" w:themeShade="BF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  <w:ind w:firstLine="72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customStyle="1" w:styleId="1f">
    <w:name w:val="Обычный1"/>
    <w:link w:val="1f0"/>
    <w:rPr>
      <w:rFonts w:ascii="Times New Roman" w:hAnsi="Times New Roman"/>
      <w:sz w:val="20"/>
    </w:rPr>
  </w:style>
  <w:style w:type="character" w:customStyle="1" w:styleId="1f0">
    <w:name w:val="Обычный1"/>
    <w:link w:val="1f"/>
    <w:rPr>
      <w:rFonts w:ascii="Times New Roman" w:hAnsi="Times New Roman"/>
      <w:sz w:val="20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f1">
    <w:name w:val="Обычный1"/>
    <w:link w:val="1f2"/>
    <w:rPr>
      <w:rFonts w:ascii="Times New Roman" w:hAnsi="Times New Roman"/>
      <w:sz w:val="20"/>
    </w:rPr>
  </w:style>
  <w:style w:type="character" w:customStyle="1" w:styleId="1f2">
    <w:name w:val="Обычный1"/>
    <w:link w:val="1f1"/>
    <w:rPr>
      <w:rFonts w:ascii="Times New Roman" w:hAnsi="Times New Roman"/>
      <w:sz w:val="20"/>
    </w:rPr>
  </w:style>
  <w:style w:type="paragraph" w:customStyle="1" w:styleId="1f3">
    <w:name w:val="Основной шрифт абзаца1"/>
    <w:link w:val="1f4"/>
  </w:style>
  <w:style w:type="character" w:customStyle="1" w:styleId="1f4">
    <w:name w:val="Основной шрифт абзаца1"/>
    <w:link w:val="1f3"/>
  </w:style>
  <w:style w:type="paragraph" w:styleId="a8">
    <w:name w:val="Subtitle"/>
    <w:basedOn w:val="a"/>
    <w:next w:val="a"/>
    <w:link w:val="a9"/>
    <w:uiPriority w:val="11"/>
    <w:qFormat/>
    <w:pPr>
      <w:widowControl/>
      <w:numPr>
        <w:ilvl w:val="1"/>
      </w:numPr>
      <w:spacing w:after="160" w:line="264" w:lineRule="auto"/>
    </w:pPr>
    <w:rPr>
      <w:rFonts w:asciiTheme="minorHAnsi" w:hAnsiTheme="minorHAnsi"/>
      <w:color w:val="595959" w:themeColor="text1" w:themeTint="A6"/>
      <w:spacing w:val="15"/>
      <w:sz w:val="28"/>
    </w:rPr>
  </w:style>
  <w:style w:type="character" w:customStyle="1" w:styleId="a9">
    <w:name w:val="Подзаголовок Знак"/>
    <w:basedOn w:val="1"/>
    <w:link w:val="a8"/>
    <w:rPr>
      <w:rFonts w:asciiTheme="minorHAnsi" w:hAnsiTheme="minorHAnsi"/>
      <w:color w:val="595959" w:themeColor="text1" w:themeTint="A6"/>
      <w:spacing w:val="15"/>
      <w:sz w:val="28"/>
    </w:rPr>
  </w:style>
  <w:style w:type="paragraph" w:styleId="aa">
    <w:name w:val="Title"/>
    <w:basedOn w:val="a"/>
    <w:next w:val="a"/>
    <w:link w:val="ab"/>
    <w:uiPriority w:val="10"/>
    <w:qFormat/>
    <w:pPr>
      <w:widowControl/>
      <w:spacing w:after="80"/>
      <w:contextualSpacing/>
    </w:pPr>
    <w:rPr>
      <w:rFonts w:asciiTheme="majorHAnsi" w:hAnsiTheme="majorHAnsi"/>
      <w:spacing w:val="-10"/>
      <w:sz w:val="56"/>
    </w:rPr>
  </w:style>
  <w:style w:type="character" w:customStyle="1" w:styleId="ab">
    <w:name w:val="Заголовок Знак"/>
    <w:basedOn w:val="1"/>
    <w:link w:val="aa"/>
    <w:rPr>
      <w:rFonts w:asciiTheme="majorHAnsi" w:hAnsiTheme="majorHAnsi"/>
      <w:spacing w:val="-10"/>
      <w:sz w:val="56"/>
    </w:rPr>
  </w:style>
  <w:style w:type="character" w:customStyle="1" w:styleId="40">
    <w:name w:val="Заголовок 4 Знак"/>
    <w:basedOn w:val="1"/>
    <w:link w:val="4"/>
    <w:rPr>
      <w:rFonts w:asciiTheme="minorHAnsi" w:hAnsiTheme="minorHAnsi"/>
      <w:i/>
      <w:color w:val="2F5496" w:themeColor="accent1" w:themeShade="BF"/>
      <w:sz w:val="22"/>
    </w:rPr>
  </w:style>
  <w:style w:type="character" w:customStyle="1" w:styleId="21">
    <w:name w:val="Заголовок 2 Знак1"/>
    <w:basedOn w:val="1"/>
    <w:link w:val="2"/>
    <w:rPr>
      <w:rFonts w:asciiTheme="majorHAnsi" w:hAnsiTheme="majorHAnsi"/>
      <w:color w:val="2F5496" w:themeColor="accent1" w:themeShade="BF"/>
      <w:sz w:val="32"/>
    </w:rPr>
  </w:style>
  <w:style w:type="paragraph" w:customStyle="1" w:styleId="28">
    <w:name w:val="Заголовок 2 Знак"/>
    <w:basedOn w:val="12"/>
    <w:link w:val="29"/>
    <w:rPr>
      <w:rFonts w:asciiTheme="majorHAnsi" w:hAnsiTheme="majorHAnsi"/>
      <w:color w:val="2F5496" w:themeColor="accent1" w:themeShade="BF"/>
      <w:sz w:val="32"/>
    </w:rPr>
  </w:style>
  <w:style w:type="character" w:customStyle="1" w:styleId="29">
    <w:name w:val="Заголовок 2 Знак"/>
    <w:basedOn w:val="13"/>
    <w:link w:val="28"/>
    <w:rPr>
      <w:rFonts w:asciiTheme="majorHAnsi" w:hAnsiTheme="majorHAnsi"/>
      <w:color w:val="2F5496" w:themeColor="accent1" w:themeShade="BF"/>
      <w:sz w:val="32"/>
    </w:rPr>
  </w:style>
  <w:style w:type="character" w:customStyle="1" w:styleId="60">
    <w:name w:val="Заголовок 6 Знак"/>
    <w:basedOn w:val="1"/>
    <w:link w:val="6"/>
    <w:rPr>
      <w:rFonts w:asciiTheme="minorHAnsi" w:hAnsiTheme="minorHAnsi"/>
      <w:i/>
      <w:color w:val="595959" w:themeColor="text1" w:themeTint="A6"/>
      <w:sz w:val="22"/>
    </w:rPr>
  </w:style>
  <w:style w:type="paragraph" w:customStyle="1" w:styleId="1f5">
    <w:name w:val="Гиперссылка1"/>
    <w:link w:val="1f6"/>
    <w:rPr>
      <w:color w:val="0000FF"/>
      <w:u w:val="single"/>
    </w:rPr>
  </w:style>
  <w:style w:type="character" w:customStyle="1" w:styleId="1f6">
    <w:name w:val="Гиперссылка1"/>
    <w:link w:val="1f5"/>
    <w:rPr>
      <w:color w:val="0000FF"/>
      <w:u w:val="single"/>
    </w:rPr>
  </w:style>
  <w:style w:type="paragraph" w:customStyle="1" w:styleId="2a">
    <w:name w:val="Основной шрифт абзаца2"/>
    <w:link w:val="2b"/>
  </w:style>
  <w:style w:type="character" w:customStyle="1" w:styleId="2b">
    <w:name w:val="Основной шрифт абзаца2"/>
    <w:link w:val="2a"/>
  </w:style>
  <w:style w:type="paragraph" w:styleId="ac">
    <w:name w:val="Balloon Text"/>
    <w:basedOn w:val="a"/>
    <w:link w:val="ad"/>
    <w:uiPriority w:val="99"/>
    <w:semiHidden/>
    <w:unhideWhenUsed/>
    <w:rsid w:val="005F02E0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5F02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98</Pages>
  <Words>28139</Words>
  <Characters>160396</Characters>
  <Application>Microsoft Office Word</Application>
  <DocSecurity>0</DocSecurity>
  <Lines>1336</Lines>
  <Paragraphs>376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Gigabyte</cp:lastModifiedBy>
  <cp:revision>4</cp:revision>
  <cp:lastPrinted>2026-09-22T02:51:00Z</cp:lastPrinted>
  <dcterms:created xsi:type="dcterms:W3CDTF">2025-12-11T04:16:00Z</dcterms:created>
  <dcterms:modified xsi:type="dcterms:W3CDTF">2026-09-22T11:26:00Z</dcterms:modified>
</cp:coreProperties>
</file>